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sidR="00F71128">
        <w:rPr>
          <w:rFonts w:ascii="WHQSEQ+ç­çº¿"/>
          <w:color w:val="000000"/>
          <w:spacing w:val="1"/>
          <w:sz w:val="24"/>
          <w:lang w:eastAsia="zh-CN"/>
        </w:rPr>
        <w:t>8</w:t>
      </w:r>
      <w:r>
        <w:rPr>
          <w:rFonts w:ascii="QBIACA+ä»¿å®" w:hAnsi="QBIACA+ä»¿å®" w:cs="QBIACA+ä»¿å®"/>
          <w:color w:val="000000"/>
          <w:sz w:val="24"/>
          <w:lang w:eastAsia="zh-CN"/>
        </w:rPr>
        <w:t>月</w:t>
      </w:r>
      <w:r w:rsidR="00D135F5">
        <w:rPr>
          <w:rFonts w:ascii="WHQSEQ+ç­çº¿"/>
          <w:color w:val="000000"/>
          <w:sz w:val="24"/>
          <w:lang w:eastAsia="zh-CN"/>
        </w:rPr>
        <w:t>21</w:t>
      </w:r>
      <w:r>
        <w:rPr>
          <w:rFonts w:ascii="QBIACA+ä»¿å®" w:hAnsi="QBIACA+ä»¿å®" w:cs="QBIACA+ä»¿å®"/>
          <w:color w:val="000000"/>
          <w:sz w:val="24"/>
          <w:lang w:eastAsia="zh-CN"/>
        </w:rPr>
        <w:t>日</w:t>
      </w:r>
    </w:p>
    <w:p w:rsidR="00010884" w:rsidRDefault="00F55F07">
      <w:pPr>
        <w:pStyle w:val="Normal0"/>
        <w:spacing w:before="328" w:after="0" w:line="250" w:lineRule="exact"/>
        <w:jc w:val="left"/>
        <w:rPr>
          <w:rFonts w:ascii="QBIACA+ä»¿å®"/>
          <w:color w:val="000000"/>
          <w:sz w:val="24"/>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35pt;margin-top:124.9pt;width:477.5pt;height:53pt;z-index:-251658752;mso-position-horizontal-relative:page;mso-position-vertical-relative:page">
            <v:imagedata r:id="rId6" o:title=""/>
            <w10:wrap anchorx="page" anchory="page"/>
          </v:shape>
        </w:pict>
      </w:r>
      <w:r w:rsidR="00134A33">
        <w:rPr>
          <w:rFonts w:ascii="QBIACA+ä»¿å®" w:hAnsi="QBIACA+ä»¿å®" w:cs="QBIACA+ä»¿å®"/>
          <w:color w:val="000000"/>
          <w:sz w:val="24"/>
          <w:lang w:eastAsia="zh-CN"/>
        </w:rPr>
        <w:t>甲方：</w:t>
      </w:r>
      <w:r w:rsidR="00134A33">
        <w:rPr>
          <w:rFonts w:ascii="Times New Roman"/>
          <w:color w:val="000000"/>
          <w:spacing w:val="3901"/>
          <w:sz w:val="24"/>
          <w:lang w:eastAsia="zh-CN"/>
        </w:rPr>
        <w:t xml:space="preserve"> </w:t>
      </w:r>
      <w:r w:rsidR="00134A33">
        <w:rPr>
          <w:rFonts w:ascii="QBIACA+ä»¿å®" w:hAnsi="QBIACA+ä»¿å®" w:cs="QBIACA+ä»¿å®"/>
          <w:color w:val="000000"/>
          <w:sz w:val="24"/>
          <w:lang w:eastAsia="zh-CN"/>
        </w:rPr>
        <w:t>乙方：上海辰林展览展示有限公司</w:t>
      </w:r>
    </w:p>
    <w:p w:rsidR="00010884" w:rsidRDefault="00134A33">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Pr>
          <w:rFonts w:ascii="Times New Roman"/>
          <w:color w:val="000000"/>
          <w:spacing w:val="3181"/>
          <w:sz w:val="24"/>
          <w:lang w:eastAsia="zh-CN"/>
        </w:rPr>
        <w:t xml:space="preserve"> </w:t>
      </w:r>
      <w:r>
        <w:rPr>
          <w:rFonts w:ascii="QBIACA+ä»¿å®" w:hAnsi="QBIACA+ä»¿å®" w:cs="QBIACA+ä»¿å®"/>
          <w:color w:val="000000"/>
          <w:sz w:val="24"/>
          <w:lang w:eastAsia="zh-CN"/>
        </w:rPr>
        <w:t>项目联系人：薛骏</w:t>
      </w:r>
    </w:p>
    <w:p w:rsidR="00010884" w:rsidRDefault="00134A33">
      <w:pPr>
        <w:pStyle w:val="Normal0"/>
        <w:spacing w:before="976" w:after="0" w:line="250" w:lineRule="exact"/>
        <w:ind w:left="703"/>
        <w:jc w:val="left"/>
        <w:rPr>
          <w:rFonts w:ascii="QBIACA+ä»¿å®"/>
          <w:color w:val="000000"/>
          <w:sz w:val="24"/>
          <w:lang w:eastAsia="zh-CN"/>
        </w:rPr>
      </w:pPr>
      <w:r>
        <w:rPr>
          <w:rFonts w:ascii="QBIACA+ä»¿å®" w:hAnsi="QBIACA+ä»¿å®" w:cs="QBIACA+ä»¿å®"/>
          <w:color w:val="000000"/>
          <w:sz w:val="24"/>
          <w:lang w:eastAsia="zh-CN"/>
        </w:rPr>
        <w:t>根据甲乙双方于</w:t>
      </w:r>
      <w:r>
        <w:rPr>
          <w:rFonts w:ascii="QTMOGC+ä»¿å®"/>
          <w:color w:val="000000"/>
          <w:sz w:val="24"/>
          <w:lang w:eastAsia="zh-CN"/>
        </w:rPr>
        <w:t>2023</w:t>
      </w:r>
      <w:r>
        <w:rPr>
          <w:rFonts w:ascii="QBIACA+ä»¿å®" w:hAnsi="QBIACA+ä»¿å®" w:cs="QBIACA+ä»¿å®"/>
          <w:color w:val="000000"/>
          <w:sz w:val="24"/>
          <w:lang w:eastAsia="zh-CN"/>
        </w:rPr>
        <w:t>年</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30</w:t>
      </w:r>
      <w:r>
        <w:rPr>
          <w:rFonts w:ascii="QBIACA+ä»¿å®" w:hAnsi="QBIACA+ä»¿å®" w:cs="QBIACA+ä»¿å®"/>
          <w:color w:val="000000"/>
          <w:spacing w:val="-5"/>
          <w:sz w:val="24"/>
          <w:lang w:eastAsia="zh-CN"/>
        </w:rPr>
        <w:t>日签署的服务主框架协议（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服务协议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），双方</w:t>
      </w:r>
    </w:p>
    <w:p w:rsidR="00010884" w:rsidRDefault="00134A33">
      <w:pPr>
        <w:pStyle w:val="Normal0"/>
        <w:spacing w:before="137" w:after="0" w:line="250" w:lineRule="exact"/>
        <w:ind w:left="223"/>
        <w:jc w:val="left"/>
        <w:rPr>
          <w:rFonts w:ascii="QBIACA+ä»¿å®"/>
          <w:color w:val="000000"/>
          <w:sz w:val="24"/>
          <w:lang w:eastAsia="zh-CN"/>
        </w:rPr>
      </w:pPr>
      <w:r>
        <w:rPr>
          <w:rFonts w:ascii="QBIACA+ä»¿å®" w:hAnsi="QBIACA+ä»¿å®" w:cs="QBIACA+ä»¿å®"/>
          <w:color w:val="000000"/>
          <w:spacing w:val="-8"/>
          <w:sz w:val="24"/>
          <w:lang w:eastAsia="zh-CN"/>
        </w:rPr>
        <w:t>订立本《工作订单》（</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sidR="00780C7C">
        <w:rPr>
          <w:rFonts w:ascii="QTMOGC+ä»¿å®"/>
          <w:color w:val="000000"/>
          <w:sz w:val="24"/>
          <w:lang w:eastAsia="zh-CN"/>
        </w:rPr>
        <w:t>8</w:t>
      </w:r>
      <w:r>
        <w:rPr>
          <w:rFonts w:ascii="QBIACA+ä»¿å®" w:hAnsi="QBIACA+ä»¿å®" w:cs="QBIACA+ä»¿å®"/>
          <w:color w:val="000000"/>
          <w:sz w:val="24"/>
          <w:lang w:eastAsia="zh-CN"/>
        </w:rPr>
        <w:t>月</w:t>
      </w:r>
      <w:r w:rsidR="00D135F5">
        <w:rPr>
          <w:rFonts w:ascii="QTMOGC+ä»¿å®"/>
          <w:color w:val="000000"/>
          <w:sz w:val="24"/>
          <w:lang w:eastAsia="zh-CN"/>
        </w:rPr>
        <w:t>26</w:t>
      </w:r>
      <w:r w:rsidR="00A20EC4">
        <w:rPr>
          <w:rFonts w:ascii="QBIACA+ä»¿å®" w:hAnsi="QBIACA+ä»¿å®" w:cs="QBIACA+ä»¿å®"/>
          <w:color w:val="000000"/>
          <w:sz w:val="24"/>
          <w:lang w:eastAsia="zh-CN"/>
        </w:rPr>
        <w:t>日</w:t>
      </w:r>
      <w:r w:rsidR="00D135F5">
        <w:rPr>
          <w:rFonts w:ascii="QBIACA+ä»¿å®" w:hAnsi="QBIACA+ä»¿å®" w:cs="QBIACA+ä»¿å®" w:hint="eastAsia"/>
          <w:color w:val="000000"/>
          <w:sz w:val="24"/>
          <w:lang w:eastAsia="zh-CN"/>
        </w:rPr>
        <w:t>北京</w:t>
      </w:r>
      <w:r>
        <w:rPr>
          <w:rFonts w:ascii="QBIACA+ä»¿å®" w:hAnsi="QBIACA+ä»¿å®" w:cs="QBIACA+ä»¿å®"/>
          <w:color w:val="000000"/>
          <w:sz w:val="24"/>
          <w:lang w:eastAsia="zh-CN"/>
        </w:rPr>
        <w:t>会议</w:t>
      </w:r>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w:t>
      </w:r>
      <w:r w:rsidR="00D135F5" w:rsidRPr="00D135F5">
        <w:rPr>
          <w:rFonts w:ascii="QBIACA+ä»¿å®" w:hAnsi="QBIACA+ä»¿å®" w:cs="QBIACA+ä»¿å®" w:hint="eastAsia"/>
          <w:color w:val="000000"/>
          <w:sz w:val="24"/>
          <w:lang w:eastAsia="zh-CN"/>
        </w:rPr>
        <w:t>北京歌华开元大酒店</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sidR="00780C7C">
        <w:rPr>
          <w:rFonts w:ascii="QTMOGC+ä»¿å®"/>
          <w:color w:val="000000"/>
          <w:sz w:val="24"/>
          <w:lang w:eastAsia="zh-CN"/>
        </w:rPr>
        <w:t>8</w:t>
      </w:r>
      <w:r>
        <w:rPr>
          <w:rFonts w:ascii="QBIACA+ä»¿å®" w:hAnsi="QBIACA+ä»¿å®" w:cs="QBIACA+ä»¿å®"/>
          <w:color w:val="000000"/>
          <w:sz w:val="24"/>
          <w:lang w:eastAsia="zh-CN"/>
        </w:rPr>
        <w:t>月</w:t>
      </w:r>
      <w:r w:rsidR="00D135F5">
        <w:rPr>
          <w:rFonts w:ascii="QTMOGC+ä»¿å®"/>
          <w:color w:val="000000"/>
          <w:sz w:val="24"/>
          <w:lang w:eastAsia="zh-CN"/>
        </w:rPr>
        <w:t>26</w:t>
      </w:r>
      <w:r>
        <w:rPr>
          <w:rFonts w:ascii="QBIACA+ä»¿å®" w:hAnsi="QBIACA+ä»¿å®" w:cs="QBIACA+ä»¿å®"/>
          <w:color w:val="000000"/>
          <w:sz w:val="24"/>
          <w:lang w:eastAsia="zh-CN"/>
        </w:rPr>
        <w:t>日</w:t>
      </w:r>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sidR="00D135F5">
        <w:rPr>
          <w:rFonts w:ascii="QTMOGC+ä»¿å®"/>
          <w:color w:val="000000"/>
          <w:sz w:val="24"/>
          <w:lang w:eastAsia="zh-CN"/>
        </w:rPr>
        <w:t>50</w:t>
      </w:r>
      <w:r>
        <w:rPr>
          <w:rFonts w:ascii="QBIACA+ä»¿å®" w:hAnsi="QBIACA+ä»¿å®" w:cs="QBIACA+ä»¿å®"/>
          <w:color w:val="000000"/>
          <w:sz w:val="24"/>
          <w:lang w:eastAsia="zh-CN"/>
        </w:rPr>
        <w:t>人</w:t>
      </w:r>
    </w:p>
    <w:p w:rsidR="000442FA" w:rsidRPr="00A20EC4"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7A0580" w:rsidRDefault="00134A33"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(1) </w:t>
      </w:r>
      <w:r w:rsidRPr="00F359AB">
        <w:rPr>
          <w:rFonts w:ascii="QTMOGC+ä»¿å®" w:hint="eastAsia"/>
          <w:color w:val="000000"/>
          <w:sz w:val="24"/>
          <w:lang w:eastAsia="zh-CN"/>
        </w:rPr>
        <w:t>本订单服务费总额为：人民币</w:t>
      </w:r>
      <w:r w:rsidRPr="00F359AB">
        <w:rPr>
          <w:rFonts w:ascii="QTMOGC+ä»¿å®" w:hint="eastAsia"/>
          <w:color w:val="000000"/>
          <w:sz w:val="24"/>
          <w:lang w:eastAsia="zh-CN"/>
        </w:rPr>
        <w:t xml:space="preserve"> </w:t>
      </w:r>
      <w:r w:rsidR="00D135F5">
        <w:rPr>
          <w:rFonts w:ascii="QTMOGC+ä»¿å®"/>
          <w:color w:val="000000"/>
          <w:sz w:val="24"/>
          <w:lang w:eastAsia="zh-CN"/>
        </w:rPr>
        <w:t>35860.33</w:t>
      </w:r>
      <w:r w:rsidRPr="00F359AB">
        <w:rPr>
          <w:rFonts w:ascii="QTMOGC+ä»¿å®" w:hint="eastAsia"/>
          <w:color w:val="000000"/>
          <w:sz w:val="24"/>
          <w:lang w:eastAsia="zh-CN"/>
        </w:rPr>
        <w:t xml:space="preserve">  </w:t>
      </w:r>
      <w:r w:rsidRPr="00F359AB">
        <w:rPr>
          <w:rFonts w:ascii="QTMOGC+ä»¿å®" w:hint="eastAsia"/>
          <w:color w:val="000000"/>
          <w:sz w:val="24"/>
          <w:lang w:eastAsia="zh-CN"/>
        </w:rPr>
        <w:t>元，详见报价单。</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甲方在本订单下实际需要支付的服务费用金额应以双方最终结算为准。</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(2)   </w:t>
      </w:r>
      <w:r w:rsidRPr="00F359AB">
        <w:rPr>
          <w:rFonts w:ascii="QTMOGC+ä»¿å®" w:hint="eastAsia"/>
          <w:color w:val="000000"/>
          <w:sz w:val="24"/>
          <w:lang w:eastAsia="zh-CN"/>
        </w:rPr>
        <w:t>支付方式：本订单签署生效后，甲方需在会议开始前</w:t>
      </w:r>
      <w:r w:rsidRPr="00F359AB">
        <w:rPr>
          <w:rFonts w:ascii="QTMOGC+ä»¿å®" w:hint="eastAsia"/>
          <w:color w:val="000000"/>
          <w:sz w:val="24"/>
          <w:lang w:eastAsia="zh-CN"/>
        </w:rPr>
        <w:t>3</w:t>
      </w:r>
      <w:r w:rsidRPr="00F359AB">
        <w:rPr>
          <w:rFonts w:ascii="QTMOGC+ä»¿å®" w:hint="eastAsia"/>
          <w:color w:val="000000"/>
          <w:sz w:val="24"/>
          <w:lang w:eastAsia="zh-CN"/>
        </w:rPr>
        <w:t>天支付全额的</w:t>
      </w:r>
      <w:r w:rsidRPr="00F359AB">
        <w:rPr>
          <w:rFonts w:ascii="QTMOGC+ä»¿å®" w:hint="eastAsia"/>
          <w:color w:val="000000"/>
          <w:sz w:val="24"/>
          <w:lang w:eastAsia="zh-CN"/>
        </w:rPr>
        <w:t>50</w:t>
      </w:r>
      <w:r w:rsidRPr="00F359AB">
        <w:rPr>
          <w:rFonts w:ascii="QTMOGC+ä»¿å®" w:hint="eastAsia"/>
          <w:color w:val="000000"/>
          <w:sz w:val="24"/>
          <w:lang w:eastAsia="zh-CN"/>
        </w:rPr>
        <w:t>％</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（金额</w:t>
      </w:r>
      <w:r w:rsidR="00D135F5">
        <w:rPr>
          <w:rFonts w:ascii="QTMOGC+ä»¿å®"/>
          <w:color w:val="000000"/>
          <w:sz w:val="24"/>
          <w:lang w:eastAsia="zh-CN"/>
        </w:rPr>
        <w:t>17930.1</w:t>
      </w:r>
      <w:r w:rsidRPr="00F359AB">
        <w:rPr>
          <w:rFonts w:ascii="QTMOGC+ä»¿å®" w:hint="eastAsia"/>
          <w:color w:val="000000"/>
          <w:sz w:val="24"/>
          <w:lang w:eastAsia="zh-CN"/>
        </w:rPr>
        <w:t>）作为预付款。乙方在会后两周内需提交最终结算及发票，甲方确认</w:t>
      </w:r>
    </w:p>
    <w:p w:rsidR="000442FA" w:rsidRDefault="00F359AB" w:rsidP="00F359AB">
      <w:pPr>
        <w:pStyle w:val="Normal0"/>
        <w:spacing w:before="127" w:after="0" w:line="250" w:lineRule="exact"/>
        <w:ind w:left="936"/>
        <w:jc w:val="left"/>
        <w:rPr>
          <w:rFonts w:ascii="QTMOGC+ä»¿å®"/>
          <w:color w:val="000000"/>
          <w:sz w:val="24"/>
          <w:lang w:eastAsia="zh-CN"/>
        </w:rPr>
      </w:pPr>
      <w:r w:rsidRPr="00F359AB">
        <w:rPr>
          <w:rFonts w:ascii="QTMOGC+ä»¿å®" w:hint="eastAsia"/>
          <w:color w:val="000000"/>
          <w:sz w:val="24"/>
          <w:lang w:eastAsia="zh-CN"/>
        </w:rPr>
        <w:t>后，尾款部分需在会议结束之日起</w:t>
      </w:r>
      <w:r w:rsidRPr="00F359AB">
        <w:rPr>
          <w:rFonts w:ascii="QTMOGC+ä»¿å®" w:hint="eastAsia"/>
          <w:color w:val="000000"/>
          <w:sz w:val="24"/>
          <w:lang w:eastAsia="zh-CN"/>
        </w:rPr>
        <w:t>30</w:t>
      </w:r>
      <w:r w:rsidRPr="00F359AB">
        <w:rPr>
          <w:rFonts w:ascii="QTMOGC+ä»¿å®" w:hint="eastAsia"/>
          <w:color w:val="000000"/>
          <w:sz w:val="24"/>
          <w:lang w:eastAsia="zh-CN"/>
        </w:rPr>
        <w:t>日内支</w:t>
      </w:r>
      <w:bookmarkStart w:id="0" w:name="_GoBack"/>
      <w:bookmarkEnd w:id="0"/>
      <w:r w:rsidRPr="00F359AB">
        <w:rPr>
          <w:rFonts w:ascii="QTMOGC+ä»¿å®" w:hint="eastAsia"/>
          <w:color w:val="000000"/>
          <w:sz w:val="24"/>
          <w:lang w:eastAsia="zh-CN"/>
        </w:rPr>
        <w:t>付乙方。</w:t>
      </w:r>
    </w:p>
    <w:p w:rsidR="00F93116" w:rsidRDefault="00F93116" w:rsidP="00F359AB">
      <w:pPr>
        <w:pStyle w:val="Normal0"/>
        <w:spacing w:before="127" w:after="0" w:line="250" w:lineRule="exact"/>
        <w:ind w:left="936"/>
        <w:jc w:val="left"/>
        <w:rPr>
          <w:rFonts w:ascii="QBIACA+ä»¿å®" w:hAnsi="QBIACA+ä»¿å®" w:cs="QBIACA+ä»¿å®"/>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B65A77" w:rsidRDefault="00B65A77" w:rsidP="000442FA">
      <w:pPr>
        <w:pStyle w:val="Normal0"/>
        <w:spacing w:before="170" w:after="0" w:line="264" w:lineRule="exact"/>
        <w:ind w:left="300" w:firstLineChars="200" w:firstLine="480"/>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hAnsi="QBIACA+ä»¿å®" w:cs="QBIACA+ä»¿å®"/>
          <w:color w:val="000000"/>
          <w:sz w:val="24"/>
          <w:lang w:eastAsia="zh-CN"/>
        </w:rPr>
      </w:pPr>
      <w:r>
        <w:rPr>
          <w:rFonts w:ascii="QTMOGC+ä»¿å®"/>
          <w:color w:val="000000"/>
          <w:sz w:val="24"/>
          <w:lang w:eastAsia="zh-CN"/>
        </w:rPr>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A20EC4" w:rsidRDefault="00A20EC4" w:rsidP="000442FA">
      <w:pPr>
        <w:pStyle w:val="Normal0"/>
        <w:spacing w:before="170" w:after="0" w:line="264" w:lineRule="exact"/>
        <w:ind w:left="300" w:firstLineChars="200" w:firstLine="480"/>
        <w:jc w:val="left"/>
        <w:rPr>
          <w:rFonts w:ascii="QBIACA+ä»¿å®"/>
          <w:color w:val="000000"/>
          <w:sz w:val="24"/>
          <w:lang w:eastAsia="zh-CN"/>
        </w:rPr>
      </w:pPr>
    </w:p>
    <w:p w:rsidR="00010884" w:rsidRDefault="00134A33" w:rsidP="00A20EC4">
      <w:pPr>
        <w:pStyle w:val="Normal0"/>
        <w:spacing w:before="160"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发票类型：增值税专用发票（一般纳税人）</w:t>
      </w:r>
    </w:p>
    <w:p w:rsidR="00A20EC4" w:rsidRPr="00A20EC4" w:rsidRDefault="00A20EC4" w:rsidP="00A20EC4">
      <w:pPr>
        <w:pStyle w:val="Normal0"/>
        <w:spacing w:before="160" w:after="0" w:line="250" w:lineRule="exact"/>
        <w:ind w:left="943"/>
        <w:jc w:val="left"/>
        <w:rPr>
          <w:rFonts w:ascii="QBIACA+ä»¿å®"/>
          <w:color w:val="000000"/>
          <w:sz w:val="24"/>
          <w:lang w:eastAsia="zh-CN"/>
        </w:rPr>
      </w:pP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0B7849" w:rsidRDefault="000B7849" w:rsidP="000B7849">
      <w:pPr>
        <w:pStyle w:val="Normal1"/>
        <w:spacing w:before="240" w:after="0" w:line="264" w:lineRule="exact"/>
        <w:jc w:val="left"/>
        <w:rPr>
          <w:rFonts w:ascii="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0B7849" w:rsidRDefault="000B7849" w:rsidP="000B7849">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Pr>
          <w:rFonts w:ascii="NHRQGB+ä»¿å®"/>
          <w:color w:val="000000"/>
          <w:spacing w:val="3658"/>
          <w:sz w:val="24"/>
          <w:lang w:eastAsia="zh-CN"/>
        </w:rPr>
        <w:t xml:space="preserve"> </w:t>
      </w:r>
      <w:r>
        <w:rPr>
          <w:rFonts w:ascii="WFLQVL+ä»¿å®" w:hAnsi="WFLQVL+ä»¿å®" w:cs="WFLQVL+ä»¿å®"/>
          <w:color w:val="000000"/>
          <w:sz w:val="24"/>
          <w:lang w:eastAsia="zh-CN"/>
        </w:rPr>
        <w:t>乙方：上海辰林展览展示有限公司</w:t>
      </w:r>
    </w:p>
    <w:p w:rsidR="000B7849" w:rsidRPr="000B7849" w:rsidRDefault="000B7849" w:rsidP="000B7849">
      <w:pPr>
        <w:pStyle w:val="Normal1"/>
        <w:spacing w:before="864" w:after="0" w:line="250" w:lineRule="exact"/>
        <w:ind w:left="221"/>
        <w:jc w:val="left"/>
        <w:rPr>
          <w:rFonts w:ascii="NHRQGB+ä»¿å®"/>
          <w:color w:val="000000"/>
          <w:sz w:val="24"/>
        </w:rPr>
        <w:sectPr w:rsidR="000B7849"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Pr>
          <w:rFonts w:ascii="WFLQVL+ä»¿å®" w:hAnsi="WFLQVL+ä»¿å®" w:cs="WFLQVL+ä»¿å®"/>
          <w:color w:val="000000"/>
          <w:sz w:val="24"/>
        </w:rPr>
        <w:t>盖章：</w:t>
      </w:r>
      <w:r w:rsidR="00C136C1">
        <w:rPr>
          <w:rFonts w:ascii="NHRQGB+ä»¿å®"/>
          <w:color w:val="000000"/>
          <w:sz w:val="24"/>
        </w:rPr>
        <w:t>____________________________</w:t>
      </w:r>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F07" w:rsidRDefault="00F55F07" w:rsidP="000442FA">
      <w:r>
        <w:separator/>
      </w:r>
    </w:p>
  </w:endnote>
  <w:endnote w:type="continuationSeparator" w:id="0">
    <w:p w:rsidR="00F55F07" w:rsidRDefault="00F55F07"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BIACA+ä»¿å®">
    <w:altName w:val="Leelawadee UI"/>
    <w:charset w:val="01"/>
    <w:family w:val="modern"/>
    <w:pitch w:val="variable"/>
    <w:sig w:usb0="00000000" w:usb1="01010101" w:usb2="01010101" w:usb3="01010101" w:csb0="01010101" w:csb1="01010101"/>
  </w:font>
  <w:font w:name="QTMOGC+ä»¿å®">
    <w:altName w:val="Leelawadee UI"/>
    <w:charset w:val="01"/>
    <w:family w:val="modern"/>
    <w:pitch w:val="variable"/>
    <w:sig w:usb0="00000000" w:usb1="01010101" w:usb2="01010101" w:usb3="01010101" w:csb0="01010101" w:csb1="01010101"/>
  </w:font>
  <w:font w:name="WHQSEQ+ç­çº¿">
    <w:altName w:val="Leelawadee UI"/>
    <w:charset w:val="01"/>
    <w:family w:val="auto"/>
    <w:pitch w:val="variable"/>
    <w:sig w:usb0="00000000" w:usb1="01010101" w:usb2="01010101" w:usb3="01010101" w:csb0="01010101" w:csb1="01010101"/>
  </w:font>
  <w:font w:name="WFLQVL+ä»¿å®">
    <w:altName w:val="Leelawadee UI"/>
    <w:charset w:val="01"/>
    <w:family w:val="modern"/>
    <w:pitch w:val="variable"/>
    <w:sig w:usb0="00000000" w:usb1="01010101" w:usb2="01010101" w:usb3="01010101" w:csb0="01010101" w:csb1="01010101"/>
  </w:font>
  <w:font w:name="NHRQGB+ä»¿å®">
    <w:altName w:val="Leelawadee UI"/>
    <w:charset w:val="01"/>
    <w:family w:val="modern"/>
    <w:pitch w:val="variable"/>
    <w:sig w:usb0="00000000" w:usb1="01010101" w:usb2="01010101" w:usb3="01010101" w:csb0="01010101" w:csb1="01010101"/>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F07" w:rsidRDefault="00F55F07" w:rsidP="000442FA">
      <w:r>
        <w:separator/>
      </w:r>
    </w:p>
  </w:footnote>
  <w:footnote w:type="continuationSeparator" w:id="0">
    <w:p w:rsidR="00F55F07" w:rsidRDefault="00F55F07"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34B5C"/>
    <w:rsid w:val="000442FA"/>
    <w:rsid w:val="000B7849"/>
    <w:rsid w:val="00134A33"/>
    <w:rsid w:val="001A4B2B"/>
    <w:rsid w:val="00272369"/>
    <w:rsid w:val="002D4561"/>
    <w:rsid w:val="003634C9"/>
    <w:rsid w:val="0036605C"/>
    <w:rsid w:val="003B2D46"/>
    <w:rsid w:val="005365EA"/>
    <w:rsid w:val="005C3E96"/>
    <w:rsid w:val="00673C08"/>
    <w:rsid w:val="00681ACD"/>
    <w:rsid w:val="00682A2A"/>
    <w:rsid w:val="006C0357"/>
    <w:rsid w:val="00760352"/>
    <w:rsid w:val="00780C7C"/>
    <w:rsid w:val="007A0580"/>
    <w:rsid w:val="008232D2"/>
    <w:rsid w:val="008F25EE"/>
    <w:rsid w:val="009168E9"/>
    <w:rsid w:val="00A20EC4"/>
    <w:rsid w:val="00A77B3E"/>
    <w:rsid w:val="00B65A77"/>
    <w:rsid w:val="00B93744"/>
    <w:rsid w:val="00BC3726"/>
    <w:rsid w:val="00C136C1"/>
    <w:rsid w:val="00CA2A55"/>
    <w:rsid w:val="00D135F5"/>
    <w:rsid w:val="00D13A5C"/>
    <w:rsid w:val="00D3095E"/>
    <w:rsid w:val="00E71E13"/>
    <w:rsid w:val="00F359AB"/>
    <w:rsid w:val="00F55F07"/>
    <w:rsid w:val="00F71128"/>
    <w:rsid w:val="00F93116"/>
    <w:rsid w:val="00F9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0DCE2"/>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a4"/>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442FA"/>
    <w:rPr>
      <w:sz w:val="18"/>
      <w:szCs w:val="18"/>
    </w:rPr>
  </w:style>
  <w:style w:type="paragraph" w:styleId="a5">
    <w:name w:val="footer"/>
    <w:basedOn w:val="a"/>
    <w:link w:val="a6"/>
    <w:unhideWhenUsed/>
    <w:rsid w:val="000442FA"/>
    <w:pPr>
      <w:tabs>
        <w:tab w:val="center" w:pos="4153"/>
        <w:tab w:val="right" w:pos="8306"/>
      </w:tabs>
      <w:snapToGrid w:val="0"/>
    </w:pPr>
    <w:rPr>
      <w:sz w:val="18"/>
      <w:szCs w:val="18"/>
    </w:rPr>
  </w:style>
  <w:style w:type="character" w:customStyle="1" w:styleId="a6">
    <w:name w:val="页脚 字符"/>
    <w:basedOn w:val="a0"/>
    <w:link w:val="a5"/>
    <w:rsid w:val="00044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26</cp:revision>
  <dcterms:created xsi:type="dcterms:W3CDTF">2024-06-16T12:31:00Z</dcterms:created>
  <dcterms:modified xsi:type="dcterms:W3CDTF">2024-08-21T07:44:00Z</dcterms:modified>
</cp:coreProperties>
</file>