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C3C6B" w14:textId="77777777" w:rsidR="006B65EB" w:rsidRPr="001B26FA" w:rsidRDefault="006B65EB" w:rsidP="006B65EB">
      <w:pPr>
        <w:rPr>
          <w:sz w:val="24"/>
          <w:szCs w:val="24"/>
          <w:lang w:eastAsia="zh-CN"/>
        </w:rPr>
      </w:pPr>
    </w:p>
    <w:p w14:paraId="7196966E" w14:textId="77777777" w:rsidR="006B65EB" w:rsidRPr="008602EE" w:rsidRDefault="006B65EB" w:rsidP="006B65EB">
      <w:pPr>
        <w:jc w:val="center"/>
        <w:rPr>
          <w:b/>
          <w:sz w:val="24"/>
          <w:szCs w:val="24"/>
          <w:lang w:eastAsia="zh-CN"/>
        </w:rPr>
      </w:pPr>
      <w:r>
        <w:rPr>
          <w:rFonts w:hint="eastAsia"/>
          <w:b/>
          <w:sz w:val="24"/>
          <w:szCs w:val="24"/>
          <w:lang w:eastAsia="zh-CN"/>
        </w:rPr>
        <w:t>服务采购</w:t>
      </w:r>
      <w:r w:rsidRPr="008602EE">
        <w:rPr>
          <w:rFonts w:hint="eastAsia"/>
          <w:b/>
          <w:sz w:val="24"/>
          <w:szCs w:val="24"/>
          <w:lang w:eastAsia="zh-CN"/>
        </w:rPr>
        <w:t>协议</w:t>
      </w:r>
    </w:p>
    <w:p w14:paraId="3915F7B1" w14:textId="77777777" w:rsidR="006B65EB" w:rsidRDefault="006B65EB" w:rsidP="006B65EB">
      <w:pPr>
        <w:rPr>
          <w:lang w:eastAsia="zh-CN"/>
        </w:rPr>
      </w:pPr>
    </w:p>
    <w:p w14:paraId="1ACC135A" w14:textId="77777777" w:rsidR="006B65EB" w:rsidRPr="00590A33" w:rsidRDefault="006B65EB" w:rsidP="006B65EB">
      <w:pPr>
        <w:rPr>
          <w:lang w:eastAsia="zh-CN"/>
        </w:rPr>
      </w:pPr>
    </w:p>
    <w:p w14:paraId="220F1334" w14:textId="5F6BB09B" w:rsidR="006B65EB" w:rsidRPr="004D1138" w:rsidRDefault="006B65EB" w:rsidP="006B65EB">
      <w:pPr>
        <w:rPr>
          <w:lang w:eastAsia="zh-CN"/>
        </w:rPr>
      </w:pPr>
      <w:r w:rsidRPr="00C276E7">
        <w:rPr>
          <w:rFonts w:hint="eastAsia"/>
          <w:lang w:eastAsia="zh-CN"/>
        </w:rPr>
        <w:t>本</w:t>
      </w:r>
      <w:r w:rsidRPr="006B65EB">
        <w:rPr>
          <w:rFonts w:hint="eastAsia"/>
          <w:b/>
          <w:lang w:eastAsia="zh-CN"/>
        </w:rPr>
        <w:t>服务采</w:t>
      </w:r>
      <w:r>
        <w:rPr>
          <w:rFonts w:hint="eastAsia"/>
          <w:b/>
          <w:lang w:eastAsia="zh-CN"/>
        </w:rPr>
        <w:t>购</w:t>
      </w:r>
      <w:r w:rsidRPr="00C276E7">
        <w:rPr>
          <w:rFonts w:hint="eastAsia"/>
          <w:b/>
          <w:lang w:eastAsia="zh-CN"/>
        </w:rPr>
        <w:t>协议</w:t>
      </w:r>
      <w:r w:rsidRPr="00C276E7">
        <w:rPr>
          <w:rFonts w:hint="eastAsia"/>
          <w:lang w:eastAsia="zh-CN"/>
        </w:rPr>
        <w:t>（简称“</w:t>
      </w:r>
      <w:r w:rsidRPr="00F1002A">
        <w:rPr>
          <w:rFonts w:hint="eastAsia"/>
          <w:b/>
          <w:lang w:eastAsia="zh-CN"/>
        </w:rPr>
        <w:t>本</w:t>
      </w:r>
      <w:r w:rsidRPr="00C276E7">
        <w:rPr>
          <w:rFonts w:hint="eastAsia"/>
          <w:b/>
          <w:lang w:eastAsia="zh-CN"/>
        </w:rPr>
        <w:t>协议</w:t>
      </w:r>
      <w:r w:rsidR="00C87A5C">
        <w:rPr>
          <w:rFonts w:hint="eastAsia"/>
          <w:lang w:eastAsia="zh-CN"/>
        </w:rPr>
        <w:t>”）在下列各方签署后</w:t>
      </w:r>
      <w:r w:rsidRPr="00C276E7">
        <w:rPr>
          <w:rFonts w:hint="eastAsia"/>
          <w:lang w:eastAsia="zh-CN"/>
        </w:rPr>
        <w:t>于</w:t>
      </w:r>
      <w:r w:rsidR="00E571DD" w:rsidRPr="004D1138">
        <w:rPr>
          <w:rFonts w:hint="eastAsia"/>
          <w:u w:val="single"/>
          <w:lang w:eastAsia="zh-CN"/>
        </w:rPr>
        <w:t>__</w:t>
      </w:r>
      <w:r w:rsidR="00B02DE1" w:rsidRPr="004D1138">
        <w:rPr>
          <w:u w:val="single"/>
          <w:lang w:eastAsia="zh-CN"/>
        </w:rPr>
        <w:t>2019</w:t>
      </w:r>
      <w:r w:rsidR="00E571DD" w:rsidRPr="004D1138">
        <w:rPr>
          <w:rFonts w:hint="eastAsia"/>
          <w:u w:val="single"/>
          <w:lang w:eastAsia="zh-CN"/>
        </w:rPr>
        <w:t>__</w:t>
      </w:r>
      <w:r w:rsidRPr="004D1138">
        <w:rPr>
          <w:rFonts w:hint="eastAsia"/>
          <w:u w:val="single"/>
          <w:lang w:eastAsia="zh-CN"/>
        </w:rPr>
        <w:t>年</w:t>
      </w:r>
      <w:r w:rsidRPr="004D1138">
        <w:rPr>
          <w:rFonts w:hint="eastAsia"/>
          <w:u w:val="single"/>
          <w:lang w:eastAsia="zh-CN"/>
        </w:rPr>
        <w:t>_</w:t>
      </w:r>
      <w:r w:rsidR="00B02DE1" w:rsidRPr="004D1138">
        <w:rPr>
          <w:u w:val="single"/>
          <w:lang w:eastAsia="zh-CN"/>
        </w:rPr>
        <w:t>9</w:t>
      </w:r>
      <w:r w:rsidRPr="004D1138">
        <w:rPr>
          <w:rFonts w:hint="eastAsia"/>
          <w:u w:val="single"/>
          <w:lang w:eastAsia="zh-CN"/>
        </w:rPr>
        <w:t>_</w:t>
      </w:r>
      <w:r w:rsidRPr="004D1138">
        <w:rPr>
          <w:rFonts w:hint="eastAsia"/>
          <w:u w:val="single"/>
          <w:lang w:eastAsia="zh-CN"/>
        </w:rPr>
        <w:t>月</w:t>
      </w:r>
      <w:r w:rsidRPr="004D1138">
        <w:rPr>
          <w:rFonts w:hint="eastAsia"/>
          <w:u w:val="single"/>
          <w:lang w:eastAsia="zh-CN"/>
        </w:rPr>
        <w:t>_</w:t>
      </w:r>
      <w:r w:rsidR="00B02DE1" w:rsidRPr="004D1138">
        <w:rPr>
          <w:u w:val="single"/>
          <w:lang w:eastAsia="zh-CN"/>
        </w:rPr>
        <w:t>12</w:t>
      </w:r>
      <w:r w:rsidRPr="004D1138">
        <w:rPr>
          <w:rFonts w:hint="eastAsia"/>
          <w:u w:val="single"/>
          <w:lang w:eastAsia="zh-CN"/>
        </w:rPr>
        <w:t>_</w:t>
      </w:r>
      <w:r w:rsidRPr="004D1138">
        <w:rPr>
          <w:rFonts w:hint="eastAsia"/>
          <w:u w:val="single"/>
          <w:lang w:eastAsia="zh-CN"/>
        </w:rPr>
        <w:t>日</w:t>
      </w:r>
      <w:r w:rsidRPr="004D1138">
        <w:rPr>
          <w:rFonts w:hint="eastAsia"/>
          <w:lang w:eastAsia="zh-CN"/>
        </w:rPr>
        <w:t>（简称“</w:t>
      </w:r>
      <w:r w:rsidR="007870C7" w:rsidRPr="004D1138">
        <w:rPr>
          <w:rFonts w:hint="eastAsia"/>
          <w:b/>
          <w:lang w:eastAsia="zh-CN"/>
        </w:rPr>
        <w:t>生效</w:t>
      </w:r>
      <w:r w:rsidRPr="004D1138">
        <w:rPr>
          <w:rFonts w:hint="eastAsia"/>
          <w:b/>
          <w:lang w:eastAsia="zh-CN"/>
        </w:rPr>
        <w:t>日</w:t>
      </w:r>
      <w:r w:rsidR="00C87A5C" w:rsidRPr="004D1138">
        <w:rPr>
          <w:rFonts w:hint="eastAsia"/>
          <w:lang w:eastAsia="zh-CN"/>
        </w:rPr>
        <w:t>”）</w:t>
      </w:r>
      <w:r w:rsidR="004847AD" w:rsidRPr="004D1138">
        <w:rPr>
          <w:rFonts w:hint="eastAsia"/>
          <w:lang w:eastAsia="zh-CN"/>
        </w:rPr>
        <w:t>生效</w:t>
      </w:r>
      <w:r w:rsidRPr="004D1138">
        <w:rPr>
          <w:rFonts w:hint="eastAsia"/>
          <w:lang w:eastAsia="zh-CN"/>
        </w:rPr>
        <w:t>：</w:t>
      </w:r>
    </w:p>
    <w:p w14:paraId="37606B83" w14:textId="77777777" w:rsidR="006B65EB" w:rsidRPr="004D1138" w:rsidRDefault="006B65EB" w:rsidP="006B65EB">
      <w:pPr>
        <w:rPr>
          <w:lang w:eastAsia="zh-CN"/>
        </w:rPr>
      </w:pPr>
    </w:p>
    <w:p w14:paraId="09094E38" w14:textId="77777777" w:rsidR="006B65EB" w:rsidRPr="004D1138" w:rsidRDefault="006B65EB" w:rsidP="006B65EB">
      <w:pPr>
        <w:rPr>
          <w:lang w:eastAsia="zh-CN"/>
        </w:rPr>
      </w:pPr>
    </w:p>
    <w:p w14:paraId="450A74B7" w14:textId="7DD55E34" w:rsidR="006B65EB" w:rsidRPr="004D1138" w:rsidRDefault="004D1138" w:rsidP="006B65EB">
      <w:pPr>
        <w:pStyle w:val="a5"/>
        <w:numPr>
          <w:ilvl w:val="0"/>
          <w:numId w:val="1"/>
        </w:numPr>
        <w:ind w:firstLineChars="0"/>
        <w:rPr>
          <w:lang w:eastAsia="zh-CN"/>
        </w:rPr>
      </w:pPr>
      <w:r w:rsidRPr="004D1138">
        <w:rPr>
          <w:rFonts w:hint="eastAsia"/>
          <w:b/>
          <w:lang w:eastAsia="zh-CN"/>
        </w:rPr>
        <w:t>阿斯利康制药</w:t>
      </w:r>
      <w:r w:rsidRPr="004D1138">
        <w:rPr>
          <w:b/>
          <w:lang w:eastAsia="zh-CN"/>
        </w:rPr>
        <w:t>有限公司</w:t>
      </w:r>
      <w:r w:rsidR="006B65EB" w:rsidRPr="004D1138">
        <w:rPr>
          <w:rFonts w:hint="eastAsia"/>
          <w:lang w:eastAsia="zh-CN"/>
        </w:rPr>
        <w:t>，一家根据中华人民共和国法律设立并存续的有限责任公司，地址位于上海市浦东新区张江高科技园区亮景路</w:t>
      </w:r>
      <w:r w:rsidR="006B65EB" w:rsidRPr="004D1138">
        <w:rPr>
          <w:rFonts w:hint="eastAsia"/>
          <w:lang w:eastAsia="zh-CN"/>
        </w:rPr>
        <w:t>199</w:t>
      </w:r>
      <w:r w:rsidR="006B65EB" w:rsidRPr="004D1138">
        <w:rPr>
          <w:rFonts w:hint="eastAsia"/>
          <w:lang w:eastAsia="zh-CN"/>
        </w:rPr>
        <w:t>号（简称“</w:t>
      </w:r>
      <w:r w:rsidR="006B65EB" w:rsidRPr="004D1138">
        <w:rPr>
          <w:rFonts w:hint="eastAsia"/>
          <w:b/>
          <w:lang w:eastAsia="zh-CN"/>
        </w:rPr>
        <w:t>甲方</w:t>
      </w:r>
      <w:r w:rsidR="006B65EB" w:rsidRPr="004D1138">
        <w:rPr>
          <w:rFonts w:hint="eastAsia"/>
          <w:lang w:eastAsia="zh-CN"/>
        </w:rPr>
        <w:t>”或“</w:t>
      </w:r>
      <w:r w:rsidR="006B65EB" w:rsidRPr="004D1138">
        <w:rPr>
          <w:rFonts w:hint="eastAsia"/>
          <w:b/>
          <w:lang w:eastAsia="zh-CN"/>
        </w:rPr>
        <w:t>阿斯利康</w:t>
      </w:r>
      <w:r w:rsidR="006B65EB" w:rsidRPr="004D1138">
        <w:rPr>
          <w:rFonts w:hint="eastAsia"/>
          <w:lang w:eastAsia="zh-CN"/>
        </w:rPr>
        <w:t>”）；</w:t>
      </w:r>
    </w:p>
    <w:p w14:paraId="3D2C5710" w14:textId="77777777" w:rsidR="006B65EB" w:rsidRPr="00C82CB5" w:rsidRDefault="006B65EB" w:rsidP="006B65EB">
      <w:pPr>
        <w:rPr>
          <w:lang w:eastAsia="zh-CN"/>
        </w:rPr>
      </w:pPr>
    </w:p>
    <w:p w14:paraId="6914DEB2" w14:textId="77777777" w:rsidR="006B65EB" w:rsidRPr="004D1138" w:rsidRDefault="006B65EB" w:rsidP="006B65EB">
      <w:pPr>
        <w:ind w:left="420"/>
        <w:rPr>
          <w:lang w:eastAsia="zh-CN"/>
        </w:rPr>
      </w:pPr>
      <w:r w:rsidRPr="004D1138">
        <w:rPr>
          <w:rFonts w:hint="eastAsia"/>
          <w:lang w:eastAsia="zh-CN"/>
        </w:rPr>
        <w:t>及</w:t>
      </w:r>
    </w:p>
    <w:p w14:paraId="60B0435B" w14:textId="77777777" w:rsidR="006B65EB" w:rsidRPr="004D1138" w:rsidRDefault="006B65EB" w:rsidP="006B65EB">
      <w:pPr>
        <w:rPr>
          <w:lang w:eastAsia="zh-CN"/>
        </w:rPr>
      </w:pPr>
    </w:p>
    <w:p w14:paraId="6514DB17" w14:textId="411F31A0" w:rsidR="006B65EB" w:rsidRPr="004D1138" w:rsidRDefault="00EA2F7D" w:rsidP="00EA2F7D">
      <w:pPr>
        <w:pStyle w:val="a5"/>
        <w:numPr>
          <w:ilvl w:val="0"/>
          <w:numId w:val="1"/>
        </w:numPr>
        <w:ind w:firstLineChars="0"/>
        <w:rPr>
          <w:rFonts w:asciiTheme="minorEastAsia" w:hAnsiTheme="minorEastAsia"/>
          <w:lang w:eastAsia="zh-CN"/>
        </w:rPr>
      </w:pPr>
      <w:r w:rsidRPr="004D1138">
        <w:rPr>
          <w:rFonts w:hint="eastAsia"/>
          <w:b/>
          <w:lang w:eastAsia="zh-CN"/>
        </w:rPr>
        <w:t>上海麦田公共关系咨询有限公司</w:t>
      </w:r>
      <w:r w:rsidR="006B65EB" w:rsidRPr="004D1138">
        <w:rPr>
          <w:rFonts w:asciiTheme="minorEastAsia" w:hAnsiTheme="minorEastAsia" w:hint="eastAsia"/>
          <w:lang w:eastAsia="zh-CN"/>
        </w:rPr>
        <w:t>，一家根据中华人民共和国法律设立并存续的有限责任公司，地址位于</w:t>
      </w:r>
      <w:r w:rsidRPr="004D1138">
        <w:rPr>
          <w:rFonts w:asciiTheme="minorEastAsia" w:hAnsiTheme="minorEastAsia" w:cs="MicrosoftYaHei" w:hint="eastAsia"/>
          <w:lang w:eastAsia="zh-CN"/>
        </w:rPr>
        <w:t>上海市静安区成都北路333号招商局广场南楼26楼</w:t>
      </w:r>
      <w:r w:rsidR="006B65EB" w:rsidRPr="004D1138">
        <w:rPr>
          <w:rFonts w:asciiTheme="minorEastAsia" w:hAnsiTheme="minorEastAsia" w:hint="eastAsia"/>
          <w:lang w:eastAsia="zh-CN"/>
        </w:rPr>
        <w:t>（简称“</w:t>
      </w:r>
      <w:r w:rsidR="006B65EB" w:rsidRPr="004D1138">
        <w:rPr>
          <w:rFonts w:asciiTheme="minorEastAsia" w:hAnsiTheme="minorEastAsia" w:hint="eastAsia"/>
          <w:b/>
          <w:lang w:eastAsia="zh-CN"/>
        </w:rPr>
        <w:t>乙方</w:t>
      </w:r>
      <w:r w:rsidR="006B65EB" w:rsidRPr="004D1138">
        <w:rPr>
          <w:rFonts w:asciiTheme="minorEastAsia" w:hAnsiTheme="minorEastAsia" w:hint="eastAsia"/>
          <w:lang w:eastAsia="zh-CN"/>
        </w:rPr>
        <w:t>”</w:t>
      </w:r>
      <w:r w:rsidR="00714958" w:rsidRPr="004D1138">
        <w:rPr>
          <w:rFonts w:asciiTheme="minorEastAsia" w:hAnsiTheme="minorEastAsia" w:hint="eastAsia"/>
          <w:lang w:eastAsia="zh-CN"/>
        </w:rPr>
        <w:t>或</w:t>
      </w:r>
      <w:r w:rsidR="006B65EB" w:rsidRPr="004D1138">
        <w:rPr>
          <w:rFonts w:asciiTheme="minorEastAsia" w:hAnsiTheme="minorEastAsia" w:hint="eastAsia"/>
          <w:lang w:eastAsia="zh-CN"/>
        </w:rPr>
        <w:t>“</w:t>
      </w:r>
      <w:r w:rsidR="006E11BA" w:rsidRPr="004D1138">
        <w:rPr>
          <w:rFonts w:asciiTheme="minorEastAsia" w:hAnsiTheme="minorEastAsia" w:hint="eastAsia"/>
          <w:b/>
          <w:lang w:eastAsia="zh-CN"/>
        </w:rPr>
        <w:t>服务提供商</w:t>
      </w:r>
      <w:r w:rsidR="006B65EB" w:rsidRPr="004D1138">
        <w:rPr>
          <w:rFonts w:asciiTheme="minorEastAsia" w:hAnsiTheme="minorEastAsia" w:hint="eastAsia"/>
          <w:lang w:eastAsia="zh-CN"/>
        </w:rPr>
        <w:t>”或“</w:t>
      </w:r>
      <w:r w:rsidR="006B65EB" w:rsidRPr="004D1138">
        <w:rPr>
          <w:rFonts w:asciiTheme="minorEastAsia" w:hAnsiTheme="minorEastAsia" w:hint="eastAsia"/>
          <w:b/>
          <w:lang w:eastAsia="zh-CN"/>
        </w:rPr>
        <w:t>供应商</w:t>
      </w:r>
      <w:r w:rsidR="006B65EB" w:rsidRPr="004D1138">
        <w:rPr>
          <w:rFonts w:asciiTheme="minorEastAsia" w:hAnsiTheme="minorEastAsia" w:hint="eastAsia"/>
          <w:lang w:eastAsia="zh-CN"/>
        </w:rPr>
        <w:t>”）。</w:t>
      </w:r>
    </w:p>
    <w:p w14:paraId="6C25E3CF" w14:textId="77777777" w:rsidR="006B65EB" w:rsidRDefault="006B65EB" w:rsidP="006B65EB">
      <w:pPr>
        <w:rPr>
          <w:lang w:eastAsia="zh-CN"/>
        </w:rPr>
      </w:pPr>
    </w:p>
    <w:p w14:paraId="04A16FF8" w14:textId="77777777" w:rsidR="006B65EB" w:rsidRDefault="006B65EB" w:rsidP="006B65EB">
      <w:pPr>
        <w:rPr>
          <w:lang w:eastAsia="zh-CN"/>
        </w:rPr>
      </w:pPr>
      <w:r>
        <w:rPr>
          <w:rFonts w:hint="eastAsia"/>
          <w:lang w:eastAsia="zh-CN"/>
        </w:rPr>
        <w:t>甲方和乙方以下独称“</w:t>
      </w:r>
      <w:r w:rsidRPr="00B37896">
        <w:rPr>
          <w:rFonts w:hint="eastAsia"/>
          <w:b/>
          <w:lang w:eastAsia="zh-CN"/>
        </w:rPr>
        <w:t>一方</w:t>
      </w:r>
      <w:r>
        <w:rPr>
          <w:rFonts w:hint="eastAsia"/>
          <w:lang w:eastAsia="zh-CN"/>
        </w:rPr>
        <w:t>”，合称“</w:t>
      </w:r>
      <w:r w:rsidRPr="00B37896">
        <w:rPr>
          <w:rFonts w:hint="eastAsia"/>
          <w:b/>
          <w:lang w:eastAsia="zh-CN"/>
        </w:rPr>
        <w:t>双方</w:t>
      </w:r>
      <w:r>
        <w:rPr>
          <w:rFonts w:hint="eastAsia"/>
          <w:lang w:eastAsia="zh-CN"/>
        </w:rPr>
        <w:t>”。</w:t>
      </w:r>
    </w:p>
    <w:p w14:paraId="405122A2" w14:textId="77777777" w:rsidR="006B65EB" w:rsidRDefault="006B65EB" w:rsidP="006B65EB">
      <w:pPr>
        <w:rPr>
          <w:lang w:eastAsia="zh-CN"/>
        </w:rPr>
      </w:pPr>
    </w:p>
    <w:p w14:paraId="03AA7AC5" w14:textId="77777777" w:rsidR="006B65EB" w:rsidRDefault="006B65EB" w:rsidP="006B65EB">
      <w:pPr>
        <w:ind w:left="220" w:hangingChars="100" w:hanging="220"/>
        <w:rPr>
          <w:lang w:eastAsia="zh-CN"/>
        </w:rPr>
      </w:pPr>
      <w:r w:rsidRPr="00BA68F8">
        <w:rPr>
          <w:rFonts w:hint="eastAsia"/>
          <w:lang w:eastAsia="zh-CN"/>
        </w:rPr>
        <w:t>1</w:t>
      </w:r>
      <w:r w:rsidRPr="00BA68F8">
        <w:rPr>
          <w:rFonts w:hint="eastAsia"/>
          <w:lang w:eastAsia="zh-CN"/>
        </w:rPr>
        <w:t>、</w:t>
      </w:r>
      <w:r>
        <w:rPr>
          <w:rFonts w:hint="eastAsia"/>
          <w:lang w:eastAsia="zh-CN"/>
        </w:rPr>
        <w:t>甲方有意按照本协议约定从乙方处购买</w:t>
      </w:r>
      <w:r w:rsidRPr="008F6E01">
        <w:rPr>
          <w:rFonts w:hint="eastAsia"/>
          <w:u w:val="single"/>
          <w:lang w:eastAsia="zh-CN"/>
        </w:rPr>
        <w:t>附件</w:t>
      </w:r>
      <w:r w:rsidRPr="008F6E01">
        <w:rPr>
          <w:rFonts w:hint="eastAsia"/>
          <w:u w:val="single"/>
          <w:lang w:eastAsia="zh-CN"/>
        </w:rPr>
        <w:t xml:space="preserve">1 </w:t>
      </w:r>
      <w:r w:rsidR="00341256">
        <w:rPr>
          <w:rFonts w:hint="eastAsia"/>
          <w:u w:val="single"/>
          <w:lang w:eastAsia="zh-CN"/>
        </w:rPr>
        <w:t xml:space="preserve">- </w:t>
      </w:r>
      <w:r w:rsidRPr="008F6E01">
        <w:rPr>
          <w:rFonts w:hint="eastAsia"/>
          <w:u w:val="single"/>
          <w:lang w:eastAsia="zh-CN"/>
        </w:rPr>
        <w:t>商务条款</w:t>
      </w:r>
      <w:r>
        <w:rPr>
          <w:rFonts w:hint="eastAsia"/>
          <w:lang w:eastAsia="zh-CN"/>
        </w:rPr>
        <w:t>中规定的服务（简称“</w:t>
      </w:r>
      <w:r>
        <w:rPr>
          <w:rFonts w:hint="eastAsia"/>
          <w:b/>
          <w:lang w:eastAsia="zh-CN"/>
        </w:rPr>
        <w:t>服务</w:t>
      </w:r>
      <w:r>
        <w:rPr>
          <w:rFonts w:hint="eastAsia"/>
          <w:lang w:eastAsia="zh-CN"/>
        </w:rPr>
        <w:t>”），而乙方同意根据本协议项下条款条件向甲方提供该服务。</w:t>
      </w:r>
    </w:p>
    <w:p w14:paraId="3E3489D8" w14:textId="77777777" w:rsidR="006B65EB" w:rsidRDefault="006B65EB" w:rsidP="006B65EB">
      <w:pPr>
        <w:rPr>
          <w:lang w:eastAsia="zh-CN"/>
        </w:rPr>
      </w:pPr>
    </w:p>
    <w:p w14:paraId="0098F8BE" w14:textId="77777777" w:rsidR="006B65EB" w:rsidRPr="00590A33" w:rsidRDefault="006B65EB" w:rsidP="006B65EB">
      <w:pPr>
        <w:pStyle w:val="a5"/>
        <w:numPr>
          <w:ilvl w:val="0"/>
          <w:numId w:val="30"/>
        </w:numPr>
        <w:ind w:firstLineChars="0"/>
        <w:rPr>
          <w:lang w:eastAsia="zh-CN"/>
        </w:rPr>
      </w:pPr>
      <w:r>
        <w:rPr>
          <w:rFonts w:cs="Arial" w:hint="eastAsia"/>
          <w:lang w:eastAsia="zh-CN"/>
        </w:rPr>
        <w:t>服务</w:t>
      </w:r>
      <w:r w:rsidR="00EE6F50">
        <w:rPr>
          <w:rFonts w:cs="Arial" w:hint="eastAsia"/>
          <w:lang w:eastAsia="zh-CN"/>
        </w:rPr>
        <w:t>范围</w:t>
      </w:r>
      <w:r w:rsidR="004C2CF8">
        <w:rPr>
          <w:rFonts w:cs="Arial" w:hint="eastAsia"/>
          <w:lang w:eastAsia="zh-CN"/>
        </w:rPr>
        <w:t>、</w:t>
      </w:r>
      <w:r w:rsidR="00774DAA">
        <w:rPr>
          <w:rFonts w:cs="Arial" w:hint="eastAsia"/>
          <w:lang w:eastAsia="zh-CN"/>
        </w:rPr>
        <w:t>履行</w:t>
      </w:r>
      <w:r w:rsidR="00EE6F50">
        <w:rPr>
          <w:rFonts w:cs="Arial" w:hint="eastAsia"/>
          <w:lang w:eastAsia="zh-CN"/>
        </w:rPr>
        <w:t>期限</w:t>
      </w:r>
      <w:r w:rsidRPr="00590A33">
        <w:rPr>
          <w:rFonts w:cs="Arial" w:hint="eastAsia"/>
          <w:lang w:eastAsia="zh-CN"/>
        </w:rPr>
        <w:t>、</w:t>
      </w:r>
      <w:r w:rsidR="004C2CF8">
        <w:rPr>
          <w:rFonts w:cs="Arial" w:hint="eastAsia"/>
          <w:lang w:eastAsia="zh-CN"/>
        </w:rPr>
        <w:t>服务</w:t>
      </w:r>
      <w:r w:rsidR="002034E1">
        <w:rPr>
          <w:rFonts w:cs="Arial" w:hint="eastAsia"/>
          <w:lang w:eastAsia="zh-CN"/>
        </w:rPr>
        <w:t>费用</w:t>
      </w:r>
      <w:r w:rsidR="00341256">
        <w:rPr>
          <w:rFonts w:cs="Arial" w:hint="eastAsia"/>
          <w:lang w:eastAsia="zh-CN"/>
        </w:rPr>
        <w:t>、付款条款及其他</w:t>
      </w:r>
      <w:r>
        <w:rPr>
          <w:rFonts w:cs="Arial" w:hint="eastAsia"/>
          <w:lang w:eastAsia="zh-CN"/>
        </w:rPr>
        <w:t>特殊要求详见</w:t>
      </w:r>
      <w:r w:rsidRPr="008F6E01">
        <w:rPr>
          <w:rFonts w:cs="Arial" w:hint="eastAsia"/>
          <w:u w:val="single"/>
          <w:lang w:eastAsia="zh-CN"/>
        </w:rPr>
        <w:t>附件</w:t>
      </w:r>
      <w:r w:rsidRPr="008F6E01">
        <w:rPr>
          <w:rFonts w:cs="Arial" w:hint="eastAsia"/>
          <w:u w:val="single"/>
          <w:lang w:eastAsia="zh-CN"/>
        </w:rPr>
        <w:t xml:space="preserve">1 </w:t>
      </w:r>
      <w:r w:rsidR="00EE6F50">
        <w:rPr>
          <w:rFonts w:cs="Arial" w:hint="eastAsia"/>
          <w:u w:val="single"/>
          <w:lang w:eastAsia="zh-CN"/>
        </w:rPr>
        <w:t xml:space="preserve">- </w:t>
      </w:r>
      <w:r w:rsidRPr="008F6E01">
        <w:rPr>
          <w:rFonts w:cs="Arial" w:hint="eastAsia"/>
          <w:u w:val="single"/>
          <w:lang w:eastAsia="zh-CN"/>
        </w:rPr>
        <w:t>商务条款</w:t>
      </w:r>
      <w:r w:rsidRPr="008F6E01">
        <w:rPr>
          <w:rFonts w:cs="Arial" w:hint="eastAsia"/>
          <w:lang w:eastAsia="zh-CN"/>
        </w:rPr>
        <w:t>的规定</w:t>
      </w:r>
      <w:r w:rsidRPr="00590A33">
        <w:rPr>
          <w:rFonts w:cs="Arial" w:hint="eastAsia"/>
          <w:lang w:eastAsia="zh-CN"/>
        </w:rPr>
        <w:t>。</w:t>
      </w:r>
    </w:p>
    <w:p w14:paraId="078B3944" w14:textId="77777777" w:rsidR="006B65EB" w:rsidRPr="00EE6F50" w:rsidRDefault="006B65EB" w:rsidP="006B65EB">
      <w:pPr>
        <w:pStyle w:val="a5"/>
        <w:ind w:left="360" w:firstLineChars="0" w:firstLine="0"/>
        <w:rPr>
          <w:lang w:eastAsia="zh-CN"/>
        </w:rPr>
      </w:pPr>
    </w:p>
    <w:p w14:paraId="03208793" w14:textId="77777777" w:rsidR="006B65EB" w:rsidRDefault="006B65EB" w:rsidP="006B65EB">
      <w:pPr>
        <w:pStyle w:val="a5"/>
        <w:numPr>
          <w:ilvl w:val="0"/>
          <w:numId w:val="30"/>
        </w:numPr>
        <w:ind w:firstLineChars="0"/>
        <w:rPr>
          <w:lang w:eastAsia="zh-CN"/>
        </w:rPr>
      </w:pPr>
      <w:r>
        <w:rPr>
          <w:rFonts w:hint="eastAsia"/>
          <w:lang w:eastAsia="zh-CN"/>
        </w:rPr>
        <w:t>本协议包括下列附件及其附录。附件及其附录是本协议不可分割的组成部分，对双方均有约束力。如附件之间有任何不一致，应按下列优先顺序加以解读：</w:t>
      </w:r>
    </w:p>
    <w:p w14:paraId="11FDD547" w14:textId="77777777" w:rsidR="006B65EB" w:rsidRDefault="006B65EB" w:rsidP="006B65EB">
      <w:pPr>
        <w:pStyle w:val="a5"/>
        <w:ind w:left="360" w:firstLineChars="0" w:firstLine="0"/>
        <w:rPr>
          <w:lang w:eastAsia="zh-CN"/>
        </w:rPr>
      </w:pPr>
    </w:p>
    <w:p w14:paraId="51EBCFD6" w14:textId="77777777" w:rsidR="006B65EB" w:rsidRDefault="006B65EB" w:rsidP="006B65EB">
      <w:pPr>
        <w:pStyle w:val="a5"/>
        <w:numPr>
          <w:ilvl w:val="0"/>
          <w:numId w:val="3"/>
        </w:numPr>
        <w:ind w:firstLineChars="0"/>
        <w:rPr>
          <w:lang w:eastAsia="zh-CN"/>
        </w:rPr>
      </w:pPr>
      <w:r>
        <w:rPr>
          <w:rFonts w:hint="eastAsia"/>
          <w:lang w:eastAsia="zh-CN"/>
        </w:rPr>
        <w:t xml:space="preserve"> </w:t>
      </w:r>
      <w:r>
        <w:rPr>
          <w:rFonts w:hint="eastAsia"/>
          <w:lang w:eastAsia="zh-CN"/>
        </w:rPr>
        <w:t>附件</w:t>
      </w:r>
      <w:r>
        <w:rPr>
          <w:rFonts w:hint="eastAsia"/>
          <w:lang w:eastAsia="zh-CN"/>
        </w:rPr>
        <w:t>1</w:t>
      </w:r>
      <w:r>
        <w:rPr>
          <w:rFonts w:hint="eastAsia"/>
          <w:lang w:eastAsia="zh-CN"/>
        </w:rPr>
        <w:t>：商务条款</w:t>
      </w:r>
    </w:p>
    <w:p w14:paraId="5E911F11" w14:textId="77777777" w:rsidR="006B65EB" w:rsidRDefault="006B65EB" w:rsidP="006B65EB">
      <w:pPr>
        <w:pStyle w:val="a5"/>
        <w:numPr>
          <w:ilvl w:val="0"/>
          <w:numId w:val="3"/>
        </w:numPr>
        <w:ind w:firstLineChars="0"/>
        <w:rPr>
          <w:lang w:eastAsia="zh-CN"/>
        </w:rPr>
      </w:pPr>
      <w:r>
        <w:rPr>
          <w:rFonts w:hint="eastAsia"/>
          <w:lang w:eastAsia="zh-CN"/>
        </w:rPr>
        <w:t xml:space="preserve"> </w:t>
      </w:r>
      <w:r>
        <w:rPr>
          <w:rFonts w:hint="eastAsia"/>
          <w:lang w:eastAsia="zh-CN"/>
        </w:rPr>
        <w:t>附件</w:t>
      </w:r>
      <w:r>
        <w:rPr>
          <w:rFonts w:hint="eastAsia"/>
          <w:lang w:eastAsia="zh-CN"/>
        </w:rPr>
        <w:t>2</w:t>
      </w:r>
      <w:r>
        <w:rPr>
          <w:rFonts w:hint="eastAsia"/>
          <w:lang w:eastAsia="zh-CN"/>
        </w:rPr>
        <w:t>：服务采购标准条款</w:t>
      </w:r>
    </w:p>
    <w:p w14:paraId="0061BAED" w14:textId="77777777" w:rsidR="006B65EB" w:rsidRDefault="006B65EB" w:rsidP="006B65EB">
      <w:pPr>
        <w:pStyle w:val="a5"/>
        <w:numPr>
          <w:ilvl w:val="0"/>
          <w:numId w:val="3"/>
        </w:numPr>
        <w:ind w:firstLineChars="0"/>
        <w:rPr>
          <w:lang w:eastAsia="zh-CN"/>
        </w:rPr>
      </w:pPr>
      <w:r>
        <w:rPr>
          <w:rFonts w:hint="eastAsia"/>
          <w:lang w:eastAsia="zh-CN"/>
        </w:rPr>
        <w:t xml:space="preserve"> </w:t>
      </w:r>
      <w:r>
        <w:rPr>
          <w:rFonts w:hint="eastAsia"/>
          <w:lang w:eastAsia="zh-CN"/>
        </w:rPr>
        <w:t>附件</w:t>
      </w:r>
      <w:r>
        <w:rPr>
          <w:rFonts w:hint="eastAsia"/>
          <w:lang w:eastAsia="zh-CN"/>
        </w:rPr>
        <w:t>3</w:t>
      </w:r>
      <w:r>
        <w:rPr>
          <w:rFonts w:hint="eastAsia"/>
          <w:lang w:eastAsia="zh-CN"/>
        </w:rPr>
        <w:t>：反贿赂和反腐败合规条款</w:t>
      </w:r>
    </w:p>
    <w:p w14:paraId="404CD137" w14:textId="77777777" w:rsidR="006B65EB" w:rsidRDefault="006B65EB" w:rsidP="006B65EB">
      <w:pPr>
        <w:pStyle w:val="a5"/>
        <w:ind w:left="360" w:firstLineChars="0" w:firstLine="0"/>
        <w:rPr>
          <w:lang w:eastAsia="zh-CN"/>
        </w:rPr>
      </w:pPr>
    </w:p>
    <w:p w14:paraId="5E0310E2" w14:textId="77777777" w:rsidR="006B65EB" w:rsidRDefault="006B65EB" w:rsidP="006B65EB">
      <w:pPr>
        <w:pStyle w:val="a5"/>
        <w:numPr>
          <w:ilvl w:val="0"/>
          <w:numId w:val="30"/>
        </w:numPr>
        <w:ind w:firstLineChars="0"/>
        <w:rPr>
          <w:lang w:eastAsia="zh-CN"/>
        </w:rPr>
      </w:pPr>
      <w:r>
        <w:rPr>
          <w:rFonts w:hint="eastAsia"/>
          <w:lang w:eastAsia="zh-CN"/>
        </w:rPr>
        <w:t>乙方</w:t>
      </w:r>
      <w:r w:rsidRPr="00480B3F">
        <w:rPr>
          <w:rFonts w:hint="eastAsia"/>
          <w:lang w:eastAsia="zh-CN"/>
        </w:rPr>
        <w:t>特此确认</w:t>
      </w:r>
      <w:r w:rsidR="00046986">
        <w:rPr>
          <w:rFonts w:hint="eastAsia"/>
          <w:lang w:eastAsia="zh-CN"/>
        </w:rPr>
        <w:t>其在签署本协议时已阅读、理解和</w:t>
      </w:r>
      <w:r>
        <w:rPr>
          <w:rFonts w:hint="eastAsia"/>
          <w:lang w:eastAsia="zh-CN"/>
        </w:rPr>
        <w:t>接受</w:t>
      </w:r>
      <w:r w:rsidRPr="00480B3F">
        <w:rPr>
          <w:rFonts w:hint="eastAsia"/>
          <w:lang w:eastAsia="zh-CN"/>
        </w:rPr>
        <w:t>阿斯利康集团</w:t>
      </w:r>
      <w:r>
        <w:rPr>
          <w:rFonts w:hint="eastAsia"/>
          <w:lang w:eastAsia="zh-CN"/>
        </w:rPr>
        <w:t>针对第三方</w:t>
      </w:r>
      <w:r w:rsidR="00046986">
        <w:rPr>
          <w:rFonts w:hint="eastAsia"/>
          <w:lang w:eastAsia="zh-CN"/>
        </w:rPr>
        <w:t>的</w:t>
      </w:r>
      <w:r>
        <w:rPr>
          <w:rFonts w:hint="eastAsia"/>
          <w:lang w:eastAsia="zh-CN"/>
        </w:rPr>
        <w:t>下列</w:t>
      </w:r>
      <w:r w:rsidRPr="00480B3F">
        <w:rPr>
          <w:rFonts w:hint="eastAsia"/>
          <w:lang w:eastAsia="zh-CN"/>
        </w:rPr>
        <w:t>规章制度和要求</w:t>
      </w:r>
      <w:r>
        <w:rPr>
          <w:rFonts w:hint="eastAsia"/>
          <w:lang w:eastAsia="zh-CN"/>
        </w:rPr>
        <w:t>（简称“</w:t>
      </w:r>
      <w:r w:rsidRPr="00CE7266">
        <w:rPr>
          <w:rFonts w:hint="eastAsia"/>
          <w:b/>
          <w:lang w:eastAsia="zh-CN"/>
        </w:rPr>
        <w:t>阿斯利康政策</w:t>
      </w:r>
      <w:r w:rsidR="00046986">
        <w:rPr>
          <w:rFonts w:hint="eastAsia"/>
          <w:lang w:eastAsia="zh-CN"/>
        </w:rPr>
        <w:t>”），并承诺将严格遵守不时修订的该阿斯利康</w:t>
      </w:r>
      <w:r>
        <w:rPr>
          <w:rFonts w:hint="eastAsia"/>
          <w:lang w:eastAsia="zh-CN"/>
        </w:rPr>
        <w:t>政策</w:t>
      </w:r>
      <w:r w:rsidRPr="00480B3F">
        <w:rPr>
          <w:rFonts w:hint="eastAsia"/>
          <w:lang w:eastAsia="zh-CN"/>
        </w:rPr>
        <w:t>：</w:t>
      </w:r>
    </w:p>
    <w:p w14:paraId="36AB9787" w14:textId="77777777" w:rsidR="006B65EB" w:rsidRPr="00046986" w:rsidRDefault="006B65EB" w:rsidP="006B65EB">
      <w:pPr>
        <w:pStyle w:val="a5"/>
        <w:ind w:left="360" w:firstLineChars="0" w:firstLine="0"/>
        <w:rPr>
          <w:lang w:eastAsia="zh-CN"/>
        </w:rPr>
      </w:pPr>
    </w:p>
    <w:p w14:paraId="6FE0DF52" w14:textId="77777777" w:rsidR="006B65EB" w:rsidRPr="00E41C71" w:rsidRDefault="006B65EB" w:rsidP="006B65EB">
      <w:pPr>
        <w:pStyle w:val="a5"/>
        <w:numPr>
          <w:ilvl w:val="0"/>
          <w:numId w:val="27"/>
        </w:numPr>
        <w:ind w:firstLineChars="0"/>
        <w:rPr>
          <w:lang w:eastAsia="zh-CN"/>
        </w:rPr>
      </w:pPr>
      <w:r w:rsidRPr="00FF36B1">
        <w:rPr>
          <w:rFonts w:cs="Arial"/>
          <w:bCs/>
          <w:lang w:eastAsia="zh-CN"/>
        </w:rPr>
        <w:t>阿斯利康信息安全条款</w:t>
      </w:r>
    </w:p>
    <w:p w14:paraId="20E43F5B" w14:textId="77777777" w:rsidR="006B65EB" w:rsidRDefault="006B65EB" w:rsidP="006B65EB">
      <w:pPr>
        <w:pStyle w:val="a5"/>
        <w:numPr>
          <w:ilvl w:val="0"/>
          <w:numId w:val="27"/>
        </w:numPr>
        <w:ind w:firstLineChars="0"/>
        <w:rPr>
          <w:lang w:eastAsia="zh-CN"/>
        </w:rPr>
      </w:pPr>
      <w:r>
        <w:rPr>
          <w:rFonts w:hint="eastAsia"/>
          <w:lang w:eastAsia="zh-CN"/>
        </w:rPr>
        <w:t>支持文件要求</w:t>
      </w:r>
    </w:p>
    <w:p w14:paraId="6F5F558E" w14:textId="77777777" w:rsidR="006B65EB" w:rsidRDefault="006B65EB" w:rsidP="006B65EB">
      <w:pPr>
        <w:pStyle w:val="a5"/>
        <w:numPr>
          <w:ilvl w:val="0"/>
          <w:numId w:val="27"/>
        </w:numPr>
        <w:ind w:firstLineChars="0"/>
        <w:rPr>
          <w:lang w:eastAsia="zh-CN"/>
        </w:rPr>
      </w:pPr>
      <w:r>
        <w:rPr>
          <w:rFonts w:hint="eastAsia"/>
          <w:lang w:eastAsia="zh-CN"/>
        </w:rPr>
        <w:t>个人隐私条款</w:t>
      </w:r>
    </w:p>
    <w:p w14:paraId="37621E13" w14:textId="77777777" w:rsidR="006B65EB" w:rsidRPr="002438DC" w:rsidRDefault="006B65EB" w:rsidP="006B65EB">
      <w:pPr>
        <w:pStyle w:val="a5"/>
        <w:numPr>
          <w:ilvl w:val="0"/>
          <w:numId w:val="27"/>
        </w:numPr>
        <w:ind w:firstLineChars="0"/>
        <w:rPr>
          <w:lang w:eastAsia="zh-CN"/>
        </w:rPr>
      </w:pPr>
      <w:r>
        <w:rPr>
          <w:rFonts w:hint="eastAsia"/>
          <w:lang w:eastAsia="zh-CN"/>
        </w:rPr>
        <w:t>第三方全球期待预期（英文版）</w:t>
      </w:r>
    </w:p>
    <w:p w14:paraId="4A28918C" w14:textId="77777777" w:rsidR="006B65EB" w:rsidRPr="00FF36B1" w:rsidRDefault="006B65EB" w:rsidP="006B65EB">
      <w:pPr>
        <w:pStyle w:val="a5"/>
        <w:numPr>
          <w:ilvl w:val="0"/>
          <w:numId w:val="27"/>
        </w:numPr>
        <w:ind w:firstLineChars="0"/>
        <w:rPr>
          <w:lang w:eastAsia="zh-CN"/>
        </w:rPr>
      </w:pPr>
      <w:r w:rsidRPr="00FF36B1">
        <w:rPr>
          <w:rFonts w:cs="Arial" w:hint="eastAsia"/>
          <w:bCs/>
          <w:lang w:eastAsia="zh-CN"/>
        </w:rPr>
        <w:t>阿斯利康中国关于“诚信交往全球政策”及相关“全球标准”的财务限额</w:t>
      </w:r>
    </w:p>
    <w:p w14:paraId="11648F1D" w14:textId="77777777" w:rsidR="006B65EB" w:rsidRDefault="006B65EB" w:rsidP="006B65EB">
      <w:pPr>
        <w:rPr>
          <w:lang w:eastAsia="zh-CN"/>
        </w:rPr>
      </w:pPr>
    </w:p>
    <w:p w14:paraId="59D30A8C" w14:textId="77777777" w:rsidR="006B65EB" w:rsidRDefault="00E851CB" w:rsidP="006B65EB">
      <w:pPr>
        <w:rPr>
          <w:lang w:eastAsia="zh-CN"/>
        </w:rPr>
      </w:pPr>
      <w:r>
        <w:rPr>
          <w:rFonts w:hint="eastAsia"/>
          <w:lang w:eastAsia="zh-CN"/>
        </w:rPr>
        <w:t>5</w:t>
      </w:r>
      <w:r w:rsidR="006B65EB">
        <w:rPr>
          <w:rFonts w:hint="eastAsia"/>
          <w:lang w:eastAsia="zh-CN"/>
        </w:rPr>
        <w:t>、本协议以中文文本为准。</w:t>
      </w:r>
    </w:p>
    <w:p w14:paraId="104893D9" w14:textId="77777777" w:rsidR="006B65EB" w:rsidRDefault="006B65EB" w:rsidP="006B65EB">
      <w:pPr>
        <w:rPr>
          <w:lang w:eastAsia="zh-CN"/>
        </w:rPr>
      </w:pPr>
      <w:r>
        <w:rPr>
          <w:lang w:eastAsia="zh-CN"/>
        </w:rPr>
        <w:br w:type="page"/>
      </w:r>
    </w:p>
    <w:p w14:paraId="4B5CB064" w14:textId="77777777" w:rsidR="006B65EB" w:rsidRDefault="006B65EB" w:rsidP="006B65EB">
      <w:pPr>
        <w:pStyle w:val="a5"/>
        <w:ind w:left="360" w:firstLineChars="0" w:firstLine="0"/>
        <w:jc w:val="center"/>
        <w:rPr>
          <w:lang w:eastAsia="zh-CN"/>
        </w:rPr>
      </w:pPr>
      <w:r>
        <w:rPr>
          <w:rFonts w:hint="eastAsia"/>
          <w:lang w:eastAsia="zh-CN"/>
        </w:rPr>
        <w:lastRenderedPageBreak/>
        <w:t>[</w:t>
      </w:r>
      <w:r>
        <w:rPr>
          <w:rFonts w:hint="eastAsia"/>
          <w:lang w:eastAsia="zh-CN"/>
        </w:rPr>
        <w:t>签字页</w:t>
      </w:r>
      <w:r>
        <w:rPr>
          <w:rFonts w:hint="eastAsia"/>
          <w:lang w:eastAsia="zh-CN"/>
        </w:rPr>
        <w:t>]</w:t>
      </w:r>
    </w:p>
    <w:p w14:paraId="3DE7CDE3" w14:textId="77777777" w:rsidR="006B65EB" w:rsidRDefault="006B65EB" w:rsidP="006B65EB">
      <w:pPr>
        <w:pStyle w:val="a5"/>
        <w:ind w:left="360" w:firstLineChars="0" w:firstLine="0"/>
        <w:rPr>
          <w:lang w:eastAsia="zh-CN"/>
        </w:rPr>
      </w:pPr>
    </w:p>
    <w:p w14:paraId="00D243FA" w14:textId="77777777" w:rsidR="006B65EB" w:rsidRDefault="006B65EB" w:rsidP="006B65EB">
      <w:pPr>
        <w:rPr>
          <w:lang w:eastAsia="zh-CN"/>
        </w:rPr>
      </w:pPr>
      <w:r w:rsidRPr="00120AD3">
        <w:rPr>
          <w:rFonts w:ascii="宋体" w:eastAsia="宋体" w:hAnsi="宋体" w:cs="宋体" w:hint="eastAsia"/>
          <w:lang w:eastAsia="zh-CN"/>
        </w:rPr>
        <w:t>兹证明，本协议由</w:t>
      </w:r>
      <w:r w:rsidRPr="00120AD3">
        <w:rPr>
          <w:rFonts w:ascii="宋体" w:eastAsia="宋体" w:hAnsi="宋体" w:cs="宋体" w:hint="eastAsia"/>
          <w:b/>
          <w:lang w:eastAsia="zh-CN"/>
        </w:rPr>
        <w:t>双方</w:t>
      </w:r>
      <w:r w:rsidRPr="00120AD3">
        <w:rPr>
          <w:rFonts w:ascii="宋体" w:eastAsia="宋体" w:hAnsi="宋体" w:cs="宋体" w:hint="eastAsia"/>
          <w:lang w:eastAsia="zh-CN"/>
        </w:rPr>
        <w:t>的有权代表于本协议文首所载日期订立</w:t>
      </w:r>
      <w:r>
        <w:rPr>
          <w:rFonts w:ascii="宋体" w:eastAsia="宋体" w:hAnsi="宋体" w:cs="宋体" w:hint="eastAsia"/>
          <w:lang w:eastAsia="zh-CN"/>
        </w:rPr>
        <w:t>。</w:t>
      </w:r>
    </w:p>
    <w:p w14:paraId="1D867E60" w14:textId="77777777" w:rsidR="006B65EB" w:rsidRDefault="006B65EB" w:rsidP="006B65EB">
      <w:pPr>
        <w:pStyle w:val="a5"/>
        <w:ind w:left="360" w:firstLineChars="0" w:firstLine="0"/>
        <w:rPr>
          <w:lang w:eastAsia="zh-CN"/>
        </w:rPr>
      </w:pPr>
    </w:p>
    <w:p w14:paraId="4BAAF753" w14:textId="77777777" w:rsidR="006B65EB" w:rsidRDefault="006B65EB" w:rsidP="006B65EB">
      <w:pPr>
        <w:pStyle w:val="a5"/>
        <w:ind w:left="360" w:firstLineChars="0" w:firstLine="0"/>
        <w:rPr>
          <w:lang w:eastAsia="zh-CN"/>
        </w:rPr>
      </w:pPr>
    </w:p>
    <w:p w14:paraId="78DF174F" w14:textId="77777777" w:rsidR="006B65EB" w:rsidRPr="00120AD3" w:rsidRDefault="006B65EB" w:rsidP="006B65EB">
      <w:pPr>
        <w:pStyle w:val="a5"/>
        <w:ind w:left="360" w:firstLineChars="0" w:firstLine="0"/>
        <w:rPr>
          <w:lang w:eastAsia="zh-CN"/>
        </w:rPr>
      </w:pPr>
    </w:p>
    <w:p w14:paraId="3D9A0803" w14:textId="77777777" w:rsidR="004D1138" w:rsidRDefault="004D1138" w:rsidP="004D1138">
      <w:pPr>
        <w:rPr>
          <w:b/>
          <w:lang w:eastAsia="zh-CN"/>
        </w:rPr>
      </w:pPr>
      <w:r>
        <w:rPr>
          <w:rFonts w:hint="eastAsia"/>
          <w:b/>
          <w:lang w:eastAsia="zh-CN"/>
        </w:rPr>
        <w:t>阿斯利康制药</w:t>
      </w:r>
      <w:r>
        <w:rPr>
          <w:b/>
          <w:lang w:eastAsia="zh-CN"/>
        </w:rPr>
        <w:t>有限公司</w:t>
      </w:r>
    </w:p>
    <w:p w14:paraId="655FB0A2" w14:textId="77777777" w:rsidR="006B65EB" w:rsidRPr="009E063A" w:rsidRDefault="006B65EB" w:rsidP="006B65EB">
      <w:pPr>
        <w:rPr>
          <w:lang w:eastAsia="zh-CN"/>
        </w:rPr>
      </w:pPr>
      <w:r w:rsidRPr="009E063A">
        <w:rPr>
          <w:rFonts w:hint="eastAsia"/>
          <w:lang w:eastAsia="zh-CN"/>
        </w:rPr>
        <w:t>（盖章）</w:t>
      </w:r>
    </w:p>
    <w:p w14:paraId="23082932" w14:textId="77777777" w:rsidR="006B65EB" w:rsidRPr="00A90C0B" w:rsidRDefault="006B65EB" w:rsidP="006B65EB">
      <w:pPr>
        <w:pStyle w:val="3"/>
        <w:tabs>
          <w:tab w:val="left" w:pos="8789"/>
        </w:tabs>
        <w:spacing w:after="0"/>
        <w:ind w:rightChars="-201" w:right="-442"/>
        <w:rPr>
          <w:b w:val="0"/>
          <w:bCs w:val="0"/>
          <w:lang w:eastAsia="zh-CN"/>
        </w:rPr>
      </w:pPr>
      <w:r w:rsidRPr="00A90C0B">
        <w:rPr>
          <w:lang w:eastAsia="zh-CN"/>
        </w:rPr>
        <w:tab/>
      </w:r>
      <w:r w:rsidRPr="00A90C0B">
        <w:rPr>
          <w:rFonts w:hint="eastAsia"/>
          <w:lang w:eastAsia="zh-CN"/>
        </w:rPr>
        <w:t xml:space="preserve">                                                                                                           </w:t>
      </w:r>
      <w:r w:rsidRPr="00A90C0B">
        <w:rPr>
          <w:b w:val="0"/>
          <w:lang w:eastAsia="zh-CN"/>
        </w:rPr>
        <w:t>_____________________________</w:t>
      </w:r>
    </w:p>
    <w:p w14:paraId="0B211DB0" w14:textId="77777777" w:rsidR="006B65EB" w:rsidRPr="00A90C0B" w:rsidRDefault="006B65EB" w:rsidP="006B65EB">
      <w:pPr>
        <w:pStyle w:val="3"/>
        <w:tabs>
          <w:tab w:val="left" w:pos="8789"/>
        </w:tabs>
        <w:spacing w:after="0"/>
        <w:ind w:rightChars="-201" w:right="-442"/>
        <w:rPr>
          <w:b w:val="0"/>
          <w:bCs w:val="0"/>
          <w:lang w:eastAsia="zh-CN"/>
        </w:rPr>
      </w:pPr>
      <w:r w:rsidRPr="00A90C0B">
        <w:rPr>
          <w:rFonts w:hint="eastAsia"/>
          <w:b w:val="0"/>
          <w:lang w:eastAsia="zh-CN"/>
        </w:rPr>
        <w:t>签署</w:t>
      </w:r>
    </w:p>
    <w:p w14:paraId="107C9719" w14:textId="77777777" w:rsidR="006B65EB" w:rsidRPr="00A90C0B" w:rsidRDefault="006B65EB" w:rsidP="006B65EB">
      <w:pPr>
        <w:pStyle w:val="3"/>
        <w:tabs>
          <w:tab w:val="left" w:pos="8789"/>
        </w:tabs>
        <w:spacing w:after="0"/>
        <w:ind w:left="220" w:rightChars="-201" w:right="-442" w:hangingChars="100" w:hanging="220"/>
        <w:rPr>
          <w:b w:val="0"/>
          <w:bCs w:val="0"/>
          <w:lang w:eastAsia="zh-CN"/>
        </w:rPr>
      </w:pPr>
      <w:r w:rsidRPr="00A90C0B">
        <w:rPr>
          <w:b w:val="0"/>
          <w:lang w:eastAsia="zh-CN"/>
        </w:rPr>
        <w:tab/>
      </w:r>
      <w:r w:rsidRPr="00A90C0B">
        <w:rPr>
          <w:rFonts w:hint="eastAsia"/>
          <w:b w:val="0"/>
          <w:lang w:eastAsia="zh-CN"/>
        </w:rPr>
        <w:t xml:space="preserve">                                                                                                               </w:t>
      </w:r>
    </w:p>
    <w:p w14:paraId="16BD495D" w14:textId="77777777" w:rsidR="006B65EB" w:rsidRPr="00A90C0B" w:rsidRDefault="006B65EB" w:rsidP="006B65EB">
      <w:pPr>
        <w:pStyle w:val="3"/>
        <w:tabs>
          <w:tab w:val="left" w:pos="8789"/>
        </w:tabs>
        <w:spacing w:after="0"/>
        <w:ind w:left="220" w:rightChars="-201" w:right="-442" w:hangingChars="100" w:hanging="220"/>
        <w:rPr>
          <w:b w:val="0"/>
          <w:bCs w:val="0"/>
          <w:lang w:eastAsia="zh-CN"/>
        </w:rPr>
      </w:pPr>
      <w:r w:rsidRPr="00A90C0B">
        <w:rPr>
          <w:rFonts w:hint="eastAsia"/>
          <w:b w:val="0"/>
          <w:lang w:eastAsia="zh-CN"/>
        </w:rPr>
        <w:t>_______________________</w:t>
      </w:r>
    </w:p>
    <w:p w14:paraId="76B43FDC" w14:textId="77777777" w:rsidR="006B65EB" w:rsidRPr="00A90C0B" w:rsidRDefault="006B65EB" w:rsidP="006B65EB">
      <w:pPr>
        <w:pStyle w:val="3"/>
        <w:tabs>
          <w:tab w:val="left" w:pos="8789"/>
        </w:tabs>
        <w:spacing w:after="0"/>
        <w:ind w:left="220" w:rightChars="-201" w:right="-442" w:hangingChars="100" w:hanging="220"/>
        <w:rPr>
          <w:b w:val="0"/>
          <w:bCs w:val="0"/>
          <w:lang w:eastAsia="zh-CN"/>
        </w:rPr>
      </w:pPr>
      <w:r w:rsidRPr="00A90C0B">
        <w:rPr>
          <w:rFonts w:hint="eastAsia"/>
          <w:b w:val="0"/>
          <w:lang w:eastAsia="zh-CN"/>
        </w:rPr>
        <w:t>职务</w:t>
      </w:r>
    </w:p>
    <w:p w14:paraId="7C02DB45" w14:textId="77777777" w:rsidR="006B65EB" w:rsidRPr="00A90C0B" w:rsidRDefault="006B65EB" w:rsidP="006B65EB">
      <w:pPr>
        <w:pStyle w:val="3"/>
        <w:tabs>
          <w:tab w:val="left" w:pos="8789"/>
        </w:tabs>
        <w:spacing w:after="0"/>
        <w:ind w:rightChars="-201" w:right="-442"/>
        <w:rPr>
          <w:bCs w:val="0"/>
          <w:lang w:eastAsia="zh-CN"/>
        </w:rPr>
      </w:pPr>
    </w:p>
    <w:p w14:paraId="14A2EC1E" w14:textId="77777777" w:rsidR="003A2788" w:rsidRPr="00A90C0B" w:rsidRDefault="003A2788" w:rsidP="003A2788">
      <w:pPr>
        <w:pStyle w:val="3"/>
        <w:tabs>
          <w:tab w:val="left" w:pos="8789"/>
        </w:tabs>
        <w:spacing w:after="0"/>
        <w:ind w:left="220" w:rightChars="-201" w:right="-442" w:hangingChars="100" w:hanging="220"/>
        <w:rPr>
          <w:b w:val="0"/>
          <w:bCs w:val="0"/>
          <w:lang w:eastAsia="zh-CN"/>
        </w:rPr>
      </w:pPr>
      <w:r w:rsidRPr="00A90C0B">
        <w:rPr>
          <w:rFonts w:hint="eastAsia"/>
          <w:b w:val="0"/>
          <w:lang w:eastAsia="zh-CN"/>
        </w:rPr>
        <w:t>_______________________</w:t>
      </w:r>
    </w:p>
    <w:p w14:paraId="4948ECBA" w14:textId="77777777" w:rsidR="006B65EB" w:rsidRPr="003A2788" w:rsidRDefault="003A2788" w:rsidP="006B65EB">
      <w:pPr>
        <w:pStyle w:val="3"/>
        <w:tabs>
          <w:tab w:val="left" w:pos="8789"/>
        </w:tabs>
        <w:spacing w:after="0"/>
        <w:ind w:rightChars="-201" w:right="-442"/>
        <w:rPr>
          <w:b w:val="0"/>
          <w:bCs w:val="0"/>
          <w:lang w:eastAsia="zh-CN"/>
        </w:rPr>
      </w:pPr>
      <w:r w:rsidRPr="003A2788">
        <w:rPr>
          <w:rFonts w:hint="eastAsia"/>
          <w:b w:val="0"/>
          <w:bCs w:val="0"/>
          <w:lang w:eastAsia="zh-CN"/>
        </w:rPr>
        <w:t>日期</w:t>
      </w:r>
    </w:p>
    <w:p w14:paraId="0DAE6D65" w14:textId="77777777" w:rsidR="006B65EB" w:rsidRPr="00A90C0B" w:rsidRDefault="006B65EB" w:rsidP="006B65EB">
      <w:pPr>
        <w:pStyle w:val="3"/>
        <w:tabs>
          <w:tab w:val="left" w:pos="8789"/>
        </w:tabs>
        <w:spacing w:after="0"/>
        <w:ind w:rightChars="-201" w:right="-442"/>
        <w:rPr>
          <w:bCs w:val="0"/>
          <w:lang w:eastAsia="zh-CN"/>
        </w:rPr>
      </w:pPr>
    </w:p>
    <w:p w14:paraId="77A77CA7" w14:textId="77777777" w:rsidR="006B65EB" w:rsidRPr="00A90C0B" w:rsidRDefault="006B65EB" w:rsidP="006B65EB">
      <w:pPr>
        <w:pStyle w:val="3"/>
        <w:tabs>
          <w:tab w:val="left" w:pos="8789"/>
        </w:tabs>
        <w:spacing w:after="0"/>
        <w:ind w:rightChars="-201" w:right="-442"/>
        <w:rPr>
          <w:bCs w:val="0"/>
          <w:lang w:eastAsia="zh-CN"/>
        </w:rPr>
      </w:pPr>
    </w:p>
    <w:p w14:paraId="6F65FF03" w14:textId="77777777" w:rsidR="006B65EB" w:rsidRPr="00A90C0B" w:rsidRDefault="006B65EB" w:rsidP="006B65EB">
      <w:pPr>
        <w:pStyle w:val="3"/>
        <w:tabs>
          <w:tab w:val="left" w:pos="8789"/>
        </w:tabs>
        <w:spacing w:after="0"/>
        <w:ind w:rightChars="-201" w:right="-442"/>
        <w:rPr>
          <w:bCs w:val="0"/>
          <w:lang w:eastAsia="zh-CN"/>
        </w:rPr>
      </w:pPr>
    </w:p>
    <w:p w14:paraId="283E9EE5" w14:textId="77777777" w:rsidR="00EA2F7D" w:rsidRDefault="00EA2F7D" w:rsidP="006B65EB">
      <w:pPr>
        <w:pStyle w:val="3"/>
        <w:tabs>
          <w:tab w:val="left" w:pos="8789"/>
        </w:tabs>
        <w:spacing w:after="0"/>
        <w:ind w:rightChars="-201" w:right="-442"/>
        <w:rPr>
          <w:lang w:eastAsia="zh-CN"/>
        </w:rPr>
      </w:pPr>
      <w:r w:rsidRPr="004D1138">
        <w:rPr>
          <w:rFonts w:hint="eastAsia"/>
          <w:lang w:eastAsia="zh-CN"/>
        </w:rPr>
        <w:t>上海麦田公共关系咨询有限公司</w:t>
      </w:r>
    </w:p>
    <w:p w14:paraId="716B23C0" w14:textId="05628F03" w:rsidR="006B65EB" w:rsidRPr="009E063A" w:rsidRDefault="006B65EB" w:rsidP="006B65EB">
      <w:pPr>
        <w:pStyle w:val="3"/>
        <w:tabs>
          <w:tab w:val="left" w:pos="8789"/>
        </w:tabs>
        <w:spacing w:after="0"/>
        <w:ind w:rightChars="-201" w:right="-442"/>
        <w:rPr>
          <w:b w:val="0"/>
          <w:lang w:eastAsia="zh-CN"/>
        </w:rPr>
      </w:pPr>
      <w:r w:rsidRPr="009E063A">
        <w:rPr>
          <w:rFonts w:asciiTheme="minorEastAsia" w:hAnsiTheme="minorEastAsia" w:hint="eastAsia"/>
          <w:b w:val="0"/>
          <w:lang w:eastAsia="zh-CN"/>
        </w:rPr>
        <w:t>（盖章）</w:t>
      </w:r>
      <w:r w:rsidRPr="009E063A">
        <w:rPr>
          <w:b w:val="0"/>
          <w:lang w:eastAsia="zh-CN"/>
        </w:rPr>
        <w:tab/>
      </w:r>
      <w:r w:rsidRPr="009E063A">
        <w:rPr>
          <w:b w:val="0"/>
          <w:lang w:eastAsia="zh-CN"/>
        </w:rPr>
        <w:tab/>
      </w:r>
      <w:r w:rsidRPr="009E063A">
        <w:rPr>
          <w:rFonts w:hint="eastAsia"/>
          <w:b w:val="0"/>
          <w:lang w:eastAsia="zh-CN"/>
        </w:rPr>
        <w:t xml:space="preserve">                                           </w:t>
      </w:r>
    </w:p>
    <w:p w14:paraId="36477FE0" w14:textId="77777777" w:rsidR="006B65EB" w:rsidRPr="00A90C0B" w:rsidRDefault="006B65EB" w:rsidP="006B65EB">
      <w:pPr>
        <w:pStyle w:val="3"/>
        <w:tabs>
          <w:tab w:val="left" w:pos="8789"/>
        </w:tabs>
        <w:spacing w:after="0"/>
        <w:ind w:rightChars="-201" w:right="-442"/>
        <w:rPr>
          <w:bCs w:val="0"/>
          <w:lang w:eastAsia="zh-CN"/>
        </w:rPr>
      </w:pPr>
    </w:p>
    <w:p w14:paraId="7001896A" w14:textId="77777777" w:rsidR="006B65EB" w:rsidRPr="00A90C0B" w:rsidRDefault="006B65EB" w:rsidP="006B65EB">
      <w:pPr>
        <w:pStyle w:val="3"/>
        <w:tabs>
          <w:tab w:val="left" w:pos="8789"/>
        </w:tabs>
        <w:spacing w:after="0"/>
        <w:ind w:rightChars="-201" w:right="-442"/>
        <w:rPr>
          <w:b w:val="0"/>
          <w:bCs w:val="0"/>
          <w:lang w:eastAsia="zh-CN"/>
        </w:rPr>
      </w:pPr>
      <w:r w:rsidRPr="00A90C0B">
        <w:rPr>
          <w:rFonts w:hint="eastAsia"/>
          <w:b w:val="0"/>
          <w:lang w:eastAsia="zh-CN"/>
        </w:rPr>
        <w:t>__________________________</w:t>
      </w:r>
    </w:p>
    <w:p w14:paraId="0601ADEF" w14:textId="77777777" w:rsidR="006B65EB" w:rsidRPr="00A90C0B" w:rsidRDefault="006B65EB" w:rsidP="006B65EB">
      <w:pPr>
        <w:pStyle w:val="3"/>
        <w:tabs>
          <w:tab w:val="left" w:pos="8789"/>
        </w:tabs>
        <w:spacing w:after="0"/>
        <w:ind w:rightChars="-201" w:right="-442"/>
        <w:rPr>
          <w:b w:val="0"/>
          <w:bCs w:val="0"/>
          <w:lang w:eastAsia="zh-CN"/>
        </w:rPr>
      </w:pPr>
      <w:r w:rsidRPr="00A90C0B">
        <w:rPr>
          <w:rFonts w:hint="eastAsia"/>
          <w:b w:val="0"/>
          <w:lang w:eastAsia="zh-CN"/>
        </w:rPr>
        <w:t>签署</w:t>
      </w:r>
    </w:p>
    <w:p w14:paraId="097A5835" w14:textId="77777777" w:rsidR="006B65EB" w:rsidRPr="00A90C0B" w:rsidRDefault="006B65EB" w:rsidP="006B65EB">
      <w:pPr>
        <w:pStyle w:val="3"/>
        <w:tabs>
          <w:tab w:val="left" w:pos="8789"/>
        </w:tabs>
        <w:spacing w:after="0"/>
        <w:ind w:rightChars="-201" w:right="-442"/>
        <w:rPr>
          <w:b w:val="0"/>
          <w:bCs w:val="0"/>
          <w:lang w:eastAsia="zh-CN"/>
        </w:rPr>
      </w:pPr>
      <w:r w:rsidRPr="00A90C0B">
        <w:rPr>
          <w:b w:val="0"/>
          <w:lang w:eastAsia="zh-CN"/>
        </w:rPr>
        <w:tab/>
      </w:r>
      <w:r w:rsidRPr="00A90C0B">
        <w:rPr>
          <w:rFonts w:hint="eastAsia"/>
          <w:b w:val="0"/>
          <w:lang w:eastAsia="zh-CN"/>
        </w:rPr>
        <w:t xml:space="preserve">                                                                                                             </w:t>
      </w:r>
      <w:r w:rsidRPr="00A90C0B">
        <w:rPr>
          <w:b w:val="0"/>
          <w:lang w:eastAsia="zh-CN"/>
        </w:rPr>
        <w:t>_______________________</w:t>
      </w:r>
    </w:p>
    <w:p w14:paraId="3596AD71" w14:textId="77777777" w:rsidR="006B65EB" w:rsidRPr="006F35A1" w:rsidRDefault="006B65EB" w:rsidP="006B65EB">
      <w:pPr>
        <w:pStyle w:val="3"/>
        <w:tabs>
          <w:tab w:val="left" w:pos="8789"/>
        </w:tabs>
        <w:spacing w:after="0"/>
        <w:ind w:rightChars="-201" w:right="-442"/>
        <w:rPr>
          <w:b w:val="0"/>
          <w:bCs w:val="0"/>
          <w:lang w:eastAsia="zh-CN"/>
        </w:rPr>
      </w:pPr>
      <w:r w:rsidRPr="00A90C0B">
        <w:rPr>
          <w:rFonts w:hint="eastAsia"/>
          <w:b w:val="0"/>
          <w:lang w:eastAsia="zh-CN"/>
        </w:rPr>
        <w:t>职务</w:t>
      </w:r>
    </w:p>
    <w:p w14:paraId="708886C3" w14:textId="77777777" w:rsidR="006B65EB" w:rsidRPr="00A90C0B" w:rsidRDefault="006B65EB" w:rsidP="006B65EB">
      <w:pPr>
        <w:pStyle w:val="a5"/>
        <w:ind w:left="360" w:firstLineChars="0" w:firstLine="0"/>
        <w:rPr>
          <w:lang w:eastAsia="zh-CN"/>
        </w:rPr>
      </w:pPr>
    </w:p>
    <w:p w14:paraId="40A6E851" w14:textId="77777777" w:rsidR="003A2788" w:rsidRPr="00A90C0B" w:rsidRDefault="003A2788" w:rsidP="003A2788">
      <w:pPr>
        <w:pStyle w:val="3"/>
        <w:tabs>
          <w:tab w:val="left" w:pos="8789"/>
        </w:tabs>
        <w:spacing w:after="0"/>
        <w:ind w:left="220" w:rightChars="-201" w:right="-442" w:hangingChars="100" w:hanging="220"/>
        <w:rPr>
          <w:b w:val="0"/>
          <w:bCs w:val="0"/>
          <w:lang w:eastAsia="zh-CN"/>
        </w:rPr>
      </w:pPr>
      <w:r w:rsidRPr="00A90C0B">
        <w:rPr>
          <w:rFonts w:hint="eastAsia"/>
          <w:b w:val="0"/>
          <w:lang w:eastAsia="zh-CN"/>
        </w:rPr>
        <w:t>_______________________</w:t>
      </w:r>
    </w:p>
    <w:p w14:paraId="5E2B4078" w14:textId="77777777" w:rsidR="003A2788" w:rsidRPr="003A2788" w:rsidRDefault="003A2788" w:rsidP="003A2788">
      <w:pPr>
        <w:pStyle w:val="3"/>
        <w:tabs>
          <w:tab w:val="left" w:pos="8789"/>
        </w:tabs>
        <w:spacing w:after="0"/>
        <w:ind w:rightChars="-201" w:right="-442"/>
        <w:rPr>
          <w:b w:val="0"/>
          <w:bCs w:val="0"/>
          <w:lang w:eastAsia="zh-CN"/>
        </w:rPr>
      </w:pPr>
      <w:r w:rsidRPr="003A2788">
        <w:rPr>
          <w:rFonts w:hint="eastAsia"/>
          <w:b w:val="0"/>
          <w:bCs w:val="0"/>
          <w:lang w:eastAsia="zh-CN"/>
        </w:rPr>
        <w:t>日期</w:t>
      </w:r>
    </w:p>
    <w:p w14:paraId="3C551BA7" w14:textId="77777777" w:rsidR="006B65EB" w:rsidRDefault="006B65EB" w:rsidP="006B65EB">
      <w:pPr>
        <w:pStyle w:val="a5"/>
        <w:ind w:left="360" w:firstLineChars="0" w:firstLine="0"/>
        <w:rPr>
          <w:lang w:eastAsia="zh-CN"/>
        </w:rPr>
      </w:pPr>
    </w:p>
    <w:p w14:paraId="2812AA44" w14:textId="77777777" w:rsidR="006B65EB" w:rsidRDefault="006B65EB" w:rsidP="006B65EB">
      <w:pPr>
        <w:rPr>
          <w:lang w:eastAsia="zh-CN"/>
        </w:rPr>
      </w:pPr>
      <w:r>
        <w:rPr>
          <w:lang w:eastAsia="zh-CN"/>
        </w:rPr>
        <w:br w:type="page"/>
      </w:r>
    </w:p>
    <w:p w14:paraId="6F1AA8F3" w14:textId="77777777" w:rsidR="006B65EB" w:rsidRPr="005D400E" w:rsidRDefault="006B65EB" w:rsidP="006B65EB">
      <w:pPr>
        <w:rPr>
          <w:b/>
          <w:u w:val="single"/>
          <w:lang w:eastAsia="zh-CN"/>
        </w:rPr>
      </w:pPr>
      <w:r w:rsidRPr="005D400E">
        <w:rPr>
          <w:rFonts w:hint="eastAsia"/>
          <w:b/>
          <w:u w:val="single"/>
          <w:lang w:eastAsia="zh-CN"/>
        </w:rPr>
        <w:lastRenderedPageBreak/>
        <w:t>附件</w:t>
      </w:r>
      <w:r w:rsidRPr="005D400E">
        <w:rPr>
          <w:rFonts w:hint="eastAsia"/>
          <w:b/>
          <w:u w:val="single"/>
          <w:lang w:eastAsia="zh-CN"/>
        </w:rPr>
        <w:t>1</w:t>
      </w:r>
    </w:p>
    <w:p w14:paraId="6CD05F98" w14:textId="77777777" w:rsidR="006B65EB" w:rsidRDefault="006B65EB" w:rsidP="006B65EB">
      <w:pPr>
        <w:rPr>
          <w:lang w:eastAsia="zh-CN"/>
        </w:rPr>
      </w:pPr>
    </w:p>
    <w:p w14:paraId="10F04B06" w14:textId="77777777" w:rsidR="006B65EB" w:rsidRPr="00731B95" w:rsidRDefault="006B65EB" w:rsidP="006B65EB">
      <w:pPr>
        <w:tabs>
          <w:tab w:val="left" w:pos="8789"/>
        </w:tabs>
        <w:ind w:rightChars="-201" w:right="-442"/>
        <w:jc w:val="center"/>
        <w:rPr>
          <w:b/>
          <w:bCs/>
          <w:sz w:val="24"/>
          <w:szCs w:val="24"/>
          <w:lang w:eastAsia="zh-CN"/>
        </w:rPr>
      </w:pPr>
      <w:r>
        <w:rPr>
          <w:rFonts w:hint="eastAsia"/>
          <w:b/>
          <w:bCs/>
          <w:sz w:val="24"/>
          <w:szCs w:val="24"/>
          <w:lang w:eastAsia="zh-CN"/>
        </w:rPr>
        <w:t>商务</w:t>
      </w:r>
      <w:r w:rsidRPr="00731B95">
        <w:rPr>
          <w:rFonts w:hint="eastAsia"/>
          <w:b/>
          <w:bCs/>
          <w:sz w:val="24"/>
          <w:szCs w:val="24"/>
          <w:lang w:eastAsia="zh-CN"/>
        </w:rPr>
        <w:t>条款</w:t>
      </w:r>
    </w:p>
    <w:p w14:paraId="6D7AE1F2" w14:textId="77777777" w:rsidR="006B65EB" w:rsidRDefault="006B65EB" w:rsidP="006B65EB">
      <w:pPr>
        <w:tabs>
          <w:tab w:val="left" w:pos="8789"/>
        </w:tabs>
        <w:ind w:rightChars="-201" w:right="-442"/>
        <w:jc w:val="center"/>
        <w:rPr>
          <w:b/>
          <w:bCs/>
          <w:lang w:eastAsia="zh-CN"/>
        </w:rPr>
      </w:pPr>
    </w:p>
    <w:p w14:paraId="1E3AE6AB" w14:textId="77777777" w:rsidR="006B65EB" w:rsidRPr="00614C62" w:rsidRDefault="00D75DCE" w:rsidP="006B65EB">
      <w:pPr>
        <w:pStyle w:val="a5"/>
        <w:numPr>
          <w:ilvl w:val="0"/>
          <w:numId w:val="31"/>
        </w:numPr>
        <w:tabs>
          <w:tab w:val="left" w:pos="8789"/>
        </w:tabs>
        <w:ind w:rightChars="-201" w:right="-442" w:firstLineChars="0"/>
        <w:rPr>
          <w:b/>
          <w:lang w:eastAsia="zh-CN"/>
        </w:rPr>
      </w:pPr>
      <w:r>
        <w:rPr>
          <w:rFonts w:hint="eastAsia"/>
          <w:b/>
          <w:lang w:eastAsia="zh-CN"/>
        </w:rPr>
        <w:t>服务</w:t>
      </w:r>
      <w:r w:rsidR="00F740D8">
        <w:rPr>
          <w:rFonts w:hint="eastAsia"/>
          <w:b/>
          <w:lang w:eastAsia="zh-CN"/>
        </w:rPr>
        <w:t>范围</w:t>
      </w:r>
    </w:p>
    <w:p w14:paraId="54AFFB5F" w14:textId="77777777" w:rsidR="006B65EB" w:rsidRDefault="006B65EB" w:rsidP="006B65EB">
      <w:pPr>
        <w:tabs>
          <w:tab w:val="left" w:pos="8789"/>
        </w:tabs>
        <w:ind w:rightChars="-201" w:right="-442"/>
        <w:rPr>
          <w:lang w:eastAsia="zh-CN"/>
        </w:rPr>
      </w:pPr>
    </w:p>
    <w:p w14:paraId="7E4B4FC3" w14:textId="1FCE50BF" w:rsidR="00F740D8" w:rsidRPr="00F740D8" w:rsidRDefault="0022465C" w:rsidP="006B65EB">
      <w:pPr>
        <w:tabs>
          <w:tab w:val="left" w:pos="8789"/>
        </w:tabs>
        <w:ind w:rightChars="-201" w:right="-442"/>
        <w:rPr>
          <w:lang w:eastAsia="zh-CN"/>
        </w:rPr>
      </w:pPr>
      <w:r>
        <w:rPr>
          <w:rFonts w:hint="eastAsia"/>
          <w:lang w:eastAsia="zh-CN"/>
        </w:rPr>
        <w:t>乙方将根据本协议</w:t>
      </w:r>
      <w:r w:rsidR="00F740D8" w:rsidRPr="00F740D8">
        <w:rPr>
          <w:rFonts w:hint="eastAsia"/>
          <w:lang w:eastAsia="zh-CN"/>
        </w:rPr>
        <w:t>的条款和条件向阿斯利康提供</w:t>
      </w:r>
      <w:r w:rsidR="00F740D8" w:rsidRPr="004D1138">
        <w:rPr>
          <w:rFonts w:hint="eastAsia"/>
          <w:lang w:eastAsia="zh-CN"/>
        </w:rPr>
        <w:t>__</w:t>
      </w:r>
      <w:r w:rsidR="004D1138">
        <w:rPr>
          <w:rFonts w:hint="eastAsia"/>
          <w:lang w:eastAsia="zh-CN"/>
        </w:rPr>
        <w:t>创意</w:t>
      </w:r>
      <w:r w:rsidR="004D1138" w:rsidRPr="004D1138">
        <w:rPr>
          <w:lang w:eastAsia="zh-CN"/>
        </w:rPr>
        <w:t>策略</w:t>
      </w:r>
      <w:r w:rsidR="004D1138">
        <w:rPr>
          <w:rFonts w:hint="eastAsia"/>
          <w:lang w:eastAsia="zh-CN"/>
        </w:rPr>
        <w:t>项目</w:t>
      </w:r>
      <w:r w:rsidR="00F740D8" w:rsidRPr="004D1138">
        <w:rPr>
          <w:rFonts w:hint="eastAsia"/>
          <w:lang w:eastAsia="zh-CN"/>
        </w:rPr>
        <w:t>___</w:t>
      </w:r>
      <w:r w:rsidR="00F740D8" w:rsidRPr="004D1138">
        <w:rPr>
          <w:rFonts w:hint="eastAsia"/>
          <w:lang w:eastAsia="zh-CN"/>
        </w:rPr>
        <w:t>的服务</w:t>
      </w:r>
      <w:r w:rsidR="00F740D8" w:rsidRPr="00F740D8">
        <w:rPr>
          <w:rFonts w:hint="eastAsia"/>
          <w:lang w:eastAsia="zh-CN"/>
        </w:rPr>
        <w:t>（“</w:t>
      </w:r>
      <w:r w:rsidR="00F740D8" w:rsidRPr="00F740D8">
        <w:rPr>
          <w:rFonts w:hint="eastAsia"/>
          <w:b/>
          <w:lang w:eastAsia="zh-CN"/>
        </w:rPr>
        <w:t>服务</w:t>
      </w:r>
      <w:r w:rsidR="00F740D8" w:rsidRPr="00F740D8">
        <w:rPr>
          <w:rFonts w:hint="eastAsia"/>
          <w:lang w:eastAsia="zh-CN"/>
        </w:rPr>
        <w:t>”），具体内容如下：</w:t>
      </w:r>
    </w:p>
    <w:p w14:paraId="2A3FED64" w14:textId="77777777" w:rsidR="00F740D8" w:rsidRDefault="00F740D8" w:rsidP="006B65EB">
      <w:pPr>
        <w:tabs>
          <w:tab w:val="left" w:pos="8789"/>
        </w:tabs>
        <w:ind w:rightChars="-201" w:right="-442"/>
        <w:rPr>
          <w:highlight w:val="yellow"/>
          <w:lang w:eastAsia="zh-CN"/>
        </w:rPr>
      </w:pPr>
    </w:p>
    <w:p w14:paraId="7182F16A" w14:textId="53E972AC" w:rsidR="006B65EB" w:rsidRPr="00D75DCE" w:rsidRDefault="00D75DCE" w:rsidP="006B65EB">
      <w:pPr>
        <w:tabs>
          <w:tab w:val="left" w:pos="8789"/>
        </w:tabs>
        <w:ind w:rightChars="-201" w:right="-442"/>
        <w:rPr>
          <w:lang w:eastAsia="zh-CN"/>
        </w:rPr>
      </w:pPr>
      <w:r w:rsidRPr="004D1138">
        <w:rPr>
          <w:rFonts w:hint="eastAsia"/>
          <w:lang w:eastAsia="zh-CN"/>
        </w:rPr>
        <w:t>[</w:t>
      </w:r>
      <w:r w:rsidR="004D1138" w:rsidRPr="004D1138">
        <w:rPr>
          <w:rFonts w:hint="eastAsia"/>
          <w:lang w:eastAsia="zh-CN"/>
        </w:rPr>
        <w:t>2019</w:t>
      </w:r>
      <w:r w:rsidR="004D1138" w:rsidRPr="004D1138">
        <w:rPr>
          <w:rFonts w:hint="eastAsia"/>
          <w:lang w:eastAsia="zh-CN"/>
        </w:rPr>
        <w:t>阿斯利康肺癌筛查车公益项目发布会</w:t>
      </w:r>
      <w:r w:rsidR="004D1138">
        <w:rPr>
          <w:rFonts w:hint="eastAsia"/>
          <w:lang w:eastAsia="zh-CN"/>
        </w:rPr>
        <w:t>筹划</w:t>
      </w:r>
      <w:r w:rsidR="004D1138">
        <w:rPr>
          <w:lang w:eastAsia="zh-CN"/>
        </w:rPr>
        <w:t>和执行</w:t>
      </w:r>
      <w:r w:rsidRPr="004D1138">
        <w:rPr>
          <w:rFonts w:hint="eastAsia"/>
          <w:lang w:eastAsia="zh-CN"/>
        </w:rPr>
        <w:t>]</w:t>
      </w:r>
    </w:p>
    <w:p w14:paraId="4774526A" w14:textId="77777777" w:rsidR="00D75DCE" w:rsidRDefault="00D75DCE" w:rsidP="006B65EB">
      <w:pPr>
        <w:tabs>
          <w:tab w:val="left" w:pos="8789"/>
        </w:tabs>
        <w:ind w:rightChars="-201" w:right="-442"/>
        <w:rPr>
          <w:b/>
          <w:lang w:eastAsia="zh-CN"/>
        </w:rPr>
      </w:pPr>
    </w:p>
    <w:p w14:paraId="548A7D5B" w14:textId="77777777" w:rsidR="00F740D8" w:rsidRDefault="00F740D8" w:rsidP="00D75DCE">
      <w:pPr>
        <w:pStyle w:val="a5"/>
        <w:numPr>
          <w:ilvl w:val="0"/>
          <w:numId w:val="31"/>
        </w:numPr>
        <w:tabs>
          <w:tab w:val="left" w:pos="8789"/>
        </w:tabs>
        <w:ind w:rightChars="-201" w:right="-442" w:firstLineChars="0"/>
        <w:rPr>
          <w:rFonts w:cs="Arial"/>
          <w:b/>
          <w:lang w:eastAsia="zh-CN"/>
        </w:rPr>
      </w:pPr>
      <w:r>
        <w:rPr>
          <w:rFonts w:cs="Arial" w:hint="eastAsia"/>
          <w:b/>
          <w:lang w:eastAsia="zh-CN"/>
        </w:rPr>
        <w:t>履行期限</w:t>
      </w:r>
    </w:p>
    <w:p w14:paraId="5FF7E585" w14:textId="77777777" w:rsidR="00F740D8" w:rsidRDefault="00F740D8" w:rsidP="00F740D8">
      <w:pPr>
        <w:tabs>
          <w:tab w:val="left" w:pos="8789"/>
        </w:tabs>
        <w:ind w:rightChars="-201" w:right="-442"/>
        <w:rPr>
          <w:rFonts w:cs="Arial"/>
          <w:b/>
          <w:lang w:eastAsia="zh-CN"/>
        </w:rPr>
      </w:pPr>
    </w:p>
    <w:p w14:paraId="442D1AE0" w14:textId="201D240D" w:rsidR="00F740D8" w:rsidRPr="00F740D8" w:rsidRDefault="005E1E9A" w:rsidP="00F740D8">
      <w:pPr>
        <w:tabs>
          <w:tab w:val="left" w:pos="8789"/>
        </w:tabs>
        <w:ind w:rightChars="-201" w:right="-442"/>
        <w:rPr>
          <w:rFonts w:cs="Arial"/>
          <w:lang w:eastAsia="zh-CN"/>
        </w:rPr>
      </w:pPr>
      <w:r>
        <w:rPr>
          <w:rFonts w:cs="Arial" w:hint="eastAsia"/>
          <w:lang w:eastAsia="zh-CN"/>
        </w:rPr>
        <w:t>除非双方另有约定，</w:t>
      </w:r>
      <w:r w:rsidR="00F740D8">
        <w:rPr>
          <w:rFonts w:cs="Arial" w:hint="eastAsia"/>
          <w:lang w:eastAsia="zh-CN"/>
        </w:rPr>
        <w:t>乙方</w:t>
      </w:r>
      <w:r w:rsidR="0022465C" w:rsidRPr="004D1138">
        <w:rPr>
          <w:rFonts w:cs="Arial" w:hint="eastAsia"/>
          <w:lang w:eastAsia="zh-CN"/>
        </w:rPr>
        <w:t>应在</w:t>
      </w:r>
      <w:r w:rsidR="0022465C" w:rsidRPr="004D1138">
        <w:rPr>
          <w:rFonts w:cs="Arial" w:hint="eastAsia"/>
          <w:lang w:eastAsia="zh-CN"/>
        </w:rPr>
        <w:t>__</w:t>
      </w:r>
      <w:r w:rsidR="004D1138" w:rsidRPr="004D1138">
        <w:rPr>
          <w:rFonts w:cs="Arial"/>
          <w:lang w:eastAsia="zh-CN"/>
        </w:rPr>
        <w:t>2019</w:t>
      </w:r>
      <w:r w:rsidR="0022465C" w:rsidRPr="004D1138">
        <w:rPr>
          <w:rFonts w:cs="Arial" w:hint="eastAsia"/>
          <w:lang w:eastAsia="zh-CN"/>
        </w:rPr>
        <w:t>__</w:t>
      </w:r>
      <w:r w:rsidR="0022465C" w:rsidRPr="004D1138">
        <w:rPr>
          <w:rFonts w:cs="Arial" w:hint="eastAsia"/>
          <w:lang w:eastAsia="zh-CN"/>
        </w:rPr>
        <w:t>年</w:t>
      </w:r>
      <w:r w:rsidR="0022465C" w:rsidRPr="004D1138">
        <w:rPr>
          <w:rFonts w:cs="Arial" w:hint="eastAsia"/>
          <w:lang w:eastAsia="zh-CN"/>
        </w:rPr>
        <w:t>_</w:t>
      </w:r>
      <w:r w:rsidR="004D1138" w:rsidRPr="004D1138">
        <w:rPr>
          <w:rFonts w:cs="Arial"/>
          <w:lang w:eastAsia="zh-CN"/>
        </w:rPr>
        <w:t>9</w:t>
      </w:r>
      <w:r w:rsidR="0022465C" w:rsidRPr="004D1138">
        <w:rPr>
          <w:rFonts w:cs="Arial" w:hint="eastAsia"/>
          <w:lang w:eastAsia="zh-CN"/>
        </w:rPr>
        <w:t>__</w:t>
      </w:r>
      <w:r w:rsidR="0022465C" w:rsidRPr="004D1138">
        <w:rPr>
          <w:rFonts w:cs="Arial" w:hint="eastAsia"/>
          <w:lang w:eastAsia="zh-CN"/>
        </w:rPr>
        <w:t>月</w:t>
      </w:r>
      <w:r w:rsidR="0022465C" w:rsidRPr="004D1138">
        <w:rPr>
          <w:rFonts w:cs="Arial" w:hint="eastAsia"/>
          <w:lang w:eastAsia="zh-CN"/>
        </w:rPr>
        <w:t>_</w:t>
      </w:r>
      <w:r w:rsidR="004D1138" w:rsidRPr="004D1138">
        <w:rPr>
          <w:rFonts w:cs="Arial"/>
          <w:lang w:eastAsia="zh-CN"/>
        </w:rPr>
        <w:t>30</w:t>
      </w:r>
      <w:r w:rsidR="0022465C" w:rsidRPr="004D1138">
        <w:rPr>
          <w:rFonts w:cs="Arial" w:hint="eastAsia"/>
          <w:lang w:eastAsia="zh-CN"/>
        </w:rPr>
        <w:t>__</w:t>
      </w:r>
      <w:r w:rsidR="0022465C" w:rsidRPr="004D1138">
        <w:rPr>
          <w:rFonts w:cs="Arial" w:hint="eastAsia"/>
          <w:lang w:eastAsia="zh-CN"/>
        </w:rPr>
        <w:t>日前</w:t>
      </w:r>
      <w:r w:rsidRPr="004D1138">
        <w:rPr>
          <w:rFonts w:cs="Arial" w:hint="eastAsia"/>
          <w:lang w:eastAsia="zh-CN"/>
        </w:rPr>
        <w:t>或甲方同意的其他</w:t>
      </w:r>
      <w:r w:rsidR="00B418D9" w:rsidRPr="004D1138">
        <w:rPr>
          <w:rFonts w:cs="Arial" w:hint="eastAsia"/>
          <w:lang w:eastAsia="zh-CN"/>
        </w:rPr>
        <w:t>期限</w:t>
      </w:r>
      <w:r w:rsidRPr="004D1138">
        <w:rPr>
          <w:rFonts w:cs="Arial" w:hint="eastAsia"/>
          <w:lang w:eastAsia="zh-CN"/>
        </w:rPr>
        <w:t>内</w:t>
      </w:r>
      <w:r w:rsidR="0022465C" w:rsidRPr="004D1138">
        <w:rPr>
          <w:rFonts w:cs="Arial" w:hint="eastAsia"/>
          <w:lang w:eastAsia="zh-CN"/>
        </w:rPr>
        <w:t>完成本协议约定的服务。</w:t>
      </w:r>
    </w:p>
    <w:p w14:paraId="116CCB02" w14:textId="77777777" w:rsidR="00F740D8" w:rsidRDefault="00F740D8" w:rsidP="00F740D8">
      <w:pPr>
        <w:pStyle w:val="a5"/>
        <w:tabs>
          <w:tab w:val="left" w:pos="8789"/>
        </w:tabs>
        <w:ind w:left="360" w:rightChars="-201" w:right="-442" w:firstLineChars="0" w:firstLine="0"/>
        <w:rPr>
          <w:rFonts w:cs="Arial"/>
          <w:b/>
          <w:lang w:eastAsia="zh-CN"/>
        </w:rPr>
      </w:pPr>
    </w:p>
    <w:p w14:paraId="15B4D815" w14:textId="77777777" w:rsidR="00D75DCE" w:rsidRPr="00D75DCE" w:rsidRDefault="002034E1" w:rsidP="00D75DCE">
      <w:pPr>
        <w:pStyle w:val="a5"/>
        <w:numPr>
          <w:ilvl w:val="0"/>
          <w:numId w:val="31"/>
        </w:numPr>
        <w:tabs>
          <w:tab w:val="left" w:pos="8789"/>
        </w:tabs>
        <w:ind w:rightChars="-201" w:right="-442" w:firstLineChars="0"/>
        <w:rPr>
          <w:rFonts w:cs="Arial"/>
          <w:b/>
          <w:lang w:eastAsia="zh-CN"/>
        </w:rPr>
      </w:pPr>
      <w:r>
        <w:rPr>
          <w:rFonts w:cs="Arial" w:hint="eastAsia"/>
          <w:b/>
          <w:lang w:eastAsia="zh-CN"/>
        </w:rPr>
        <w:t>服务费用</w:t>
      </w:r>
    </w:p>
    <w:p w14:paraId="55D254A0" w14:textId="77777777" w:rsidR="00D75DCE" w:rsidRPr="00D75DCE" w:rsidRDefault="00D75DCE" w:rsidP="00D75DCE">
      <w:pPr>
        <w:pStyle w:val="a5"/>
        <w:tabs>
          <w:tab w:val="left" w:pos="8789"/>
        </w:tabs>
        <w:ind w:left="360" w:rightChars="-201" w:right="-442" w:firstLineChars="0" w:firstLine="0"/>
        <w:rPr>
          <w:rFonts w:cs="Arial"/>
          <w:lang w:eastAsia="zh-CN"/>
        </w:rPr>
      </w:pPr>
    </w:p>
    <w:p w14:paraId="01056468" w14:textId="2E22CFC1" w:rsidR="006B65EB" w:rsidRPr="004D1138" w:rsidRDefault="006B65EB" w:rsidP="006B65EB">
      <w:pPr>
        <w:tabs>
          <w:tab w:val="left" w:pos="8789"/>
        </w:tabs>
        <w:ind w:rightChars="-201" w:right="-442"/>
        <w:rPr>
          <w:rFonts w:cs="Arial"/>
          <w:lang w:eastAsia="zh-CN"/>
        </w:rPr>
      </w:pPr>
      <w:r>
        <w:rPr>
          <w:rFonts w:cs="Arial" w:hint="eastAsia"/>
          <w:lang w:eastAsia="zh-CN"/>
        </w:rPr>
        <w:t>本协议</w:t>
      </w:r>
      <w:r w:rsidR="002034E1">
        <w:rPr>
          <w:rFonts w:cs="Arial" w:hint="eastAsia"/>
          <w:lang w:eastAsia="zh-CN"/>
        </w:rPr>
        <w:t>服务费用</w:t>
      </w:r>
      <w:r w:rsidR="007870C7">
        <w:rPr>
          <w:rFonts w:cs="Arial" w:hint="eastAsia"/>
          <w:lang w:eastAsia="zh-CN"/>
        </w:rPr>
        <w:t>总计</w:t>
      </w:r>
      <w:r w:rsidRPr="004D1138">
        <w:rPr>
          <w:rFonts w:cs="Arial" w:hint="eastAsia"/>
          <w:lang w:eastAsia="zh-CN"/>
        </w:rPr>
        <w:t>人民币</w:t>
      </w:r>
      <w:r w:rsidRPr="004D1138">
        <w:rPr>
          <w:rFonts w:cs="Arial" w:hint="eastAsia"/>
          <w:u w:val="single"/>
          <w:lang w:eastAsia="zh-CN"/>
        </w:rPr>
        <w:t>_</w:t>
      </w:r>
      <w:r w:rsidR="004D1138" w:rsidRPr="004D1138">
        <w:rPr>
          <w:rFonts w:cs="Arial"/>
          <w:u w:val="single"/>
          <w:lang w:eastAsia="zh-CN"/>
        </w:rPr>
        <w:t xml:space="preserve">455,545.60 </w:t>
      </w:r>
      <w:r w:rsidRPr="004D1138">
        <w:rPr>
          <w:rFonts w:cs="Arial" w:hint="eastAsia"/>
          <w:u w:val="single"/>
          <w:lang w:eastAsia="zh-CN"/>
        </w:rPr>
        <w:t>__</w:t>
      </w:r>
      <w:r w:rsidRPr="004D1138">
        <w:rPr>
          <w:rFonts w:cs="Arial" w:hint="eastAsia"/>
          <w:lang w:eastAsia="zh-CN"/>
        </w:rPr>
        <w:t>元（大写：人民币</w:t>
      </w:r>
      <w:r w:rsidRPr="004D1138">
        <w:rPr>
          <w:rFonts w:cs="Arial" w:hint="eastAsia"/>
          <w:lang w:eastAsia="zh-CN"/>
        </w:rPr>
        <w:t>__</w:t>
      </w:r>
      <w:r w:rsidR="004D1138" w:rsidRPr="004D1138">
        <w:rPr>
          <w:rFonts w:cs="Arial" w:hint="eastAsia"/>
          <w:u w:val="single"/>
          <w:lang w:eastAsia="zh-CN"/>
        </w:rPr>
        <w:t>肆拾伍万伍仟伍佰肆拾伍圆陆角</w:t>
      </w:r>
      <w:r w:rsidRPr="004D1138">
        <w:rPr>
          <w:rFonts w:cs="Arial" w:hint="eastAsia"/>
          <w:lang w:eastAsia="zh-CN"/>
        </w:rPr>
        <w:t>__</w:t>
      </w:r>
      <w:r w:rsidRPr="004D1138">
        <w:rPr>
          <w:rFonts w:cs="Arial" w:hint="eastAsia"/>
          <w:lang w:eastAsia="zh-CN"/>
        </w:rPr>
        <w:t>圆整）</w:t>
      </w:r>
      <w:r w:rsidR="002034E1" w:rsidRPr="004D1138">
        <w:rPr>
          <w:rFonts w:cs="Arial" w:hint="eastAsia"/>
          <w:lang w:eastAsia="zh-CN"/>
        </w:rPr>
        <w:t>。此金额已含税</w:t>
      </w:r>
      <w:r w:rsidRPr="004D1138">
        <w:rPr>
          <w:rFonts w:cs="Arial" w:hint="eastAsia"/>
          <w:lang w:eastAsia="zh-CN"/>
        </w:rPr>
        <w:t>。除此之外，甲方无需</w:t>
      </w:r>
      <w:r w:rsidR="00401D08" w:rsidRPr="004D1138">
        <w:rPr>
          <w:rFonts w:cs="Arial" w:hint="eastAsia"/>
          <w:lang w:eastAsia="zh-CN"/>
        </w:rPr>
        <w:t>就服务再向乙方支付任何费用</w:t>
      </w:r>
      <w:r w:rsidRPr="004D1138">
        <w:rPr>
          <w:rFonts w:cs="Arial" w:hint="eastAsia"/>
          <w:lang w:eastAsia="zh-CN"/>
        </w:rPr>
        <w:t>。</w:t>
      </w:r>
      <w:r w:rsidR="002034E1" w:rsidRPr="004D1138">
        <w:rPr>
          <w:rFonts w:cs="Arial" w:hint="eastAsia"/>
          <w:lang w:eastAsia="zh-CN"/>
        </w:rPr>
        <w:t>服务费用</w:t>
      </w:r>
      <w:r w:rsidR="007870C7" w:rsidRPr="004D1138">
        <w:rPr>
          <w:rFonts w:cs="Arial" w:hint="eastAsia"/>
          <w:lang w:eastAsia="zh-CN"/>
        </w:rPr>
        <w:t>明细如下：</w:t>
      </w:r>
    </w:p>
    <w:p w14:paraId="46E99AEF" w14:textId="5DD0EF8A" w:rsidR="007870C7" w:rsidRPr="004D1138" w:rsidRDefault="004D1138" w:rsidP="006B65EB">
      <w:pPr>
        <w:tabs>
          <w:tab w:val="left" w:pos="8789"/>
        </w:tabs>
        <w:ind w:rightChars="-201" w:right="-442"/>
        <w:rPr>
          <w:rFonts w:cs="Arial"/>
          <w:lang w:eastAsia="zh-CN"/>
        </w:rPr>
      </w:pPr>
      <w:r w:rsidRPr="004D1138">
        <w:lastRenderedPageBreak/>
        <w:drawing>
          <wp:inline distT="0" distB="0" distL="0" distR="0" wp14:anchorId="080143E9" wp14:editId="708E2052">
            <wp:extent cx="4759574" cy="953059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1488" cy="9534424"/>
                    </a:xfrm>
                    <a:prstGeom prst="rect">
                      <a:avLst/>
                    </a:prstGeom>
                    <a:noFill/>
                    <a:ln>
                      <a:noFill/>
                    </a:ln>
                  </pic:spPr>
                </pic:pic>
              </a:graphicData>
            </a:graphic>
          </wp:inline>
        </w:drawing>
      </w:r>
    </w:p>
    <w:p w14:paraId="4011F88C" w14:textId="77777777" w:rsidR="006B65EB" w:rsidRDefault="006B65EB" w:rsidP="006B65EB">
      <w:pPr>
        <w:tabs>
          <w:tab w:val="left" w:pos="8789"/>
        </w:tabs>
        <w:ind w:rightChars="-201" w:right="-442"/>
        <w:rPr>
          <w:b/>
          <w:lang w:eastAsia="zh-CN"/>
        </w:rPr>
      </w:pPr>
    </w:p>
    <w:p w14:paraId="0C78F3D2" w14:textId="607E659D" w:rsidR="006B65EB" w:rsidRDefault="005E1E9A" w:rsidP="006B65EB">
      <w:pPr>
        <w:pStyle w:val="a5"/>
        <w:numPr>
          <w:ilvl w:val="0"/>
          <w:numId w:val="31"/>
        </w:numPr>
        <w:tabs>
          <w:tab w:val="left" w:pos="8789"/>
        </w:tabs>
        <w:ind w:rightChars="-201" w:right="-442" w:firstLineChars="0"/>
        <w:rPr>
          <w:b/>
          <w:lang w:eastAsia="zh-CN"/>
        </w:rPr>
      </w:pPr>
      <w:r>
        <w:rPr>
          <w:rFonts w:hint="eastAsia"/>
          <w:b/>
          <w:lang w:eastAsia="zh-CN"/>
        </w:rPr>
        <w:t>付款条款</w:t>
      </w:r>
      <w:r w:rsidR="00415B25">
        <w:rPr>
          <w:rFonts w:hint="eastAsia"/>
          <w:b/>
          <w:lang w:eastAsia="zh-CN"/>
        </w:rPr>
        <w:t xml:space="preserve"> </w:t>
      </w:r>
    </w:p>
    <w:p w14:paraId="172E746B" w14:textId="77777777" w:rsidR="005E1E9A" w:rsidRDefault="005E1E9A" w:rsidP="005E1E9A">
      <w:pPr>
        <w:tabs>
          <w:tab w:val="left" w:pos="8789"/>
        </w:tabs>
        <w:ind w:rightChars="-201" w:right="-442"/>
        <w:rPr>
          <w:b/>
          <w:lang w:eastAsia="zh-CN"/>
        </w:rPr>
      </w:pPr>
    </w:p>
    <w:p w14:paraId="6C34D807" w14:textId="77C7AA91" w:rsidR="005E1E9A" w:rsidRDefault="002B1EBA" w:rsidP="005E1E9A">
      <w:pPr>
        <w:tabs>
          <w:tab w:val="left" w:pos="8789"/>
        </w:tabs>
        <w:ind w:rightChars="-201" w:right="-442"/>
        <w:rPr>
          <w:lang w:eastAsia="zh-CN"/>
        </w:rPr>
      </w:pPr>
      <w:r>
        <w:rPr>
          <w:rFonts w:hint="eastAsia"/>
          <w:lang w:eastAsia="zh-CN"/>
        </w:rPr>
        <w:t>除非双方</w:t>
      </w:r>
      <w:r w:rsidR="00F220B8">
        <w:rPr>
          <w:rFonts w:hint="eastAsia"/>
          <w:lang w:eastAsia="zh-CN"/>
        </w:rPr>
        <w:t>另有规定，乙方应在服务完成且通过甲方验收</w:t>
      </w:r>
      <w:r w:rsidR="002034E1">
        <w:rPr>
          <w:rFonts w:hint="eastAsia"/>
          <w:lang w:eastAsia="zh-CN"/>
        </w:rPr>
        <w:t>和</w:t>
      </w:r>
      <w:r w:rsidR="002034E1">
        <w:rPr>
          <w:rFonts w:hint="eastAsia"/>
          <w:lang w:eastAsia="zh-CN"/>
        </w:rPr>
        <w:t>/</w:t>
      </w:r>
      <w:r w:rsidR="002034E1">
        <w:rPr>
          <w:rFonts w:hint="eastAsia"/>
          <w:lang w:eastAsia="zh-CN"/>
        </w:rPr>
        <w:t>或</w:t>
      </w:r>
      <w:r w:rsidR="00F220B8">
        <w:rPr>
          <w:rFonts w:hint="eastAsia"/>
          <w:lang w:eastAsia="zh-CN"/>
        </w:rPr>
        <w:t>被甲方接受后开具金额为服务</w:t>
      </w:r>
      <w:r w:rsidR="00721011">
        <w:rPr>
          <w:rFonts w:hint="eastAsia"/>
          <w:lang w:eastAsia="zh-CN"/>
        </w:rPr>
        <w:t>费用</w:t>
      </w:r>
      <w:r w:rsidR="00F220B8" w:rsidRPr="00D3686C">
        <w:rPr>
          <w:rFonts w:hint="eastAsia"/>
          <w:lang w:eastAsia="zh-CN"/>
        </w:rPr>
        <w:t>100%</w:t>
      </w:r>
      <w:r w:rsidR="00F220B8">
        <w:rPr>
          <w:rFonts w:hint="eastAsia"/>
          <w:lang w:eastAsia="zh-CN"/>
        </w:rPr>
        <w:t>的正式税务发票。甲方将在收到该发票后</w:t>
      </w:r>
      <w:r w:rsidR="009C1E4C">
        <w:rPr>
          <w:lang w:eastAsia="zh-CN"/>
        </w:rPr>
        <w:t>75</w:t>
      </w:r>
      <w:r w:rsidR="00F220B8">
        <w:rPr>
          <w:rFonts w:hint="eastAsia"/>
          <w:lang w:eastAsia="zh-CN"/>
        </w:rPr>
        <w:t>天内以银行转账方式将服务</w:t>
      </w:r>
      <w:r w:rsidR="00721011">
        <w:rPr>
          <w:rFonts w:hint="eastAsia"/>
          <w:lang w:eastAsia="zh-CN"/>
        </w:rPr>
        <w:t>费用</w:t>
      </w:r>
      <w:r w:rsidR="00F220B8">
        <w:rPr>
          <w:rFonts w:hint="eastAsia"/>
          <w:lang w:eastAsia="zh-CN"/>
        </w:rPr>
        <w:t>支付至乙方</w:t>
      </w:r>
      <w:r w:rsidR="00721011">
        <w:rPr>
          <w:rFonts w:hint="eastAsia"/>
          <w:lang w:eastAsia="zh-CN"/>
        </w:rPr>
        <w:t>下列</w:t>
      </w:r>
      <w:r w:rsidR="00F220B8">
        <w:rPr>
          <w:rFonts w:hint="eastAsia"/>
          <w:lang w:eastAsia="zh-CN"/>
        </w:rPr>
        <w:t>指定账户</w:t>
      </w:r>
      <w:r w:rsidR="00F220B8" w:rsidRPr="00D3686C">
        <w:rPr>
          <w:rFonts w:hint="eastAsia"/>
          <w:lang w:eastAsia="zh-CN"/>
        </w:rPr>
        <w:t>。</w:t>
      </w:r>
      <w:r w:rsidR="00F220B8">
        <w:rPr>
          <w:rFonts w:hint="eastAsia"/>
          <w:lang w:eastAsia="zh-CN"/>
        </w:rPr>
        <w:t>如果任何第三方因乙方履行本协议而向甲方</w:t>
      </w:r>
      <w:r w:rsidR="00F220B8" w:rsidRPr="00D3686C">
        <w:rPr>
          <w:rFonts w:hint="eastAsia"/>
          <w:lang w:eastAsia="zh-CN"/>
        </w:rPr>
        <w:t>提出</w:t>
      </w:r>
      <w:r w:rsidR="00F220B8">
        <w:rPr>
          <w:rFonts w:hint="eastAsia"/>
          <w:lang w:eastAsia="zh-CN"/>
        </w:rPr>
        <w:t>索赔、或有合理证据表明该等索赔可能发生、或乙方已违反本协议</w:t>
      </w:r>
      <w:r w:rsidR="00F220B8" w:rsidRPr="00D3686C">
        <w:rPr>
          <w:rFonts w:hint="eastAsia"/>
          <w:lang w:eastAsia="zh-CN"/>
        </w:rPr>
        <w:t>的某一条款，</w:t>
      </w:r>
      <w:r w:rsidR="00F220B8">
        <w:rPr>
          <w:rFonts w:hint="eastAsia"/>
          <w:lang w:eastAsia="zh-CN"/>
        </w:rPr>
        <w:t>甲方</w:t>
      </w:r>
      <w:r w:rsidR="00721011">
        <w:rPr>
          <w:rFonts w:hint="eastAsia"/>
          <w:lang w:eastAsia="zh-CN"/>
        </w:rPr>
        <w:t>在支付时有权</w:t>
      </w:r>
      <w:r w:rsidR="00F220B8" w:rsidRPr="00D3686C">
        <w:rPr>
          <w:rFonts w:hint="eastAsia"/>
          <w:lang w:eastAsia="zh-CN"/>
        </w:rPr>
        <w:t>扣留相应款项以保护自己在上述情况发生时免受损失</w:t>
      </w:r>
      <w:r w:rsidR="00F220B8">
        <w:rPr>
          <w:rFonts w:hint="eastAsia"/>
          <w:lang w:eastAsia="zh-CN"/>
        </w:rPr>
        <w:t>。</w:t>
      </w:r>
    </w:p>
    <w:p w14:paraId="4250765C" w14:textId="77777777" w:rsidR="002B1EBA" w:rsidRDefault="002B1EBA" w:rsidP="005E1E9A">
      <w:pPr>
        <w:tabs>
          <w:tab w:val="left" w:pos="8789"/>
        </w:tabs>
        <w:ind w:rightChars="-201" w:right="-442"/>
        <w:rPr>
          <w:lang w:eastAsia="zh-CN"/>
        </w:rPr>
      </w:pPr>
    </w:p>
    <w:p w14:paraId="23D97DF7" w14:textId="77777777" w:rsidR="00F220B8" w:rsidRDefault="00F220B8" w:rsidP="005E1E9A">
      <w:pPr>
        <w:tabs>
          <w:tab w:val="left" w:pos="8789"/>
        </w:tabs>
        <w:ind w:rightChars="-201" w:right="-442"/>
        <w:rPr>
          <w:lang w:eastAsia="zh-CN"/>
        </w:rPr>
      </w:pPr>
      <w:r>
        <w:rPr>
          <w:rFonts w:hint="eastAsia"/>
          <w:lang w:eastAsia="zh-CN"/>
        </w:rPr>
        <w:t>乙方指定账户信息：</w:t>
      </w:r>
    </w:p>
    <w:p w14:paraId="69C23EB3" w14:textId="766541C4" w:rsidR="00F220B8" w:rsidRPr="00905E3F" w:rsidRDefault="00F220B8" w:rsidP="005E1E9A">
      <w:pPr>
        <w:tabs>
          <w:tab w:val="left" w:pos="8789"/>
        </w:tabs>
        <w:ind w:rightChars="-201" w:right="-442"/>
        <w:rPr>
          <w:lang w:eastAsia="zh-CN"/>
        </w:rPr>
      </w:pPr>
      <w:r w:rsidRPr="00905E3F">
        <w:rPr>
          <w:rFonts w:hint="eastAsia"/>
          <w:lang w:eastAsia="zh-CN"/>
        </w:rPr>
        <w:t>开户银行：</w:t>
      </w:r>
      <w:r w:rsidR="00905E3F" w:rsidRPr="00905E3F">
        <w:rPr>
          <w:rFonts w:hint="eastAsia"/>
          <w:lang w:eastAsia="zh-CN"/>
        </w:rPr>
        <w:t>交通银行上海徐汇支行</w:t>
      </w:r>
    </w:p>
    <w:p w14:paraId="5BEC4E4A" w14:textId="57C0C3CB" w:rsidR="00F220B8" w:rsidRPr="00905E3F" w:rsidRDefault="00F220B8" w:rsidP="005E1E9A">
      <w:pPr>
        <w:tabs>
          <w:tab w:val="left" w:pos="8789"/>
        </w:tabs>
        <w:ind w:rightChars="-201" w:right="-442"/>
        <w:rPr>
          <w:lang w:eastAsia="zh-CN"/>
        </w:rPr>
      </w:pPr>
      <w:r w:rsidRPr="00905E3F">
        <w:rPr>
          <w:rFonts w:hint="eastAsia"/>
          <w:lang w:eastAsia="zh-CN"/>
        </w:rPr>
        <w:t>户名：</w:t>
      </w:r>
      <w:r w:rsidR="00905E3F" w:rsidRPr="00905E3F">
        <w:rPr>
          <w:rFonts w:hint="eastAsia"/>
          <w:lang w:eastAsia="zh-CN"/>
        </w:rPr>
        <w:t>上海麦田公共关系咨询有限公司</w:t>
      </w:r>
    </w:p>
    <w:p w14:paraId="138450FD" w14:textId="5A658B46" w:rsidR="00F220B8" w:rsidRPr="00CB773C" w:rsidRDefault="00F220B8" w:rsidP="005E1E9A">
      <w:pPr>
        <w:tabs>
          <w:tab w:val="left" w:pos="8789"/>
        </w:tabs>
        <w:ind w:rightChars="-201" w:right="-442"/>
        <w:rPr>
          <w:lang w:eastAsia="zh-CN"/>
        </w:rPr>
      </w:pPr>
      <w:r w:rsidRPr="00905E3F">
        <w:rPr>
          <w:rFonts w:hint="eastAsia"/>
          <w:lang w:eastAsia="zh-CN"/>
        </w:rPr>
        <w:t>账号：</w:t>
      </w:r>
      <w:r w:rsidR="00905E3F" w:rsidRPr="00905E3F">
        <w:rPr>
          <w:lang w:eastAsia="zh-CN"/>
        </w:rPr>
        <w:t>310066179018800063802</w:t>
      </w:r>
    </w:p>
    <w:p w14:paraId="5623C729" w14:textId="77777777" w:rsidR="006B65EB" w:rsidRDefault="006B65EB" w:rsidP="006B65EB">
      <w:pPr>
        <w:tabs>
          <w:tab w:val="left" w:pos="8789"/>
        </w:tabs>
        <w:ind w:rightChars="-201" w:right="-442"/>
        <w:rPr>
          <w:b/>
          <w:lang w:eastAsia="zh-CN"/>
        </w:rPr>
      </w:pPr>
    </w:p>
    <w:p w14:paraId="359C5426" w14:textId="77777777" w:rsidR="006B65EB" w:rsidRDefault="006B65EB" w:rsidP="006B65EB">
      <w:pPr>
        <w:pStyle w:val="a5"/>
        <w:numPr>
          <w:ilvl w:val="0"/>
          <w:numId w:val="31"/>
        </w:numPr>
        <w:tabs>
          <w:tab w:val="left" w:pos="8789"/>
        </w:tabs>
        <w:ind w:rightChars="-201" w:right="-442" w:firstLineChars="0"/>
        <w:rPr>
          <w:b/>
          <w:lang w:eastAsia="zh-CN"/>
        </w:rPr>
      </w:pPr>
      <w:r>
        <w:rPr>
          <w:rFonts w:hint="eastAsia"/>
          <w:b/>
          <w:lang w:eastAsia="zh-CN"/>
        </w:rPr>
        <w:t>有效期限</w:t>
      </w:r>
    </w:p>
    <w:p w14:paraId="495510FE" w14:textId="77777777" w:rsidR="006B65EB" w:rsidRDefault="006B65EB" w:rsidP="006B65EB">
      <w:pPr>
        <w:tabs>
          <w:tab w:val="left" w:pos="8789"/>
        </w:tabs>
        <w:ind w:rightChars="-201" w:right="-442"/>
        <w:rPr>
          <w:b/>
          <w:lang w:eastAsia="zh-CN"/>
        </w:rPr>
      </w:pPr>
    </w:p>
    <w:p w14:paraId="5F79BC49" w14:textId="389E2D41" w:rsidR="006B65EB" w:rsidRPr="009A241D" w:rsidRDefault="00CB773C" w:rsidP="006B65EB">
      <w:pPr>
        <w:tabs>
          <w:tab w:val="left" w:pos="8789"/>
        </w:tabs>
        <w:ind w:rightChars="-201" w:right="-442"/>
        <w:rPr>
          <w:lang w:eastAsia="zh-CN"/>
        </w:rPr>
      </w:pPr>
      <w:r>
        <w:rPr>
          <w:rFonts w:hint="eastAsia"/>
          <w:lang w:eastAsia="zh-CN"/>
        </w:rPr>
        <w:t>本协议自生效</w:t>
      </w:r>
      <w:r w:rsidR="006B65EB">
        <w:rPr>
          <w:rFonts w:hint="eastAsia"/>
          <w:lang w:eastAsia="zh-CN"/>
        </w:rPr>
        <w:t>日起生效，至</w:t>
      </w:r>
      <w:r w:rsidR="0059675A">
        <w:rPr>
          <w:rFonts w:hint="eastAsia"/>
          <w:lang w:eastAsia="zh-CN"/>
        </w:rPr>
        <w:t>__</w:t>
      </w:r>
      <w:r w:rsidR="00905E3F">
        <w:rPr>
          <w:lang w:eastAsia="zh-CN"/>
        </w:rPr>
        <w:t>2019</w:t>
      </w:r>
      <w:r w:rsidR="0059675A">
        <w:rPr>
          <w:rFonts w:hint="eastAsia"/>
          <w:lang w:eastAsia="zh-CN"/>
        </w:rPr>
        <w:t>__</w:t>
      </w:r>
      <w:r w:rsidR="0059675A">
        <w:rPr>
          <w:rFonts w:hint="eastAsia"/>
          <w:lang w:eastAsia="zh-CN"/>
        </w:rPr>
        <w:t>年</w:t>
      </w:r>
      <w:r w:rsidR="0059675A">
        <w:rPr>
          <w:rFonts w:hint="eastAsia"/>
          <w:lang w:eastAsia="zh-CN"/>
        </w:rPr>
        <w:t>_</w:t>
      </w:r>
      <w:r w:rsidR="00905E3F">
        <w:rPr>
          <w:lang w:eastAsia="zh-CN"/>
        </w:rPr>
        <w:t>9</w:t>
      </w:r>
      <w:r w:rsidR="0059675A">
        <w:rPr>
          <w:rFonts w:hint="eastAsia"/>
          <w:lang w:eastAsia="zh-CN"/>
        </w:rPr>
        <w:t>__</w:t>
      </w:r>
      <w:r w:rsidR="0059675A">
        <w:rPr>
          <w:rFonts w:hint="eastAsia"/>
          <w:lang w:eastAsia="zh-CN"/>
        </w:rPr>
        <w:t>月</w:t>
      </w:r>
      <w:r w:rsidR="0059675A">
        <w:rPr>
          <w:rFonts w:hint="eastAsia"/>
          <w:lang w:eastAsia="zh-CN"/>
        </w:rPr>
        <w:t>_</w:t>
      </w:r>
      <w:r w:rsidR="00905E3F">
        <w:rPr>
          <w:lang w:eastAsia="zh-CN"/>
        </w:rPr>
        <w:t>30</w:t>
      </w:r>
      <w:r w:rsidR="0059675A">
        <w:rPr>
          <w:rFonts w:hint="eastAsia"/>
          <w:lang w:eastAsia="zh-CN"/>
        </w:rPr>
        <w:t>__</w:t>
      </w:r>
      <w:r w:rsidR="0059675A">
        <w:rPr>
          <w:rFonts w:hint="eastAsia"/>
          <w:lang w:eastAsia="zh-CN"/>
        </w:rPr>
        <w:t>日</w:t>
      </w:r>
      <w:r w:rsidR="0059675A">
        <w:rPr>
          <w:rFonts w:hint="eastAsia"/>
          <w:lang w:eastAsia="zh-CN"/>
        </w:rPr>
        <w:t>24</w:t>
      </w:r>
      <w:r w:rsidR="0059675A">
        <w:rPr>
          <w:rFonts w:hint="eastAsia"/>
          <w:lang w:eastAsia="zh-CN"/>
        </w:rPr>
        <w:t>时（或</w:t>
      </w:r>
      <w:r>
        <w:rPr>
          <w:rFonts w:hint="eastAsia"/>
          <w:lang w:eastAsia="zh-CN"/>
        </w:rPr>
        <w:t>双方完全履行本协议项下各自义务</w:t>
      </w:r>
      <w:r w:rsidR="006B65EB">
        <w:rPr>
          <w:rFonts w:hint="eastAsia"/>
          <w:lang w:eastAsia="zh-CN"/>
        </w:rPr>
        <w:t>时</w:t>
      </w:r>
      <w:r w:rsidR="0059675A">
        <w:rPr>
          <w:rFonts w:hint="eastAsia"/>
          <w:lang w:eastAsia="zh-CN"/>
        </w:rPr>
        <w:t>）</w:t>
      </w:r>
      <w:r w:rsidR="006B65EB">
        <w:rPr>
          <w:rFonts w:hint="eastAsia"/>
          <w:lang w:eastAsia="zh-CN"/>
        </w:rPr>
        <w:t>终止。</w:t>
      </w:r>
    </w:p>
    <w:p w14:paraId="5C391875" w14:textId="77777777" w:rsidR="006B65EB" w:rsidRDefault="006B65EB" w:rsidP="006B65EB">
      <w:pPr>
        <w:tabs>
          <w:tab w:val="left" w:pos="8789"/>
        </w:tabs>
        <w:ind w:rightChars="-201" w:right="-442"/>
        <w:rPr>
          <w:b/>
          <w:lang w:eastAsia="zh-CN"/>
        </w:rPr>
      </w:pPr>
    </w:p>
    <w:p w14:paraId="156C157A" w14:textId="77777777" w:rsidR="00CE5F3A" w:rsidRPr="00CE5F3A" w:rsidRDefault="00CE5F3A" w:rsidP="00CE5F3A">
      <w:pPr>
        <w:pStyle w:val="a5"/>
        <w:numPr>
          <w:ilvl w:val="0"/>
          <w:numId w:val="31"/>
        </w:numPr>
        <w:tabs>
          <w:tab w:val="left" w:pos="8789"/>
        </w:tabs>
        <w:ind w:rightChars="-201" w:right="-442" w:firstLineChars="0"/>
        <w:rPr>
          <w:b/>
          <w:lang w:eastAsia="zh-CN"/>
        </w:rPr>
      </w:pPr>
      <w:r w:rsidRPr="00CE5F3A">
        <w:rPr>
          <w:rFonts w:hint="eastAsia"/>
          <w:b/>
          <w:lang w:eastAsia="zh-CN"/>
        </w:rPr>
        <w:t>服务验收</w:t>
      </w:r>
    </w:p>
    <w:p w14:paraId="6E809C0B" w14:textId="77777777" w:rsidR="00CE5F3A" w:rsidRDefault="00CE5F3A" w:rsidP="00CE5F3A">
      <w:pPr>
        <w:tabs>
          <w:tab w:val="left" w:pos="8789"/>
        </w:tabs>
        <w:ind w:rightChars="-201" w:right="-442"/>
        <w:rPr>
          <w:b/>
          <w:lang w:eastAsia="zh-CN"/>
        </w:rPr>
      </w:pPr>
    </w:p>
    <w:p w14:paraId="56EF5113" w14:textId="7D1DD924" w:rsidR="00CE5F3A" w:rsidRDefault="00905E3F" w:rsidP="00CE5F3A">
      <w:pPr>
        <w:tabs>
          <w:tab w:val="left" w:pos="8789"/>
        </w:tabs>
        <w:ind w:rightChars="-201" w:right="-442"/>
        <w:rPr>
          <w:lang w:eastAsia="zh-CN"/>
        </w:rPr>
      </w:pPr>
      <w:r w:rsidRPr="00905E3F">
        <w:rPr>
          <w:rFonts w:hint="eastAsia"/>
          <w:lang w:eastAsia="zh-CN"/>
        </w:rPr>
        <w:t>/</w:t>
      </w:r>
    </w:p>
    <w:p w14:paraId="36062224" w14:textId="77777777" w:rsidR="0026612B" w:rsidRDefault="0026612B" w:rsidP="00CE5F3A">
      <w:pPr>
        <w:tabs>
          <w:tab w:val="left" w:pos="8789"/>
        </w:tabs>
        <w:ind w:rightChars="-201" w:right="-442"/>
        <w:rPr>
          <w:lang w:eastAsia="zh-CN"/>
        </w:rPr>
      </w:pPr>
    </w:p>
    <w:p w14:paraId="2458898F" w14:textId="77777777" w:rsidR="0026612B" w:rsidRPr="0026612B" w:rsidRDefault="0026612B" w:rsidP="0026612B">
      <w:pPr>
        <w:pStyle w:val="a5"/>
        <w:numPr>
          <w:ilvl w:val="0"/>
          <w:numId w:val="31"/>
        </w:numPr>
        <w:tabs>
          <w:tab w:val="left" w:pos="8789"/>
        </w:tabs>
        <w:ind w:rightChars="-201" w:right="-442" w:firstLineChars="0"/>
        <w:rPr>
          <w:b/>
          <w:lang w:eastAsia="zh-CN"/>
        </w:rPr>
      </w:pPr>
      <w:r w:rsidRPr="0026612B">
        <w:rPr>
          <w:rFonts w:hint="eastAsia"/>
          <w:b/>
          <w:lang w:eastAsia="zh-CN"/>
        </w:rPr>
        <w:t>技术文件</w:t>
      </w:r>
    </w:p>
    <w:p w14:paraId="73A1FB8D" w14:textId="77777777" w:rsidR="0026612B" w:rsidRDefault="0026612B" w:rsidP="0026612B">
      <w:pPr>
        <w:tabs>
          <w:tab w:val="left" w:pos="8789"/>
        </w:tabs>
        <w:ind w:rightChars="-201" w:right="-442"/>
        <w:rPr>
          <w:lang w:eastAsia="zh-CN"/>
        </w:rPr>
      </w:pPr>
    </w:p>
    <w:p w14:paraId="283C50CD" w14:textId="589F4B85" w:rsidR="0026612B" w:rsidRPr="00CE5F3A" w:rsidRDefault="00905E3F" w:rsidP="0026612B">
      <w:pPr>
        <w:tabs>
          <w:tab w:val="left" w:pos="8789"/>
        </w:tabs>
        <w:ind w:rightChars="-201" w:right="-442"/>
        <w:rPr>
          <w:lang w:eastAsia="zh-CN"/>
        </w:rPr>
      </w:pPr>
      <w:r>
        <w:rPr>
          <w:lang w:eastAsia="zh-CN"/>
        </w:rPr>
        <w:t>/</w:t>
      </w:r>
    </w:p>
    <w:p w14:paraId="2CF496A0" w14:textId="77777777" w:rsidR="00CE5F3A" w:rsidRPr="00CE5F3A" w:rsidRDefault="00CE5F3A" w:rsidP="00CE5F3A">
      <w:pPr>
        <w:tabs>
          <w:tab w:val="left" w:pos="8789"/>
        </w:tabs>
        <w:ind w:rightChars="-201" w:right="-442"/>
        <w:rPr>
          <w:b/>
          <w:lang w:eastAsia="zh-CN"/>
        </w:rPr>
      </w:pPr>
    </w:p>
    <w:p w14:paraId="3E433CE9" w14:textId="77777777" w:rsidR="006B65EB" w:rsidRDefault="00B418D9" w:rsidP="006B65EB">
      <w:pPr>
        <w:pStyle w:val="a5"/>
        <w:numPr>
          <w:ilvl w:val="0"/>
          <w:numId w:val="31"/>
        </w:numPr>
        <w:tabs>
          <w:tab w:val="left" w:pos="8789"/>
        </w:tabs>
        <w:ind w:rightChars="-201" w:right="-442" w:firstLineChars="0"/>
        <w:rPr>
          <w:b/>
          <w:lang w:eastAsia="zh-CN"/>
        </w:rPr>
      </w:pPr>
      <w:r>
        <w:rPr>
          <w:rFonts w:hint="eastAsia"/>
          <w:b/>
          <w:lang w:eastAsia="zh-CN"/>
        </w:rPr>
        <w:t>违约责任</w:t>
      </w:r>
    </w:p>
    <w:p w14:paraId="348486BE" w14:textId="77777777" w:rsidR="006B65EB" w:rsidRPr="00FE731E" w:rsidRDefault="006B65EB" w:rsidP="006B65EB">
      <w:pPr>
        <w:pStyle w:val="a5"/>
        <w:tabs>
          <w:tab w:val="left" w:pos="8789"/>
        </w:tabs>
        <w:ind w:left="360" w:rightChars="-201" w:right="-442" w:firstLineChars="0" w:firstLine="0"/>
        <w:rPr>
          <w:b/>
          <w:lang w:eastAsia="zh-CN"/>
        </w:rPr>
      </w:pPr>
    </w:p>
    <w:p w14:paraId="5B320788" w14:textId="77777777" w:rsidR="006B65EB" w:rsidRDefault="00786CF2" w:rsidP="006B65EB">
      <w:pPr>
        <w:widowControl w:val="0"/>
        <w:autoSpaceDE w:val="0"/>
        <w:autoSpaceDN w:val="0"/>
        <w:adjustRightInd w:val="0"/>
        <w:rPr>
          <w:rFonts w:asciiTheme="minorEastAsia" w:hAnsiTheme="minorEastAsia" w:cs="微软雅黑"/>
          <w:color w:val="000000"/>
          <w:lang w:eastAsia="zh-CN"/>
        </w:rPr>
      </w:pPr>
      <w:r>
        <w:rPr>
          <w:rFonts w:cs="Arial" w:hint="eastAsia"/>
          <w:color w:val="000000"/>
          <w:lang w:eastAsia="zh-CN"/>
        </w:rPr>
        <w:t>在乙方提供服务违反本协议约定的情况下</w:t>
      </w:r>
      <w:r w:rsidR="006B65EB">
        <w:rPr>
          <w:rFonts w:ascii="微软雅黑" w:eastAsia="微软雅黑" w:cs="微软雅黑" w:hint="eastAsia"/>
          <w:color w:val="000000"/>
          <w:lang w:eastAsia="zh-CN"/>
        </w:rPr>
        <w:t>，</w:t>
      </w:r>
      <w:r>
        <w:rPr>
          <w:rFonts w:asciiTheme="minorEastAsia" w:hAnsiTheme="minorEastAsia" w:cs="微软雅黑" w:hint="eastAsia"/>
          <w:color w:val="000000"/>
          <w:lang w:eastAsia="zh-CN"/>
        </w:rPr>
        <w:t>甲方应书面通知乙方，</w:t>
      </w:r>
      <w:r w:rsidR="006B65EB">
        <w:rPr>
          <w:rFonts w:asciiTheme="minorEastAsia" w:hAnsiTheme="minorEastAsia" w:cs="微软雅黑" w:hint="eastAsia"/>
          <w:color w:val="000000"/>
          <w:lang w:eastAsia="zh-CN"/>
        </w:rPr>
        <w:t>并有权视情况选择下列任何一种救济措施：</w:t>
      </w:r>
    </w:p>
    <w:p w14:paraId="2957C473" w14:textId="77777777" w:rsidR="006B65EB" w:rsidRPr="00DF7EF5" w:rsidRDefault="006B65EB" w:rsidP="006B65EB">
      <w:pPr>
        <w:ind w:left="360"/>
        <w:rPr>
          <w:b/>
          <w:bCs/>
          <w:lang w:eastAsia="zh-CN"/>
        </w:rPr>
      </w:pPr>
      <w:r>
        <w:rPr>
          <w:lang w:eastAsia="zh-CN"/>
        </w:rPr>
        <w:t>(1)</w:t>
      </w:r>
      <w:r>
        <w:rPr>
          <w:rFonts w:hint="eastAsia"/>
          <w:lang w:eastAsia="zh-CN"/>
        </w:rPr>
        <w:t>立即</w:t>
      </w:r>
      <w:r w:rsidRPr="00DF7EF5">
        <w:rPr>
          <w:rFonts w:hint="eastAsia"/>
          <w:lang w:eastAsia="zh-CN"/>
        </w:rPr>
        <w:t>终止本协议</w:t>
      </w:r>
      <w:r w:rsidR="00786CF2">
        <w:rPr>
          <w:rFonts w:hint="eastAsia"/>
          <w:lang w:eastAsia="zh-CN"/>
        </w:rPr>
        <w:t>，并要求乙方赔偿由此给甲方造成的全部损失</w:t>
      </w:r>
      <w:r w:rsidRPr="00DF7EF5">
        <w:rPr>
          <w:rFonts w:hint="eastAsia"/>
          <w:lang w:eastAsia="zh-CN"/>
        </w:rPr>
        <w:t>；</w:t>
      </w:r>
    </w:p>
    <w:p w14:paraId="271833AA" w14:textId="77777777" w:rsidR="009E3CFA" w:rsidRDefault="006B65EB" w:rsidP="006B65EB">
      <w:pPr>
        <w:ind w:left="360"/>
        <w:rPr>
          <w:lang w:eastAsia="zh-CN"/>
        </w:rPr>
      </w:pPr>
      <w:r>
        <w:rPr>
          <w:lang w:eastAsia="zh-CN"/>
        </w:rPr>
        <w:t>(</w:t>
      </w:r>
      <w:r w:rsidR="00786CF2">
        <w:rPr>
          <w:rFonts w:hint="eastAsia"/>
          <w:lang w:eastAsia="zh-CN"/>
        </w:rPr>
        <w:t>2</w:t>
      </w:r>
      <w:r>
        <w:rPr>
          <w:lang w:eastAsia="zh-CN"/>
        </w:rPr>
        <w:t>)</w:t>
      </w:r>
      <w:r w:rsidR="00786CF2">
        <w:rPr>
          <w:rFonts w:hint="eastAsia"/>
          <w:lang w:eastAsia="zh-CN"/>
        </w:rPr>
        <w:t>不接受服务</w:t>
      </w:r>
      <w:r>
        <w:rPr>
          <w:rFonts w:hint="eastAsia"/>
          <w:lang w:eastAsia="zh-CN"/>
        </w:rPr>
        <w:t>，</w:t>
      </w:r>
      <w:r w:rsidR="009E3CFA">
        <w:rPr>
          <w:rFonts w:hint="eastAsia"/>
          <w:lang w:eastAsia="zh-CN"/>
        </w:rPr>
        <w:t>并</w:t>
      </w:r>
      <w:r w:rsidR="00786CF2">
        <w:rPr>
          <w:rFonts w:hint="eastAsia"/>
          <w:lang w:eastAsia="zh-CN"/>
        </w:rPr>
        <w:t>要求乙方重新提供服务，</w:t>
      </w:r>
      <w:r w:rsidR="009E3CFA">
        <w:rPr>
          <w:rFonts w:hint="eastAsia"/>
          <w:lang w:eastAsia="zh-CN"/>
        </w:rPr>
        <w:t>所需费用由乙方承担；</w:t>
      </w:r>
    </w:p>
    <w:p w14:paraId="6682C9F6" w14:textId="77777777" w:rsidR="009E3CFA" w:rsidRDefault="009E3CFA" w:rsidP="006B65EB">
      <w:pPr>
        <w:ind w:left="360"/>
        <w:rPr>
          <w:lang w:eastAsia="zh-CN"/>
        </w:rPr>
      </w:pPr>
      <w:r>
        <w:rPr>
          <w:rFonts w:hint="eastAsia"/>
          <w:lang w:eastAsia="zh-CN"/>
        </w:rPr>
        <w:t>(3)</w:t>
      </w:r>
      <w:r w:rsidR="00786CF2">
        <w:rPr>
          <w:rFonts w:hint="eastAsia"/>
          <w:lang w:eastAsia="zh-CN"/>
        </w:rPr>
        <w:t>乙方应按照每延期一日相当于服务价格</w:t>
      </w:r>
      <w:r w:rsidR="006B65EB" w:rsidRPr="00DF7EF5">
        <w:rPr>
          <w:rFonts w:hint="eastAsia"/>
          <w:lang w:eastAsia="zh-CN"/>
        </w:rPr>
        <w:t>的</w:t>
      </w:r>
      <w:r w:rsidR="006B65EB" w:rsidRPr="00DF7EF5">
        <w:rPr>
          <w:rFonts w:hint="eastAsia"/>
          <w:lang w:eastAsia="zh-CN"/>
        </w:rPr>
        <w:t>0.03</w:t>
      </w:r>
      <w:r w:rsidR="006B65EB" w:rsidRPr="00DF7EF5">
        <w:rPr>
          <w:rFonts w:hint="eastAsia"/>
          <w:lang w:eastAsia="zh-CN"/>
        </w:rPr>
        <w:t>％的比例</w:t>
      </w:r>
      <w:r w:rsidR="006B65EB">
        <w:rPr>
          <w:rFonts w:hint="eastAsia"/>
          <w:lang w:eastAsia="zh-CN"/>
        </w:rPr>
        <w:t>向甲方</w:t>
      </w:r>
      <w:r w:rsidR="00786CF2">
        <w:rPr>
          <w:rFonts w:hint="eastAsia"/>
          <w:lang w:eastAsia="zh-CN"/>
        </w:rPr>
        <w:t>支付逾期</w:t>
      </w:r>
      <w:r w:rsidR="006B65EB" w:rsidRPr="00DF7EF5">
        <w:rPr>
          <w:rFonts w:hint="eastAsia"/>
          <w:lang w:eastAsia="zh-CN"/>
        </w:rPr>
        <w:t>违约金</w:t>
      </w:r>
      <w:r w:rsidR="006B65EB">
        <w:rPr>
          <w:rFonts w:hint="eastAsia"/>
          <w:lang w:eastAsia="zh-CN"/>
        </w:rPr>
        <w:t>，直至</w:t>
      </w:r>
      <w:r w:rsidR="00786CF2">
        <w:rPr>
          <w:rFonts w:hint="eastAsia"/>
          <w:lang w:eastAsia="zh-CN"/>
        </w:rPr>
        <w:t>服务完成并</w:t>
      </w:r>
      <w:r>
        <w:rPr>
          <w:rFonts w:hint="eastAsia"/>
          <w:lang w:eastAsia="zh-CN"/>
        </w:rPr>
        <w:t>通过甲方验收</w:t>
      </w:r>
      <w:r w:rsidR="00BB4FEC">
        <w:rPr>
          <w:rFonts w:hint="eastAsia"/>
          <w:lang w:eastAsia="zh-CN"/>
        </w:rPr>
        <w:t>或</w:t>
      </w:r>
      <w:r>
        <w:rPr>
          <w:rFonts w:hint="eastAsia"/>
          <w:lang w:eastAsia="zh-CN"/>
        </w:rPr>
        <w:t>被甲方接受</w:t>
      </w:r>
      <w:r w:rsidR="006B65EB">
        <w:rPr>
          <w:rFonts w:hint="eastAsia"/>
          <w:lang w:eastAsia="zh-CN"/>
        </w:rPr>
        <w:t>为止；</w:t>
      </w:r>
    </w:p>
    <w:p w14:paraId="428ACDF7" w14:textId="77777777" w:rsidR="009E3CFA" w:rsidRDefault="009E3CFA" w:rsidP="006B65EB">
      <w:pPr>
        <w:ind w:left="360"/>
        <w:rPr>
          <w:lang w:eastAsia="zh-CN"/>
        </w:rPr>
      </w:pPr>
      <w:r>
        <w:rPr>
          <w:rFonts w:hint="eastAsia"/>
          <w:lang w:eastAsia="zh-CN"/>
        </w:rPr>
        <w:t>(4)</w:t>
      </w:r>
      <w:r>
        <w:rPr>
          <w:rFonts w:hint="eastAsia"/>
          <w:lang w:eastAsia="zh-CN"/>
        </w:rPr>
        <w:t>减价后接受服务；</w:t>
      </w:r>
    </w:p>
    <w:p w14:paraId="620C5046" w14:textId="77777777" w:rsidR="006B65EB" w:rsidRDefault="009E3CFA" w:rsidP="006B65EB">
      <w:pPr>
        <w:ind w:left="360"/>
        <w:rPr>
          <w:lang w:eastAsia="zh-CN"/>
        </w:rPr>
      </w:pPr>
      <w:r>
        <w:rPr>
          <w:rFonts w:hint="eastAsia"/>
          <w:lang w:eastAsia="zh-CN"/>
        </w:rPr>
        <w:t>(5)</w:t>
      </w:r>
      <w:r w:rsidR="00465C0B">
        <w:rPr>
          <w:rFonts w:hint="eastAsia"/>
          <w:lang w:eastAsia="zh-CN"/>
        </w:rPr>
        <w:t>停止支付剩余款项；</w:t>
      </w:r>
      <w:r w:rsidR="006B65EB">
        <w:rPr>
          <w:rFonts w:hint="eastAsia"/>
          <w:lang w:eastAsia="zh-CN"/>
        </w:rPr>
        <w:t>或</w:t>
      </w:r>
    </w:p>
    <w:p w14:paraId="0D707B94" w14:textId="77777777" w:rsidR="006B65EB" w:rsidRDefault="00786CF2" w:rsidP="006B65EB">
      <w:pPr>
        <w:ind w:left="360"/>
        <w:rPr>
          <w:lang w:eastAsia="zh-CN"/>
        </w:rPr>
      </w:pPr>
      <w:r>
        <w:rPr>
          <w:rFonts w:hint="eastAsia"/>
          <w:lang w:eastAsia="zh-CN"/>
        </w:rPr>
        <w:t>(</w:t>
      </w:r>
      <w:r w:rsidR="00465C0B">
        <w:rPr>
          <w:rFonts w:hint="eastAsia"/>
          <w:lang w:eastAsia="zh-CN"/>
        </w:rPr>
        <w:t>6</w:t>
      </w:r>
      <w:r w:rsidR="006B65EB">
        <w:rPr>
          <w:rFonts w:hint="eastAsia"/>
          <w:lang w:eastAsia="zh-CN"/>
        </w:rPr>
        <w:t>)</w:t>
      </w:r>
      <w:r w:rsidR="006B65EB">
        <w:rPr>
          <w:rFonts w:hint="eastAsia"/>
          <w:lang w:eastAsia="zh-CN"/>
        </w:rPr>
        <w:t>双方协商一致的其他措施。</w:t>
      </w:r>
    </w:p>
    <w:p w14:paraId="2F4190B1" w14:textId="77777777" w:rsidR="006B65EB" w:rsidRDefault="006B65EB" w:rsidP="006B65EB">
      <w:pPr>
        <w:ind w:left="360"/>
        <w:rPr>
          <w:lang w:eastAsia="zh-CN"/>
        </w:rPr>
      </w:pPr>
    </w:p>
    <w:p w14:paraId="0158AB6C" w14:textId="77777777" w:rsidR="006B65EB" w:rsidRPr="008A6DB3" w:rsidRDefault="008A6DB3" w:rsidP="008A6DB3">
      <w:pPr>
        <w:pStyle w:val="a5"/>
        <w:numPr>
          <w:ilvl w:val="0"/>
          <w:numId w:val="31"/>
        </w:numPr>
        <w:tabs>
          <w:tab w:val="left" w:pos="8789"/>
        </w:tabs>
        <w:ind w:rightChars="-201" w:right="-442" w:firstLineChars="0"/>
        <w:rPr>
          <w:b/>
          <w:lang w:eastAsia="zh-CN"/>
        </w:rPr>
      </w:pPr>
      <w:r w:rsidRPr="008A6DB3">
        <w:rPr>
          <w:rFonts w:hint="eastAsia"/>
          <w:b/>
          <w:lang w:eastAsia="zh-CN"/>
        </w:rPr>
        <w:t>变更</w:t>
      </w:r>
    </w:p>
    <w:p w14:paraId="41B50EE6" w14:textId="77777777" w:rsidR="008A6DB3" w:rsidRDefault="008A6DB3" w:rsidP="008A6DB3">
      <w:pPr>
        <w:tabs>
          <w:tab w:val="left" w:pos="8789"/>
        </w:tabs>
        <w:ind w:rightChars="-201" w:right="-442"/>
        <w:rPr>
          <w:lang w:eastAsia="zh-CN"/>
        </w:rPr>
      </w:pPr>
    </w:p>
    <w:p w14:paraId="5A095E07" w14:textId="77777777" w:rsidR="008A6DB3" w:rsidRDefault="00425501" w:rsidP="008A6DB3">
      <w:pPr>
        <w:tabs>
          <w:tab w:val="left" w:pos="8789"/>
        </w:tabs>
        <w:ind w:rightChars="-201" w:right="-442"/>
        <w:rPr>
          <w:lang w:eastAsia="zh-CN"/>
        </w:rPr>
      </w:pPr>
      <w:bookmarkStart w:id="0" w:name="OLE_LINK1"/>
      <w:r>
        <w:rPr>
          <w:rFonts w:hint="eastAsia"/>
          <w:lang w:eastAsia="zh-CN"/>
        </w:rPr>
        <w:t>甲方有权根据需要对服务提出变更要求。乙方应自收到甲方要求后尽快但不得迟于</w:t>
      </w:r>
      <w:r>
        <w:rPr>
          <w:rFonts w:hint="eastAsia"/>
          <w:lang w:eastAsia="zh-CN"/>
        </w:rPr>
        <w:t>10</w:t>
      </w:r>
      <w:r>
        <w:rPr>
          <w:rFonts w:hint="eastAsia"/>
          <w:lang w:eastAsia="zh-CN"/>
        </w:rPr>
        <w:t>日内</w:t>
      </w:r>
      <w:r w:rsidRPr="00565859">
        <w:rPr>
          <w:rFonts w:hint="eastAsia"/>
          <w:lang w:eastAsia="zh-CN"/>
        </w:rPr>
        <w:t>提交一份书面确认书或一份包含变更将对</w:t>
      </w:r>
      <w:r>
        <w:rPr>
          <w:rFonts w:hint="eastAsia"/>
          <w:lang w:eastAsia="zh-CN"/>
        </w:rPr>
        <w:t>服务履行</w:t>
      </w:r>
      <w:r w:rsidR="008D5EE3">
        <w:rPr>
          <w:rFonts w:hint="eastAsia"/>
          <w:lang w:eastAsia="zh-CN"/>
        </w:rPr>
        <w:t>（包括服务</w:t>
      </w:r>
      <w:r w:rsidR="008D5EE3" w:rsidRPr="00565859">
        <w:rPr>
          <w:rFonts w:hint="eastAsia"/>
          <w:lang w:eastAsia="zh-CN"/>
        </w:rPr>
        <w:t>价格和</w:t>
      </w:r>
      <w:r w:rsidR="000931E9">
        <w:rPr>
          <w:rFonts w:hint="eastAsia"/>
          <w:lang w:eastAsia="zh-CN"/>
        </w:rPr>
        <w:t>/</w:t>
      </w:r>
      <w:r w:rsidR="000931E9">
        <w:rPr>
          <w:rFonts w:hint="eastAsia"/>
          <w:lang w:eastAsia="zh-CN"/>
        </w:rPr>
        <w:t>或</w:t>
      </w:r>
      <w:r w:rsidR="008D5EE3">
        <w:rPr>
          <w:rFonts w:hint="eastAsia"/>
          <w:lang w:eastAsia="zh-CN"/>
        </w:rPr>
        <w:t>完成日期）</w:t>
      </w:r>
      <w:r w:rsidRPr="00565859">
        <w:rPr>
          <w:rFonts w:hint="eastAsia"/>
          <w:lang w:eastAsia="zh-CN"/>
        </w:rPr>
        <w:t>产生</w:t>
      </w:r>
      <w:r w:rsidR="008D5EE3">
        <w:rPr>
          <w:rFonts w:hint="eastAsia"/>
          <w:lang w:eastAsia="zh-CN"/>
        </w:rPr>
        <w:t>影响</w:t>
      </w:r>
      <w:r>
        <w:rPr>
          <w:rFonts w:hint="eastAsia"/>
          <w:lang w:eastAsia="zh-CN"/>
        </w:rPr>
        <w:t>的</w:t>
      </w:r>
      <w:r w:rsidRPr="00565859">
        <w:rPr>
          <w:rFonts w:hint="eastAsia"/>
          <w:lang w:eastAsia="zh-CN"/>
        </w:rPr>
        <w:t>评估</w:t>
      </w:r>
      <w:r w:rsidR="008D5EE3">
        <w:rPr>
          <w:rFonts w:hint="eastAsia"/>
          <w:lang w:eastAsia="zh-CN"/>
        </w:rPr>
        <w:t>。</w:t>
      </w:r>
      <w:r w:rsidR="000931E9">
        <w:rPr>
          <w:rFonts w:hint="eastAsia"/>
          <w:lang w:eastAsia="zh-CN"/>
        </w:rPr>
        <w:t>如</w:t>
      </w:r>
      <w:r w:rsidR="00344C68">
        <w:rPr>
          <w:rFonts w:hint="eastAsia"/>
          <w:lang w:eastAsia="zh-CN"/>
        </w:rPr>
        <w:t>乙方没有在上述期限内向甲方提交</w:t>
      </w:r>
      <w:r w:rsidR="00344C68" w:rsidRPr="00565859">
        <w:rPr>
          <w:rFonts w:hint="eastAsia"/>
          <w:lang w:eastAsia="zh-CN"/>
        </w:rPr>
        <w:t>书面确认书</w:t>
      </w:r>
      <w:r w:rsidR="00344C68">
        <w:rPr>
          <w:rFonts w:hint="eastAsia"/>
          <w:lang w:eastAsia="zh-CN"/>
        </w:rPr>
        <w:t>或评估</w:t>
      </w:r>
      <w:r w:rsidR="00344C68" w:rsidRPr="00565859">
        <w:rPr>
          <w:rFonts w:hint="eastAsia"/>
          <w:lang w:eastAsia="zh-CN"/>
        </w:rPr>
        <w:t>，该变更</w:t>
      </w:r>
      <w:r w:rsidR="00344C68">
        <w:rPr>
          <w:rFonts w:hint="eastAsia"/>
          <w:lang w:eastAsia="zh-CN"/>
        </w:rPr>
        <w:t>应被认定为</w:t>
      </w:r>
      <w:r w:rsidR="00344C68" w:rsidRPr="00565859">
        <w:rPr>
          <w:rFonts w:hint="eastAsia"/>
          <w:lang w:eastAsia="zh-CN"/>
        </w:rPr>
        <w:t>没有</w:t>
      </w:r>
      <w:r w:rsidR="00344C68">
        <w:rPr>
          <w:rFonts w:hint="eastAsia"/>
          <w:lang w:eastAsia="zh-CN"/>
        </w:rPr>
        <w:t>对本</w:t>
      </w:r>
      <w:r w:rsidR="00ED60DD">
        <w:rPr>
          <w:rFonts w:hint="eastAsia"/>
          <w:lang w:eastAsia="zh-CN"/>
        </w:rPr>
        <w:t>协议</w:t>
      </w:r>
      <w:r w:rsidR="00344C68">
        <w:rPr>
          <w:rFonts w:hint="eastAsia"/>
          <w:lang w:eastAsia="zh-CN"/>
        </w:rPr>
        <w:t>发生任何影响</w:t>
      </w:r>
      <w:r w:rsidR="000931E9">
        <w:rPr>
          <w:rFonts w:hint="eastAsia"/>
          <w:lang w:eastAsia="zh-CN"/>
        </w:rPr>
        <w:t>，乙方应自上述</w:t>
      </w:r>
      <w:r w:rsidR="000931E9">
        <w:rPr>
          <w:rFonts w:hint="eastAsia"/>
          <w:lang w:eastAsia="zh-CN"/>
        </w:rPr>
        <w:t>10</w:t>
      </w:r>
      <w:r w:rsidR="000931E9">
        <w:rPr>
          <w:rFonts w:hint="eastAsia"/>
          <w:lang w:eastAsia="zh-CN"/>
        </w:rPr>
        <w:t>日期限届满之次日起按照变更要求履行本协议</w:t>
      </w:r>
      <w:r w:rsidR="00344C68">
        <w:rPr>
          <w:rFonts w:hint="eastAsia"/>
          <w:lang w:eastAsia="zh-CN"/>
        </w:rPr>
        <w:t>。</w:t>
      </w:r>
      <w:r w:rsidR="000931E9">
        <w:rPr>
          <w:rFonts w:hint="eastAsia"/>
          <w:lang w:eastAsia="zh-CN"/>
        </w:rPr>
        <w:t>如乙方按时提交了评估，</w:t>
      </w:r>
      <w:r w:rsidR="00ED60DD">
        <w:rPr>
          <w:rFonts w:hint="eastAsia"/>
          <w:lang w:eastAsia="zh-CN"/>
        </w:rPr>
        <w:t>双方应对受变更影响的相关事宜</w:t>
      </w:r>
      <w:r w:rsidR="008F5B9C">
        <w:rPr>
          <w:rFonts w:hint="eastAsia"/>
          <w:lang w:eastAsia="zh-CN"/>
        </w:rPr>
        <w:t>进行协商，并以修改或补充本协议的方式</w:t>
      </w:r>
      <w:r w:rsidR="000931E9">
        <w:rPr>
          <w:rFonts w:hint="eastAsia"/>
          <w:lang w:eastAsia="zh-CN"/>
        </w:rPr>
        <w:t>进行</w:t>
      </w:r>
      <w:r w:rsidR="008F5B9C">
        <w:rPr>
          <w:rFonts w:hint="eastAsia"/>
          <w:lang w:eastAsia="zh-CN"/>
        </w:rPr>
        <w:t>书面确认。除双方另有约定外，书面确认变更事项后乙方才可开始变更工作。</w:t>
      </w:r>
      <w:bookmarkEnd w:id="0"/>
    </w:p>
    <w:p w14:paraId="34691AFE" w14:textId="77777777" w:rsidR="00404073" w:rsidRDefault="00404073" w:rsidP="008A6DB3">
      <w:pPr>
        <w:tabs>
          <w:tab w:val="left" w:pos="8789"/>
        </w:tabs>
        <w:ind w:rightChars="-201" w:right="-442"/>
        <w:rPr>
          <w:lang w:eastAsia="zh-CN"/>
        </w:rPr>
      </w:pPr>
    </w:p>
    <w:p w14:paraId="3F3D640E" w14:textId="77777777" w:rsidR="006B65EB" w:rsidRPr="00071928" w:rsidRDefault="00CA4C1B" w:rsidP="006B65EB">
      <w:pPr>
        <w:tabs>
          <w:tab w:val="left" w:pos="8789"/>
        </w:tabs>
        <w:ind w:rightChars="-201" w:right="-442"/>
        <w:rPr>
          <w:b/>
          <w:lang w:eastAsia="zh-CN"/>
        </w:rPr>
      </w:pPr>
      <w:r>
        <w:rPr>
          <w:rFonts w:hint="eastAsia"/>
          <w:b/>
          <w:lang w:eastAsia="zh-CN"/>
        </w:rPr>
        <w:t>10</w:t>
      </w:r>
      <w:r w:rsidR="006B65EB" w:rsidRPr="00071928">
        <w:rPr>
          <w:rFonts w:hint="eastAsia"/>
          <w:b/>
          <w:lang w:eastAsia="zh-CN"/>
        </w:rPr>
        <w:t>、责任与保险</w:t>
      </w:r>
    </w:p>
    <w:p w14:paraId="31344880" w14:textId="77777777" w:rsidR="006B65EB" w:rsidRDefault="006B65EB" w:rsidP="006B65EB">
      <w:pPr>
        <w:tabs>
          <w:tab w:val="left" w:pos="8789"/>
        </w:tabs>
        <w:ind w:rightChars="-201" w:right="-442"/>
        <w:rPr>
          <w:lang w:eastAsia="zh-CN"/>
        </w:rPr>
      </w:pPr>
    </w:p>
    <w:p w14:paraId="3DCE210E" w14:textId="77777777" w:rsidR="006B65EB" w:rsidRDefault="00CA4C1B" w:rsidP="006B65EB">
      <w:pPr>
        <w:tabs>
          <w:tab w:val="left" w:pos="8789"/>
        </w:tabs>
        <w:ind w:rightChars="-201" w:right="-442"/>
        <w:rPr>
          <w:lang w:eastAsia="zh-CN"/>
        </w:rPr>
      </w:pPr>
      <w:r>
        <w:rPr>
          <w:rFonts w:hint="eastAsia"/>
          <w:lang w:eastAsia="zh-CN"/>
        </w:rPr>
        <w:lastRenderedPageBreak/>
        <w:t>10.</w:t>
      </w:r>
      <w:r w:rsidR="006B65EB">
        <w:rPr>
          <w:rFonts w:hint="eastAsia"/>
          <w:lang w:eastAsia="zh-CN"/>
        </w:rPr>
        <w:t>1</w:t>
      </w:r>
      <w:r w:rsidR="006B65EB">
        <w:rPr>
          <w:rFonts w:hint="eastAsia"/>
          <w:lang w:eastAsia="zh-CN"/>
        </w:rPr>
        <w:t>乙方应保护、赔偿并使甲方和</w:t>
      </w:r>
      <w:r w:rsidR="006B65EB">
        <w:rPr>
          <w:rFonts w:hint="eastAsia"/>
          <w:lang w:eastAsia="zh-CN"/>
        </w:rPr>
        <w:t>/</w:t>
      </w:r>
      <w:r w:rsidR="006B65EB">
        <w:rPr>
          <w:rFonts w:hint="eastAsia"/>
          <w:lang w:eastAsia="zh-CN"/>
        </w:rPr>
        <w:t>或甲方关联方</w:t>
      </w:r>
      <w:r w:rsidR="006B65EB" w:rsidRPr="00565859">
        <w:rPr>
          <w:rFonts w:hint="eastAsia"/>
          <w:lang w:eastAsia="zh-CN"/>
        </w:rPr>
        <w:t>免受因下列任何事项导致的或与之相关的任何索赔</w:t>
      </w:r>
      <w:r w:rsidR="006B65EB">
        <w:rPr>
          <w:rFonts w:hint="eastAsia"/>
          <w:lang w:eastAsia="zh-CN"/>
        </w:rPr>
        <w:t>：</w:t>
      </w:r>
    </w:p>
    <w:p w14:paraId="27D6E5A9" w14:textId="77777777" w:rsidR="006B65EB" w:rsidRDefault="006B65EB" w:rsidP="006B65EB">
      <w:pPr>
        <w:tabs>
          <w:tab w:val="left" w:pos="8789"/>
        </w:tabs>
        <w:ind w:rightChars="-201" w:right="-442"/>
        <w:rPr>
          <w:lang w:eastAsia="zh-CN"/>
        </w:rPr>
      </w:pPr>
    </w:p>
    <w:p w14:paraId="7A355A7C" w14:textId="77777777" w:rsidR="006B65EB" w:rsidRDefault="006B65EB" w:rsidP="006B65EB">
      <w:pPr>
        <w:tabs>
          <w:tab w:val="left" w:pos="8789"/>
        </w:tabs>
        <w:ind w:rightChars="-201" w:right="-442"/>
        <w:rPr>
          <w:lang w:eastAsia="zh-CN"/>
        </w:rPr>
      </w:pPr>
      <w:r>
        <w:rPr>
          <w:rFonts w:hint="eastAsia"/>
          <w:lang w:eastAsia="zh-CN"/>
        </w:rPr>
        <w:t>1</w:t>
      </w:r>
      <w:r>
        <w:rPr>
          <w:rFonts w:hint="eastAsia"/>
          <w:lang w:eastAsia="zh-CN"/>
        </w:rPr>
        <w:t>）乙方任何雇员或人员的人身伤亡；</w:t>
      </w:r>
      <w:r w:rsidR="00CA4C1B">
        <w:rPr>
          <w:rFonts w:hint="eastAsia"/>
          <w:lang w:eastAsia="zh-CN"/>
        </w:rPr>
        <w:t>或</w:t>
      </w:r>
    </w:p>
    <w:p w14:paraId="6BDD3BEF" w14:textId="77777777" w:rsidR="006B65EB" w:rsidRDefault="00CA4C1B" w:rsidP="006B65EB">
      <w:pPr>
        <w:tabs>
          <w:tab w:val="left" w:pos="8789"/>
        </w:tabs>
        <w:ind w:rightChars="-201" w:right="-442"/>
        <w:rPr>
          <w:lang w:eastAsia="zh-CN"/>
        </w:rPr>
      </w:pPr>
      <w:r>
        <w:rPr>
          <w:rFonts w:hint="eastAsia"/>
          <w:lang w:eastAsia="zh-CN"/>
        </w:rPr>
        <w:t>2</w:t>
      </w:r>
      <w:r w:rsidR="006B65EB">
        <w:rPr>
          <w:rFonts w:hint="eastAsia"/>
          <w:lang w:eastAsia="zh-CN"/>
        </w:rPr>
        <w:t>）乙方</w:t>
      </w:r>
      <w:r w:rsidR="006B65EB" w:rsidRPr="00565859">
        <w:rPr>
          <w:rFonts w:hint="eastAsia"/>
          <w:lang w:eastAsia="zh-CN"/>
        </w:rPr>
        <w:t>任何财产损失或损害</w:t>
      </w:r>
      <w:r w:rsidR="006B65EB">
        <w:rPr>
          <w:rFonts w:hint="eastAsia"/>
          <w:lang w:eastAsia="zh-CN"/>
        </w:rPr>
        <w:t>。</w:t>
      </w:r>
    </w:p>
    <w:p w14:paraId="21512774" w14:textId="77777777" w:rsidR="006B65EB" w:rsidRDefault="006B65EB" w:rsidP="006B65EB">
      <w:pPr>
        <w:tabs>
          <w:tab w:val="left" w:pos="8789"/>
        </w:tabs>
        <w:ind w:rightChars="-201" w:right="-442"/>
        <w:rPr>
          <w:lang w:eastAsia="zh-CN"/>
        </w:rPr>
      </w:pPr>
    </w:p>
    <w:p w14:paraId="416348B5" w14:textId="77777777" w:rsidR="006B65EB" w:rsidRDefault="00CA4C1B" w:rsidP="006B65EB">
      <w:pPr>
        <w:tabs>
          <w:tab w:val="left" w:pos="8789"/>
        </w:tabs>
        <w:ind w:rightChars="-201" w:right="-442"/>
        <w:rPr>
          <w:lang w:eastAsia="zh-CN"/>
        </w:rPr>
      </w:pPr>
      <w:r>
        <w:rPr>
          <w:rFonts w:hint="eastAsia"/>
          <w:lang w:eastAsia="zh-CN"/>
        </w:rPr>
        <w:t>10</w:t>
      </w:r>
      <w:r w:rsidR="006B65EB">
        <w:rPr>
          <w:rFonts w:hint="eastAsia"/>
          <w:lang w:eastAsia="zh-CN"/>
        </w:rPr>
        <w:t>.2</w:t>
      </w:r>
      <w:r>
        <w:rPr>
          <w:rFonts w:hint="eastAsia"/>
          <w:lang w:eastAsia="zh-CN"/>
        </w:rPr>
        <w:t>乙方应保护、赔偿并使甲方免受服务</w:t>
      </w:r>
      <w:r w:rsidR="006B65EB" w:rsidRPr="00565859">
        <w:rPr>
          <w:rFonts w:hint="eastAsia"/>
          <w:lang w:eastAsia="zh-CN"/>
        </w:rPr>
        <w:t>所引起的因</w:t>
      </w:r>
      <w:r w:rsidR="006B65EB">
        <w:rPr>
          <w:rFonts w:hint="eastAsia"/>
          <w:lang w:eastAsia="zh-CN"/>
        </w:rPr>
        <w:t>任何第三方</w:t>
      </w:r>
      <w:r w:rsidR="006B65EB" w:rsidRPr="00565859">
        <w:rPr>
          <w:rFonts w:hint="eastAsia"/>
          <w:lang w:eastAsia="zh-CN"/>
        </w:rPr>
        <w:t>死亡、疾病或伤害以及任何第三方的财产损失或损害所导致的任何和全部的责任、索赔、损失、损害、开支和费用（包括</w:t>
      </w:r>
      <w:r w:rsidR="00FA2C01">
        <w:rPr>
          <w:rFonts w:hint="eastAsia"/>
          <w:lang w:eastAsia="zh-CN"/>
        </w:rPr>
        <w:t>但不限于</w:t>
      </w:r>
      <w:r w:rsidR="006B65EB" w:rsidRPr="00565859">
        <w:rPr>
          <w:rFonts w:hint="eastAsia"/>
          <w:lang w:eastAsia="zh-CN"/>
        </w:rPr>
        <w:t>律师费）</w:t>
      </w:r>
      <w:r w:rsidR="006B65EB">
        <w:rPr>
          <w:rFonts w:hint="eastAsia"/>
          <w:lang w:eastAsia="zh-CN"/>
        </w:rPr>
        <w:t>。</w:t>
      </w:r>
    </w:p>
    <w:p w14:paraId="18E9311B" w14:textId="77777777" w:rsidR="006B65EB" w:rsidRDefault="006B65EB" w:rsidP="006B65EB">
      <w:pPr>
        <w:tabs>
          <w:tab w:val="left" w:pos="8789"/>
        </w:tabs>
        <w:ind w:rightChars="-201" w:right="-442"/>
        <w:rPr>
          <w:lang w:eastAsia="zh-CN"/>
        </w:rPr>
      </w:pPr>
    </w:p>
    <w:p w14:paraId="450D9B1F" w14:textId="77777777" w:rsidR="006B65EB" w:rsidRDefault="00CA4C1B" w:rsidP="006B65EB">
      <w:pPr>
        <w:tabs>
          <w:tab w:val="left" w:pos="8789"/>
        </w:tabs>
        <w:ind w:rightChars="-201" w:right="-442"/>
        <w:rPr>
          <w:lang w:eastAsia="zh-CN"/>
        </w:rPr>
      </w:pPr>
      <w:r>
        <w:rPr>
          <w:rFonts w:hint="eastAsia"/>
          <w:lang w:eastAsia="zh-CN"/>
        </w:rPr>
        <w:t>10</w:t>
      </w:r>
      <w:r w:rsidR="006B65EB">
        <w:rPr>
          <w:rFonts w:hint="eastAsia"/>
          <w:lang w:eastAsia="zh-CN"/>
        </w:rPr>
        <w:t>.3</w:t>
      </w:r>
      <w:r w:rsidR="006B65EB" w:rsidRPr="00565859">
        <w:rPr>
          <w:rFonts w:hint="eastAsia"/>
          <w:lang w:eastAsia="zh-CN"/>
        </w:rPr>
        <w:t>在</w:t>
      </w:r>
      <w:r w:rsidR="006B65EB">
        <w:rPr>
          <w:rFonts w:hint="eastAsia"/>
          <w:lang w:eastAsia="zh-CN"/>
        </w:rPr>
        <w:t>本协议有效期限内</w:t>
      </w:r>
      <w:r w:rsidR="006B65EB" w:rsidRPr="00565859">
        <w:rPr>
          <w:rFonts w:hint="eastAsia"/>
          <w:lang w:eastAsia="zh-CN"/>
        </w:rPr>
        <w:t>，</w:t>
      </w:r>
      <w:r w:rsidR="006B65EB">
        <w:rPr>
          <w:rFonts w:hint="eastAsia"/>
          <w:lang w:eastAsia="zh-CN"/>
        </w:rPr>
        <w:t>乙方</w:t>
      </w:r>
      <w:r w:rsidR="006B65EB" w:rsidRPr="00565859">
        <w:rPr>
          <w:rFonts w:hint="eastAsia"/>
          <w:lang w:eastAsia="zh-CN"/>
        </w:rPr>
        <w:t>应</w:t>
      </w:r>
      <w:r w:rsidR="006B65EB">
        <w:rPr>
          <w:rFonts w:hint="eastAsia"/>
          <w:lang w:eastAsia="zh-CN"/>
        </w:rPr>
        <w:t>自费购买</w:t>
      </w:r>
      <w:r>
        <w:rPr>
          <w:rFonts w:hint="eastAsia"/>
          <w:lang w:eastAsia="zh-CN"/>
        </w:rPr>
        <w:t>提供本协议项下约定服务</w:t>
      </w:r>
      <w:r w:rsidR="003C4E31">
        <w:rPr>
          <w:rFonts w:hint="eastAsia"/>
          <w:lang w:eastAsia="zh-CN"/>
        </w:rPr>
        <w:t>所</w:t>
      </w:r>
      <w:r w:rsidR="00A749A3">
        <w:rPr>
          <w:rFonts w:hint="eastAsia"/>
          <w:lang w:eastAsia="zh-CN"/>
        </w:rPr>
        <w:t>需</w:t>
      </w:r>
      <w:r w:rsidR="006B65EB" w:rsidRPr="00565859">
        <w:rPr>
          <w:rFonts w:hint="eastAsia"/>
          <w:lang w:eastAsia="zh-CN"/>
        </w:rPr>
        <w:t>的、惯用的或适用的所有必要保险，并保持上述保险</w:t>
      </w:r>
      <w:r w:rsidR="006B65EB">
        <w:rPr>
          <w:rFonts w:hint="eastAsia"/>
          <w:lang w:eastAsia="zh-CN"/>
        </w:rPr>
        <w:t>的</w:t>
      </w:r>
      <w:r w:rsidR="006B65EB" w:rsidRPr="00565859">
        <w:rPr>
          <w:rFonts w:hint="eastAsia"/>
          <w:lang w:eastAsia="zh-CN"/>
        </w:rPr>
        <w:t>完全有效</w:t>
      </w:r>
      <w:r w:rsidR="006B65EB">
        <w:rPr>
          <w:rFonts w:hint="eastAsia"/>
          <w:lang w:eastAsia="zh-CN"/>
        </w:rPr>
        <w:t>。</w:t>
      </w:r>
      <w:r w:rsidR="00A749A3">
        <w:rPr>
          <w:rFonts w:hint="eastAsia"/>
          <w:lang w:eastAsia="zh-CN"/>
        </w:rPr>
        <w:t>如甲方要求，乙方应</w:t>
      </w:r>
      <w:r w:rsidR="00E638E0">
        <w:rPr>
          <w:rFonts w:hint="eastAsia"/>
          <w:lang w:eastAsia="zh-CN"/>
        </w:rPr>
        <w:t>及时</w:t>
      </w:r>
      <w:r w:rsidR="00A749A3">
        <w:rPr>
          <w:rFonts w:hint="eastAsia"/>
          <w:lang w:eastAsia="zh-CN"/>
        </w:rPr>
        <w:t>向甲方提供</w:t>
      </w:r>
      <w:r w:rsidR="00B81507">
        <w:rPr>
          <w:rFonts w:hint="eastAsia"/>
          <w:lang w:eastAsia="zh-CN"/>
        </w:rPr>
        <w:t>保险单</w:t>
      </w:r>
      <w:r w:rsidR="00A749A3">
        <w:rPr>
          <w:rFonts w:hint="eastAsia"/>
          <w:lang w:eastAsia="zh-CN"/>
        </w:rPr>
        <w:t>复印件或</w:t>
      </w:r>
      <w:r w:rsidR="00E638E0">
        <w:rPr>
          <w:rFonts w:hint="eastAsia"/>
          <w:lang w:eastAsia="zh-CN"/>
        </w:rPr>
        <w:t>购买该等保险的</w:t>
      </w:r>
      <w:r w:rsidR="00A749A3">
        <w:rPr>
          <w:rFonts w:hint="eastAsia"/>
          <w:lang w:eastAsia="zh-CN"/>
        </w:rPr>
        <w:t>证明文件。</w:t>
      </w:r>
    </w:p>
    <w:p w14:paraId="3604C496" w14:textId="77777777" w:rsidR="00913929" w:rsidRDefault="00913929" w:rsidP="006B65EB">
      <w:pPr>
        <w:tabs>
          <w:tab w:val="left" w:pos="8789"/>
        </w:tabs>
        <w:ind w:rightChars="-201" w:right="-442"/>
        <w:rPr>
          <w:lang w:eastAsia="zh-CN"/>
        </w:rPr>
      </w:pPr>
    </w:p>
    <w:p w14:paraId="1C8F9594" w14:textId="77777777" w:rsidR="006B65EB" w:rsidRPr="00A749A3" w:rsidRDefault="006B65EB" w:rsidP="006B65EB">
      <w:pPr>
        <w:tabs>
          <w:tab w:val="left" w:pos="8789"/>
        </w:tabs>
        <w:ind w:rightChars="-201" w:right="-442"/>
        <w:rPr>
          <w:lang w:eastAsia="zh-CN"/>
        </w:rPr>
      </w:pPr>
      <w:bookmarkStart w:id="1" w:name="_GoBack"/>
      <w:bookmarkEnd w:id="1"/>
    </w:p>
    <w:p w14:paraId="4B6A010B" w14:textId="77777777" w:rsidR="006B65EB" w:rsidRPr="009E5899" w:rsidRDefault="00CA4C1B" w:rsidP="006B65EB">
      <w:pPr>
        <w:tabs>
          <w:tab w:val="left" w:pos="8789"/>
        </w:tabs>
        <w:ind w:rightChars="-201" w:right="-442"/>
        <w:rPr>
          <w:b/>
          <w:lang w:eastAsia="zh-CN"/>
        </w:rPr>
      </w:pPr>
      <w:r>
        <w:rPr>
          <w:rFonts w:hint="eastAsia"/>
          <w:b/>
          <w:highlight w:val="lightGray"/>
          <w:lang w:eastAsia="zh-CN"/>
        </w:rPr>
        <w:t>11</w:t>
      </w:r>
      <w:r w:rsidR="006B65EB" w:rsidRPr="009E5899">
        <w:rPr>
          <w:rFonts w:hint="eastAsia"/>
          <w:b/>
          <w:highlight w:val="lightGray"/>
          <w:lang w:eastAsia="zh-CN"/>
        </w:rPr>
        <w:t>、</w:t>
      </w:r>
      <w:r w:rsidR="006B65EB" w:rsidRPr="009E5899">
        <w:rPr>
          <w:rFonts w:hint="eastAsia"/>
          <w:b/>
          <w:lang w:eastAsia="zh-CN"/>
        </w:rPr>
        <w:t xml:space="preserve"> </w:t>
      </w:r>
      <w:r w:rsidR="006B65EB" w:rsidRPr="009E5899">
        <w:rPr>
          <w:rFonts w:hint="eastAsia"/>
          <w:b/>
          <w:lang w:eastAsia="zh-CN"/>
        </w:rPr>
        <w:t>转让</w:t>
      </w:r>
      <w:r>
        <w:rPr>
          <w:rFonts w:hint="eastAsia"/>
          <w:b/>
          <w:lang w:eastAsia="zh-CN"/>
        </w:rPr>
        <w:t>及分包</w:t>
      </w:r>
    </w:p>
    <w:p w14:paraId="3CB6D844" w14:textId="77777777" w:rsidR="006B65EB" w:rsidRDefault="006B65EB" w:rsidP="006B65EB">
      <w:pPr>
        <w:tabs>
          <w:tab w:val="left" w:pos="8789"/>
        </w:tabs>
        <w:ind w:rightChars="-201" w:right="-442"/>
        <w:rPr>
          <w:lang w:eastAsia="zh-CN"/>
        </w:rPr>
      </w:pPr>
    </w:p>
    <w:p w14:paraId="4D93774D" w14:textId="77777777" w:rsidR="001C664B" w:rsidRDefault="001C664B" w:rsidP="006B65EB">
      <w:pPr>
        <w:tabs>
          <w:tab w:val="left" w:pos="8789"/>
        </w:tabs>
        <w:ind w:rightChars="-201" w:right="-442"/>
        <w:rPr>
          <w:lang w:eastAsia="zh-CN"/>
        </w:rPr>
      </w:pPr>
      <w:r>
        <w:rPr>
          <w:rFonts w:hint="eastAsia"/>
          <w:lang w:eastAsia="zh-CN"/>
        </w:rPr>
        <w:t xml:space="preserve">11.1 </w:t>
      </w:r>
      <w:r w:rsidR="00CA4C1B">
        <w:rPr>
          <w:rFonts w:hint="eastAsia"/>
          <w:lang w:eastAsia="zh-CN"/>
        </w:rPr>
        <w:t>未经甲方事先书面同意，乙方不得全部或部分转让本协议项下之义务</w:t>
      </w:r>
      <w:r w:rsidR="006B65EB">
        <w:rPr>
          <w:rFonts w:hint="eastAsia"/>
          <w:lang w:eastAsia="zh-CN"/>
        </w:rPr>
        <w:t>。</w:t>
      </w:r>
    </w:p>
    <w:p w14:paraId="2D54B391" w14:textId="77777777" w:rsidR="006B65EB" w:rsidRDefault="001C664B" w:rsidP="006B65EB">
      <w:pPr>
        <w:tabs>
          <w:tab w:val="left" w:pos="8789"/>
        </w:tabs>
        <w:ind w:rightChars="-201" w:right="-442"/>
        <w:rPr>
          <w:lang w:eastAsia="zh-CN"/>
        </w:rPr>
      </w:pPr>
      <w:r>
        <w:rPr>
          <w:rFonts w:hint="eastAsia"/>
          <w:lang w:eastAsia="zh-CN"/>
        </w:rPr>
        <w:t xml:space="preserve">11.2 </w:t>
      </w:r>
      <w:r>
        <w:rPr>
          <w:rFonts w:hint="eastAsia"/>
          <w:lang w:eastAsia="zh-CN"/>
        </w:rPr>
        <w:t>未经</w:t>
      </w:r>
      <w:r w:rsidR="006B65EB">
        <w:rPr>
          <w:rFonts w:hint="eastAsia"/>
          <w:lang w:eastAsia="zh-CN"/>
        </w:rPr>
        <w:t>甲方的事先书面批准，乙方不得将</w:t>
      </w:r>
      <w:r w:rsidR="00CA4C1B">
        <w:rPr>
          <w:rFonts w:hint="eastAsia"/>
          <w:lang w:eastAsia="zh-CN"/>
        </w:rPr>
        <w:t>服务</w:t>
      </w:r>
      <w:r>
        <w:rPr>
          <w:rFonts w:hint="eastAsia"/>
          <w:lang w:eastAsia="zh-CN"/>
        </w:rPr>
        <w:t>全部或部分</w:t>
      </w:r>
      <w:r w:rsidR="00CA4C1B">
        <w:rPr>
          <w:rFonts w:hint="eastAsia"/>
          <w:lang w:eastAsia="zh-CN"/>
        </w:rPr>
        <w:t>分包给</w:t>
      </w:r>
      <w:r>
        <w:rPr>
          <w:rFonts w:hint="eastAsia"/>
          <w:lang w:eastAsia="zh-CN"/>
        </w:rPr>
        <w:t>任何</w:t>
      </w:r>
      <w:r w:rsidR="00CA4C1B">
        <w:rPr>
          <w:rFonts w:hint="eastAsia"/>
          <w:lang w:eastAsia="zh-CN"/>
        </w:rPr>
        <w:t>第三</w:t>
      </w:r>
      <w:r w:rsidR="006B65EB" w:rsidRPr="00D3686C">
        <w:rPr>
          <w:rFonts w:hint="eastAsia"/>
          <w:lang w:eastAsia="zh-CN"/>
        </w:rPr>
        <w:t>方</w:t>
      </w:r>
      <w:r w:rsidR="006B65EB">
        <w:rPr>
          <w:rFonts w:hint="eastAsia"/>
          <w:lang w:eastAsia="zh-CN"/>
        </w:rPr>
        <w:t>。</w:t>
      </w:r>
    </w:p>
    <w:p w14:paraId="25799F6A" w14:textId="77777777" w:rsidR="006B65EB" w:rsidRPr="00CA4C1B" w:rsidRDefault="006B65EB" w:rsidP="006B65EB">
      <w:pPr>
        <w:tabs>
          <w:tab w:val="left" w:pos="8789"/>
        </w:tabs>
        <w:ind w:rightChars="-201" w:right="-442"/>
        <w:rPr>
          <w:lang w:eastAsia="zh-CN"/>
        </w:rPr>
      </w:pPr>
    </w:p>
    <w:p w14:paraId="45E561E6" w14:textId="77777777" w:rsidR="006B65EB" w:rsidRPr="00A84267" w:rsidRDefault="00964849" w:rsidP="006B65EB">
      <w:pPr>
        <w:tabs>
          <w:tab w:val="left" w:pos="8789"/>
        </w:tabs>
        <w:ind w:rightChars="-201" w:right="-442"/>
        <w:jc w:val="both"/>
        <w:rPr>
          <w:b/>
          <w:lang w:eastAsia="zh-CN"/>
        </w:rPr>
      </w:pPr>
      <w:r>
        <w:rPr>
          <w:rFonts w:hint="eastAsia"/>
          <w:b/>
          <w:lang w:eastAsia="zh-CN"/>
        </w:rPr>
        <w:t>12</w:t>
      </w:r>
      <w:r w:rsidR="006B65EB" w:rsidRPr="00A84267">
        <w:rPr>
          <w:rFonts w:hint="eastAsia"/>
          <w:b/>
          <w:lang w:eastAsia="zh-CN"/>
        </w:rPr>
        <w:t>、争议解决</w:t>
      </w:r>
    </w:p>
    <w:p w14:paraId="0BE99DD5" w14:textId="77777777" w:rsidR="006B65EB" w:rsidRDefault="006B65EB" w:rsidP="006B65EB">
      <w:pPr>
        <w:tabs>
          <w:tab w:val="left" w:pos="8789"/>
        </w:tabs>
        <w:ind w:rightChars="-201" w:right="-442"/>
        <w:jc w:val="both"/>
        <w:rPr>
          <w:lang w:eastAsia="zh-CN"/>
        </w:rPr>
      </w:pPr>
    </w:p>
    <w:p w14:paraId="1C58AFBA" w14:textId="77777777" w:rsidR="006B65EB" w:rsidRDefault="001830F2" w:rsidP="006B65EB">
      <w:pPr>
        <w:tabs>
          <w:tab w:val="left" w:pos="8789"/>
        </w:tabs>
        <w:ind w:rightChars="-201" w:right="-442"/>
        <w:rPr>
          <w:rFonts w:ascii="宋体" w:hAnsi="宋体"/>
          <w:szCs w:val="21"/>
          <w:lang w:eastAsia="zh-CN"/>
        </w:rPr>
      </w:pPr>
      <w:r>
        <w:rPr>
          <w:rFonts w:hint="eastAsia"/>
          <w:lang w:eastAsia="zh-CN"/>
        </w:rPr>
        <w:t>因本协议产生的或与本协议相关的任何争议应由双方本着平等互利原则友好协商解决。</w:t>
      </w:r>
      <w:r w:rsidR="006B65EB">
        <w:rPr>
          <w:rFonts w:hint="eastAsia"/>
          <w:lang w:eastAsia="zh-CN"/>
        </w:rPr>
        <w:t>如</w:t>
      </w:r>
      <w:r>
        <w:rPr>
          <w:rFonts w:hint="eastAsia"/>
          <w:lang w:eastAsia="zh-CN"/>
        </w:rPr>
        <w:t>双方未能在</w:t>
      </w:r>
      <w:r w:rsidR="006B65EB">
        <w:rPr>
          <w:rFonts w:hint="eastAsia"/>
          <w:lang w:eastAsia="zh-CN"/>
        </w:rPr>
        <w:t>争议</w:t>
      </w:r>
      <w:r>
        <w:rPr>
          <w:rFonts w:hint="eastAsia"/>
          <w:lang w:eastAsia="zh-CN"/>
        </w:rPr>
        <w:t>发生之日起</w:t>
      </w:r>
      <w:r>
        <w:rPr>
          <w:rFonts w:hint="eastAsia"/>
          <w:lang w:eastAsia="zh-CN"/>
        </w:rPr>
        <w:t>60</w:t>
      </w:r>
      <w:r>
        <w:rPr>
          <w:rFonts w:hint="eastAsia"/>
          <w:lang w:eastAsia="zh-CN"/>
        </w:rPr>
        <w:t>日内</w:t>
      </w:r>
      <w:r w:rsidR="006B65EB">
        <w:rPr>
          <w:rFonts w:hint="eastAsia"/>
          <w:lang w:eastAsia="zh-CN"/>
        </w:rPr>
        <w:t>协商解决</w:t>
      </w:r>
      <w:r>
        <w:rPr>
          <w:rFonts w:hint="eastAsia"/>
          <w:lang w:eastAsia="zh-CN"/>
        </w:rPr>
        <w:t>的</w:t>
      </w:r>
      <w:r w:rsidR="006B65EB">
        <w:rPr>
          <w:rFonts w:hint="eastAsia"/>
          <w:lang w:eastAsia="zh-CN"/>
        </w:rPr>
        <w:t>，</w:t>
      </w:r>
      <w:r>
        <w:rPr>
          <w:rFonts w:ascii="宋体" w:hAnsi="宋体" w:hint="eastAsia"/>
          <w:szCs w:val="21"/>
          <w:lang w:eastAsia="zh-CN"/>
        </w:rPr>
        <w:t>任何一方均可</w:t>
      </w:r>
      <w:r w:rsidR="006B65EB">
        <w:rPr>
          <w:rFonts w:ascii="宋体" w:hAnsi="宋体" w:hint="eastAsia"/>
          <w:szCs w:val="21"/>
          <w:lang w:eastAsia="zh-CN"/>
        </w:rPr>
        <w:t>将该争议提交至</w:t>
      </w:r>
      <w:r w:rsidR="006B65EB" w:rsidRPr="00D46382">
        <w:rPr>
          <w:rFonts w:ascii="宋体" w:hAnsi="宋体" w:hint="eastAsia"/>
          <w:szCs w:val="21"/>
          <w:lang w:eastAsia="zh-CN"/>
        </w:rPr>
        <w:t>上海市浦东新区</w:t>
      </w:r>
      <w:r w:rsidR="006B65EB">
        <w:rPr>
          <w:rFonts w:ascii="宋体" w:hAnsi="宋体" w:hint="eastAsia"/>
          <w:szCs w:val="21"/>
          <w:lang w:eastAsia="zh-CN"/>
        </w:rPr>
        <w:t>人民</w:t>
      </w:r>
      <w:r w:rsidR="006B65EB" w:rsidRPr="00D46382">
        <w:rPr>
          <w:rFonts w:ascii="宋体" w:hAnsi="宋体" w:hint="eastAsia"/>
          <w:szCs w:val="21"/>
          <w:lang w:eastAsia="zh-CN"/>
        </w:rPr>
        <w:t>法院</w:t>
      </w:r>
      <w:r>
        <w:rPr>
          <w:rFonts w:ascii="宋体" w:hAnsi="宋体" w:hint="eastAsia"/>
          <w:szCs w:val="21"/>
          <w:lang w:eastAsia="zh-CN"/>
        </w:rPr>
        <w:t>通过诉讼</w:t>
      </w:r>
      <w:r w:rsidR="006B65EB" w:rsidRPr="00D46382">
        <w:rPr>
          <w:rFonts w:ascii="宋体" w:hAnsi="宋体" w:hint="eastAsia"/>
          <w:szCs w:val="21"/>
          <w:lang w:eastAsia="zh-CN"/>
        </w:rPr>
        <w:t>解决</w:t>
      </w:r>
      <w:r w:rsidR="006B65EB">
        <w:rPr>
          <w:rFonts w:ascii="宋体" w:hAnsi="宋体" w:hint="eastAsia"/>
          <w:szCs w:val="21"/>
          <w:lang w:eastAsia="zh-CN"/>
        </w:rPr>
        <w:t>。</w:t>
      </w:r>
    </w:p>
    <w:p w14:paraId="115A20A8" w14:textId="77777777" w:rsidR="006B65EB" w:rsidRPr="00791E21" w:rsidRDefault="006B65EB" w:rsidP="006B65EB">
      <w:pPr>
        <w:tabs>
          <w:tab w:val="left" w:pos="8789"/>
        </w:tabs>
        <w:ind w:rightChars="-201" w:right="-442"/>
        <w:rPr>
          <w:rFonts w:ascii="宋体" w:hAnsi="宋体"/>
          <w:szCs w:val="21"/>
          <w:lang w:eastAsia="zh-CN"/>
        </w:rPr>
      </w:pPr>
    </w:p>
    <w:p w14:paraId="49A37558" w14:textId="77777777" w:rsidR="006B65EB" w:rsidRPr="00904D02" w:rsidRDefault="006B65EB" w:rsidP="006B65EB">
      <w:pPr>
        <w:tabs>
          <w:tab w:val="left" w:pos="8789"/>
        </w:tabs>
        <w:ind w:rightChars="-201" w:right="-442"/>
        <w:rPr>
          <w:rFonts w:ascii="宋体" w:hAnsi="宋体"/>
          <w:b/>
          <w:szCs w:val="21"/>
          <w:lang w:eastAsia="zh-CN"/>
        </w:rPr>
      </w:pPr>
      <w:r>
        <w:rPr>
          <w:rFonts w:ascii="宋体" w:hAnsi="宋体" w:hint="eastAsia"/>
          <w:b/>
          <w:szCs w:val="21"/>
          <w:lang w:eastAsia="zh-CN"/>
        </w:rPr>
        <w:t>12</w:t>
      </w:r>
      <w:r w:rsidRPr="00904D02">
        <w:rPr>
          <w:rFonts w:ascii="宋体" w:hAnsi="宋体" w:hint="eastAsia"/>
          <w:b/>
          <w:szCs w:val="21"/>
          <w:lang w:eastAsia="zh-CN"/>
        </w:rPr>
        <w:t>、遵守法律</w:t>
      </w:r>
    </w:p>
    <w:p w14:paraId="1ED9802C" w14:textId="77777777" w:rsidR="006B65EB" w:rsidRDefault="006B65EB" w:rsidP="006B65EB">
      <w:pPr>
        <w:tabs>
          <w:tab w:val="left" w:pos="8789"/>
        </w:tabs>
        <w:ind w:rightChars="-201" w:right="-442"/>
        <w:rPr>
          <w:rFonts w:ascii="宋体" w:hAnsi="宋体"/>
          <w:szCs w:val="21"/>
          <w:lang w:eastAsia="zh-CN"/>
        </w:rPr>
      </w:pPr>
    </w:p>
    <w:p w14:paraId="1916CB3D" w14:textId="77777777" w:rsidR="006B65EB" w:rsidRPr="00A84267" w:rsidRDefault="00562F1C" w:rsidP="006B65EB">
      <w:pPr>
        <w:tabs>
          <w:tab w:val="left" w:pos="8789"/>
        </w:tabs>
        <w:ind w:rightChars="-201" w:right="-442"/>
        <w:rPr>
          <w:rFonts w:ascii="宋体" w:hAnsi="宋体"/>
          <w:szCs w:val="21"/>
          <w:lang w:eastAsia="zh-CN"/>
        </w:rPr>
      </w:pPr>
      <w:r>
        <w:rPr>
          <w:rFonts w:hint="eastAsia"/>
          <w:lang w:eastAsia="zh-CN"/>
        </w:rPr>
        <w:t>乙方应遵守</w:t>
      </w:r>
      <w:r w:rsidR="009F26F1">
        <w:rPr>
          <w:rFonts w:hint="eastAsia"/>
          <w:lang w:eastAsia="zh-CN"/>
        </w:rPr>
        <w:t>并且其提供的服务</w:t>
      </w:r>
      <w:r w:rsidR="006B65EB">
        <w:rPr>
          <w:rFonts w:hint="eastAsia"/>
          <w:lang w:eastAsia="zh-CN"/>
        </w:rPr>
        <w:t>也应符合与履行本协议</w:t>
      </w:r>
      <w:r w:rsidR="006B65EB" w:rsidRPr="00D3686C">
        <w:rPr>
          <w:rFonts w:hint="eastAsia"/>
          <w:lang w:eastAsia="zh-CN"/>
        </w:rPr>
        <w:t>有关的所有法律</w:t>
      </w:r>
      <w:r w:rsidR="006B65EB">
        <w:rPr>
          <w:rFonts w:hint="eastAsia"/>
          <w:lang w:eastAsia="zh-CN"/>
        </w:rPr>
        <w:t>、法</w:t>
      </w:r>
      <w:r w:rsidR="00791E21">
        <w:rPr>
          <w:rFonts w:hint="eastAsia"/>
          <w:lang w:eastAsia="zh-CN"/>
        </w:rPr>
        <w:t>规和规章制度，包括它们</w:t>
      </w:r>
      <w:r w:rsidR="009F26F1">
        <w:rPr>
          <w:rFonts w:hint="eastAsia"/>
          <w:lang w:eastAsia="zh-CN"/>
        </w:rPr>
        <w:t>随时修订的版本。如果乙方提供的服务</w:t>
      </w:r>
      <w:r w:rsidR="00791E21">
        <w:rPr>
          <w:rFonts w:hint="eastAsia"/>
          <w:lang w:eastAsia="zh-CN"/>
        </w:rPr>
        <w:t>不符合该等法律、法规</w:t>
      </w:r>
      <w:r w:rsidR="006B65EB" w:rsidRPr="00D3686C">
        <w:rPr>
          <w:rFonts w:hint="eastAsia"/>
          <w:lang w:eastAsia="zh-CN"/>
        </w:rPr>
        <w:t>和规章制度，</w:t>
      </w:r>
      <w:r w:rsidR="006B65EB">
        <w:rPr>
          <w:rFonts w:hint="eastAsia"/>
          <w:lang w:eastAsia="zh-CN"/>
        </w:rPr>
        <w:t>乙方</w:t>
      </w:r>
      <w:r w:rsidR="006B65EB" w:rsidRPr="00D3686C">
        <w:rPr>
          <w:rFonts w:hint="eastAsia"/>
          <w:lang w:eastAsia="zh-CN"/>
        </w:rPr>
        <w:t>应纠正不符之处并承担全部费用，并且保证赔偿</w:t>
      </w:r>
      <w:r w:rsidR="006B65EB">
        <w:rPr>
          <w:rFonts w:hint="eastAsia"/>
          <w:lang w:eastAsia="zh-CN"/>
        </w:rPr>
        <w:t>甲方</w:t>
      </w:r>
      <w:r w:rsidR="006B65EB" w:rsidRPr="00D3686C">
        <w:rPr>
          <w:rFonts w:hint="eastAsia"/>
          <w:lang w:eastAsia="zh-CN"/>
        </w:rPr>
        <w:t>及其关联公司并使他们免受因该等不符引起的任何索赔、罚款、处罚、债务、损失、成本或费用。</w:t>
      </w:r>
    </w:p>
    <w:p w14:paraId="1A7F9FEE" w14:textId="77777777" w:rsidR="006B65EB" w:rsidRDefault="006B65EB" w:rsidP="006B65EB">
      <w:pPr>
        <w:tabs>
          <w:tab w:val="left" w:pos="8789"/>
        </w:tabs>
        <w:ind w:rightChars="-201" w:right="-442"/>
        <w:jc w:val="center"/>
        <w:rPr>
          <w:lang w:eastAsia="zh-CN"/>
        </w:rPr>
      </w:pPr>
    </w:p>
    <w:p w14:paraId="2D272CDA" w14:textId="77777777" w:rsidR="006B65EB" w:rsidRPr="00E5777B" w:rsidRDefault="006B65EB" w:rsidP="006B65EB">
      <w:pPr>
        <w:pStyle w:val="Indent0"/>
        <w:tabs>
          <w:tab w:val="left" w:pos="8789"/>
        </w:tabs>
        <w:spacing w:after="0"/>
        <w:ind w:rightChars="-201" w:right="-442"/>
        <w:rPr>
          <w:b/>
          <w:szCs w:val="22"/>
          <w:lang w:eastAsia="zh-CN"/>
        </w:rPr>
      </w:pPr>
      <w:r>
        <w:rPr>
          <w:rFonts w:hint="eastAsia"/>
          <w:b/>
          <w:szCs w:val="22"/>
          <w:lang w:eastAsia="zh-CN"/>
        </w:rPr>
        <w:t>13</w:t>
      </w:r>
      <w:r w:rsidRPr="00E5777B">
        <w:rPr>
          <w:rFonts w:hint="eastAsia"/>
          <w:b/>
          <w:szCs w:val="22"/>
          <w:lang w:eastAsia="zh-CN"/>
        </w:rPr>
        <w:t>、</w:t>
      </w:r>
      <w:r w:rsidRPr="00E5777B">
        <w:rPr>
          <w:rFonts w:hint="eastAsia"/>
          <w:b/>
          <w:szCs w:val="22"/>
          <w:lang w:eastAsia="zh-CN"/>
        </w:rPr>
        <w:t xml:space="preserve"> </w:t>
      </w:r>
      <w:r w:rsidRPr="00E5777B">
        <w:rPr>
          <w:rFonts w:hint="eastAsia"/>
          <w:b/>
          <w:szCs w:val="22"/>
          <w:lang w:eastAsia="zh-CN"/>
        </w:rPr>
        <w:t>其他</w:t>
      </w:r>
    </w:p>
    <w:p w14:paraId="52F0744C" w14:textId="77777777" w:rsidR="006B65EB" w:rsidRDefault="006B65EB" w:rsidP="006B65EB">
      <w:pPr>
        <w:pStyle w:val="Indent0"/>
        <w:tabs>
          <w:tab w:val="left" w:pos="8789"/>
        </w:tabs>
        <w:spacing w:after="0"/>
        <w:ind w:rightChars="-201" w:right="-442"/>
        <w:rPr>
          <w:szCs w:val="22"/>
          <w:lang w:eastAsia="zh-CN"/>
        </w:rPr>
      </w:pPr>
    </w:p>
    <w:p w14:paraId="6DAA5DED" w14:textId="77777777" w:rsidR="006B65EB" w:rsidRDefault="006B65EB" w:rsidP="006B65EB">
      <w:pPr>
        <w:pStyle w:val="Indent0"/>
        <w:tabs>
          <w:tab w:val="left" w:pos="8789"/>
        </w:tabs>
        <w:spacing w:after="0"/>
        <w:ind w:rightChars="-201" w:right="-442"/>
        <w:rPr>
          <w:szCs w:val="22"/>
          <w:lang w:eastAsia="zh-CN"/>
        </w:rPr>
      </w:pPr>
      <w:r>
        <w:rPr>
          <w:rFonts w:hint="eastAsia"/>
          <w:szCs w:val="22"/>
          <w:lang w:eastAsia="zh-CN"/>
        </w:rPr>
        <w:t>本商务条款中未约定的其他事项参照</w:t>
      </w:r>
      <w:r w:rsidRPr="000E78E0">
        <w:rPr>
          <w:rFonts w:hint="eastAsia"/>
          <w:b/>
          <w:szCs w:val="22"/>
          <w:u w:val="single"/>
          <w:lang w:eastAsia="zh-CN"/>
        </w:rPr>
        <w:t>附件</w:t>
      </w:r>
      <w:r>
        <w:rPr>
          <w:rFonts w:hint="eastAsia"/>
          <w:b/>
          <w:szCs w:val="22"/>
          <w:u w:val="single"/>
          <w:lang w:eastAsia="zh-CN"/>
        </w:rPr>
        <w:t>2</w:t>
      </w:r>
      <w:r w:rsidR="00964849">
        <w:rPr>
          <w:rFonts w:hint="eastAsia"/>
          <w:b/>
          <w:szCs w:val="22"/>
          <w:u w:val="single"/>
          <w:lang w:eastAsia="zh-CN"/>
        </w:rPr>
        <w:t>：服务采购标准</w:t>
      </w:r>
      <w:r w:rsidRPr="000E78E0">
        <w:rPr>
          <w:rFonts w:hint="eastAsia"/>
          <w:b/>
          <w:szCs w:val="22"/>
          <w:u w:val="single"/>
          <w:lang w:eastAsia="zh-CN"/>
        </w:rPr>
        <w:t>条款</w:t>
      </w:r>
      <w:r>
        <w:rPr>
          <w:rFonts w:hint="eastAsia"/>
          <w:szCs w:val="22"/>
          <w:lang w:eastAsia="zh-CN"/>
        </w:rPr>
        <w:t>执行</w:t>
      </w:r>
      <w:r w:rsidRPr="009F569C">
        <w:rPr>
          <w:rFonts w:hint="eastAsia"/>
          <w:szCs w:val="22"/>
          <w:lang w:eastAsia="zh-CN"/>
        </w:rPr>
        <w:t>。</w:t>
      </w:r>
    </w:p>
    <w:p w14:paraId="3BE23087" w14:textId="77777777" w:rsidR="00106E1B" w:rsidRDefault="00106E1B">
      <w:pPr>
        <w:rPr>
          <w:lang w:eastAsia="zh-CN"/>
        </w:rPr>
      </w:pPr>
      <w:r>
        <w:rPr>
          <w:lang w:eastAsia="zh-CN"/>
        </w:rPr>
        <w:br w:type="page"/>
      </w:r>
    </w:p>
    <w:p w14:paraId="6F6C8661" w14:textId="77777777" w:rsidR="00D85974" w:rsidRDefault="00D85974" w:rsidP="00D85974">
      <w:pPr>
        <w:tabs>
          <w:tab w:val="left" w:pos="8789"/>
        </w:tabs>
        <w:ind w:rightChars="-201" w:right="-442"/>
        <w:jc w:val="both"/>
        <w:rPr>
          <w:b/>
          <w:bCs/>
          <w:lang w:eastAsia="zh-CN"/>
        </w:rPr>
      </w:pPr>
      <w:r>
        <w:rPr>
          <w:rFonts w:hint="eastAsia"/>
          <w:b/>
          <w:bCs/>
          <w:lang w:eastAsia="zh-CN"/>
        </w:rPr>
        <w:lastRenderedPageBreak/>
        <w:t>附件</w:t>
      </w:r>
      <w:r>
        <w:rPr>
          <w:rFonts w:hint="eastAsia"/>
          <w:b/>
          <w:bCs/>
          <w:lang w:eastAsia="zh-CN"/>
        </w:rPr>
        <w:t>1</w:t>
      </w:r>
      <w:r>
        <w:rPr>
          <w:rFonts w:hint="eastAsia"/>
          <w:b/>
          <w:bCs/>
          <w:lang w:eastAsia="zh-CN"/>
        </w:rPr>
        <w:t>之</w:t>
      </w:r>
      <w:r w:rsidR="000274A7" w:rsidRPr="00BB110D">
        <w:rPr>
          <w:rFonts w:hint="eastAsia"/>
          <w:b/>
          <w:bCs/>
          <w:lang w:eastAsia="zh-CN"/>
        </w:rPr>
        <w:t xml:space="preserve"> </w:t>
      </w:r>
      <w:r w:rsidR="000274A7">
        <w:rPr>
          <w:rFonts w:hint="eastAsia"/>
          <w:b/>
          <w:bCs/>
          <w:lang w:eastAsia="zh-CN"/>
        </w:rPr>
        <w:t>附录</w:t>
      </w:r>
      <w:r w:rsidR="000274A7" w:rsidRPr="00BB110D">
        <w:rPr>
          <w:rFonts w:hint="eastAsia"/>
          <w:b/>
          <w:bCs/>
          <w:lang w:eastAsia="zh-CN"/>
        </w:rPr>
        <w:t>A</w:t>
      </w:r>
      <w:r>
        <w:rPr>
          <w:rFonts w:hint="eastAsia"/>
          <w:b/>
          <w:bCs/>
          <w:lang w:eastAsia="zh-CN"/>
        </w:rPr>
        <w:t xml:space="preserve">  </w:t>
      </w:r>
    </w:p>
    <w:p w14:paraId="316C2130" w14:textId="77777777" w:rsidR="00D85974" w:rsidRDefault="00D85974" w:rsidP="00D85974">
      <w:pPr>
        <w:tabs>
          <w:tab w:val="left" w:pos="8789"/>
        </w:tabs>
        <w:ind w:rightChars="-201" w:right="-442"/>
        <w:jc w:val="both"/>
        <w:rPr>
          <w:b/>
          <w:bCs/>
          <w:lang w:eastAsia="zh-CN"/>
        </w:rPr>
      </w:pPr>
    </w:p>
    <w:p w14:paraId="1C420249" w14:textId="77777777" w:rsidR="005D400E" w:rsidRPr="00D85974" w:rsidRDefault="000274A7" w:rsidP="00D85974">
      <w:pPr>
        <w:tabs>
          <w:tab w:val="left" w:pos="8789"/>
        </w:tabs>
        <w:ind w:rightChars="-201" w:right="-442"/>
        <w:jc w:val="both"/>
        <w:rPr>
          <w:b/>
          <w:bCs/>
          <w:lang w:eastAsia="zh-CN"/>
        </w:rPr>
      </w:pPr>
      <w:r>
        <w:rPr>
          <w:rFonts w:hint="eastAsia"/>
          <w:b/>
          <w:bCs/>
          <w:lang w:eastAsia="zh-CN"/>
        </w:rPr>
        <w:t>补充文件</w:t>
      </w:r>
      <w:r w:rsidR="00D85974">
        <w:rPr>
          <w:rFonts w:hint="eastAsia"/>
          <w:b/>
          <w:bCs/>
          <w:lang w:eastAsia="zh-CN"/>
        </w:rPr>
        <w:t>（如有）</w:t>
      </w:r>
    </w:p>
    <w:p w14:paraId="2B5E67D0" w14:textId="77777777" w:rsidR="00106E1B" w:rsidRDefault="00106E1B" w:rsidP="005F6331">
      <w:pPr>
        <w:rPr>
          <w:lang w:eastAsia="zh-CN"/>
        </w:rPr>
      </w:pPr>
    </w:p>
    <w:p w14:paraId="5FC1605E" w14:textId="77777777" w:rsidR="00106E1B" w:rsidRDefault="00106E1B" w:rsidP="005F6331">
      <w:pPr>
        <w:rPr>
          <w:lang w:eastAsia="zh-CN"/>
        </w:rPr>
      </w:pPr>
    </w:p>
    <w:p w14:paraId="189ACCC5" w14:textId="77777777" w:rsidR="000274A7" w:rsidRDefault="000274A7">
      <w:pPr>
        <w:rPr>
          <w:lang w:eastAsia="zh-CN"/>
        </w:rPr>
      </w:pPr>
      <w:r>
        <w:rPr>
          <w:lang w:eastAsia="zh-CN"/>
        </w:rPr>
        <w:br w:type="page"/>
      </w:r>
    </w:p>
    <w:p w14:paraId="05AE5426" w14:textId="77777777" w:rsidR="000274A7" w:rsidRPr="00B86813" w:rsidRDefault="000274A7" w:rsidP="005F6331">
      <w:pPr>
        <w:rPr>
          <w:b/>
          <w:sz w:val="24"/>
          <w:szCs w:val="24"/>
          <w:u w:val="single"/>
          <w:lang w:val="en-US" w:eastAsia="zh-CN"/>
        </w:rPr>
      </w:pPr>
      <w:r w:rsidRPr="00B86813">
        <w:rPr>
          <w:rFonts w:hint="eastAsia"/>
          <w:b/>
          <w:sz w:val="24"/>
          <w:szCs w:val="24"/>
          <w:u w:val="single"/>
          <w:lang w:val="en-US" w:eastAsia="zh-CN"/>
        </w:rPr>
        <w:lastRenderedPageBreak/>
        <w:t xml:space="preserve">Appendix 2 / </w:t>
      </w:r>
      <w:r w:rsidRPr="00B86813">
        <w:rPr>
          <w:rFonts w:hint="eastAsia"/>
          <w:b/>
          <w:sz w:val="24"/>
          <w:szCs w:val="24"/>
          <w:u w:val="single"/>
          <w:lang w:val="en-US" w:eastAsia="zh-CN"/>
        </w:rPr>
        <w:t>附件</w:t>
      </w:r>
      <w:r w:rsidRPr="00B86813">
        <w:rPr>
          <w:rFonts w:hint="eastAsia"/>
          <w:b/>
          <w:sz w:val="24"/>
          <w:szCs w:val="24"/>
          <w:u w:val="single"/>
          <w:lang w:val="en-US" w:eastAsia="zh-CN"/>
        </w:rPr>
        <w:t xml:space="preserve">2 </w:t>
      </w:r>
    </w:p>
    <w:p w14:paraId="0BDEDA39" w14:textId="77777777" w:rsidR="000274A7" w:rsidRDefault="000274A7" w:rsidP="005F6331">
      <w:pPr>
        <w:rPr>
          <w:lang w:val="en-US" w:eastAsia="zh-CN"/>
        </w:rPr>
      </w:pPr>
    </w:p>
    <w:p w14:paraId="7F667AD2" w14:textId="77777777" w:rsidR="000E0469" w:rsidRDefault="000E0469" w:rsidP="005F6331">
      <w:pPr>
        <w:rPr>
          <w:lang w:val="en-US" w:eastAsia="zh-CN"/>
        </w:rPr>
      </w:pPr>
    </w:p>
    <w:p w14:paraId="1982BA62" w14:textId="77777777" w:rsidR="000274A7" w:rsidRPr="000E0469" w:rsidRDefault="00D46420" w:rsidP="000E0469">
      <w:pPr>
        <w:jc w:val="center"/>
        <w:rPr>
          <w:b/>
          <w:lang w:val="en-US" w:eastAsia="zh-CN"/>
        </w:rPr>
      </w:pPr>
      <w:r>
        <w:rPr>
          <w:rFonts w:hint="eastAsia"/>
          <w:b/>
          <w:lang w:val="en-US" w:eastAsia="zh-CN"/>
        </w:rPr>
        <w:t>Standard</w:t>
      </w:r>
      <w:r w:rsidR="006D7CD0">
        <w:rPr>
          <w:rFonts w:hint="eastAsia"/>
          <w:b/>
          <w:lang w:val="en-US" w:eastAsia="zh-CN"/>
        </w:rPr>
        <w:t xml:space="preserve"> Terms and Conditions for</w:t>
      </w:r>
      <w:r w:rsidR="000E0469" w:rsidRPr="000E0469">
        <w:rPr>
          <w:rFonts w:hint="eastAsia"/>
          <w:b/>
          <w:lang w:val="en-US" w:eastAsia="zh-CN"/>
        </w:rPr>
        <w:t xml:space="preserve"> Purchase</w:t>
      </w:r>
      <w:r w:rsidR="004E5125">
        <w:rPr>
          <w:rFonts w:hint="eastAsia"/>
          <w:b/>
          <w:lang w:val="en-US" w:eastAsia="zh-CN"/>
        </w:rPr>
        <w:t xml:space="preserve"> of Service</w:t>
      </w:r>
      <w:r w:rsidR="006E0ECA">
        <w:rPr>
          <w:rFonts w:hint="eastAsia"/>
          <w:b/>
          <w:lang w:val="en-US" w:eastAsia="zh-CN"/>
        </w:rPr>
        <w:t>s</w:t>
      </w:r>
    </w:p>
    <w:p w14:paraId="47351140" w14:textId="77777777" w:rsidR="000E0469" w:rsidRPr="000E0469" w:rsidRDefault="004E5125" w:rsidP="000E0469">
      <w:pPr>
        <w:jc w:val="center"/>
        <w:rPr>
          <w:b/>
          <w:lang w:val="en-US" w:eastAsia="zh-CN"/>
        </w:rPr>
      </w:pPr>
      <w:r>
        <w:rPr>
          <w:rFonts w:hint="eastAsia"/>
          <w:b/>
          <w:lang w:val="en-US" w:eastAsia="zh-CN"/>
        </w:rPr>
        <w:t>服务</w:t>
      </w:r>
      <w:r w:rsidR="006B65EB">
        <w:rPr>
          <w:rFonts w:hint="eastAsia"/>
          <w:b/>
          <w:lang w:val="en-US" w:eastAsia="zh-CN"/>
        </w:rPr>
        <w:t>采购标准</w:t>
      </w:r>
      <w:r w:rsidR="000E0469" w:rsidRPr="000E0469">
        <w:rPr>
          <w:rFonts w:hint="eastAsia"/>
          <w:b/>
          <w:lang w:val="en-US" w:eastAsia="zh-CN"/>
        </w:rPr>
        <w:t>条款</w:t>
      </w:r>
    </w:p>
    <w:p w14:paraId="59E3A14F" w14:textId="77777777" w:rsidR="000E0469" w:rsidRDefault="000E0469" w:rsidP="005F6331">
      <w:pPr>
        <w:rPr>
          <w:lang w:val="en-US" w:eastAsia="zh-CN"/>
        </w:rPr>
      </w:pPr>
    </w:p>
    <w:p w14:paraId="0CB04478" w14:textId="77777777" w:rsidR="004E5125" w:rsidRDefault="004E5125" w:rsidP="004E5125">
      <w:pPr>
        <w:pStyle w:val="HDHeading"/>
        <w:ind w:left="0" w:rightChars="-82" w:right="-180"/>
      </w:pPr>
      <w:r>
        <w:t>1. DEFINITIONS AND INTERPRETATION</w:t>
      </w:r>
      <w:r w:rsidR="00FE6F41">
        <w:rPr>
          <w:rFonts w:asciiTheme="minorEastAsia" w:eastAsiaTheme="minorEastAsia" w:hAnsiTheme="minorEastAsia" w:hint="eastAsia"/>
          <w:lang w:eastAsia="zh-CN"/>
        </w:rPr>
        <w:t xml:space="preserve"> 定义和解释</w:t>
      </w:r>
      <w:r>
        <w:br/>
      </w:r>
    </w:p>
    <w:p w14:paraId="613F713B" w14:textId="77777777" w:rsidR="00FE6F41" w:rsidRDefault="004E5125" w:rsidP="004E5125">
      <w:pPr>
        <w:pStyle w:val="E1EnglishText"/>
        <w:ind w:left="0" w:rightChars="-82" w:right="-180"/>
        <w:rPr>
          <w:rFonts w:eastAsiaTheme="minorEastAsia"/>
          <w:lang w:eastAsia="zh-CN"/>
        </w:rPr>
      </w:pPr>
      <w:r>
        <w:t xml:space="preserve">In this </w:t>
      </w:r>
      <w:r w:rsidR="006D7CD0">
        <w:t xml:space="preserve">Standard Terms and Conditions </w:t>
      </w:r>
      <w:r w:rsidR="006D7CD0">
        <w:rPr>
          <w:rFonts w:eastAsiaTheme="minorEastAsia" w:hint="eastAsia"/>
          <w:lang w:eastAsia="zh-CN"/>
        </w:rPr>
        <w:t>for</w:t>
      </w:r>
      <w:r>
        <w:t xml:space="preserve"> </w:t>
      </w:r>
      <w:r w:rsidR="006E0ECA">
        <w:rPr>
          <w:rFonts w:eastAsiaTheme="minorEastAsia" w:hint="eastAsia"/>
          <w:lang w:eastAsia="zh-CN"/>
        </w:rPr>
        <w:t xml:space="preserve">Purchase of Services </w:t>
      </w:r>
      <w:r>
        <w:t>("</w:t>
      </w:r>
      <w:r w:rsidRPr="006E0ECA">
        <w:rPr>
          <w:b/>
        </w:rPr>
        <w:t>Terms</w:t>
      </w:r>
      <w:r>
        <w:t>"), unless the context otherwise requires:</w:t>
      </w:r>
    </w:p>
    <w:p w14:paraId="59E7C2C4" w14:textId="77777777" w:rsidR="004E5125" w:rsidRDefault="00B055CB" w:rsidP="004E5125">
      <w:pPr>
        <w:pStyle w:val="E1EnglishText"/>
        <w:ind w:left="0" w:rightChars="-82" w:right="-180"/>
        <w:rPr>
          <w:lang w:eastAsia="zh-CN"/>
        </w:rPr>
      </w:pPr>
      <w:r>
        <w:rPr>
          <w:rFonts w:asciiTheme="minorEastAsia" w:eastAsiaTheme="minorEastAsia" w:hAnsiTheme="minorEastAsia" w:hint="eastAsia"/>
          <w:lang w:eastAsia="zh-CN"/>
        </w:rPr>
        <w:t>在</w:t>
      </w:r>
      <w:r w:rsidR="00D97438">
        <w:rPr>
          <w:rFonts w:asciiTheme="minorEastAsia" w:eastAsiaTheme="minorEastAsia" w:hAnsiTheme="minorEastAsia" w:hint="eastAsia"/>
          <w:lang w:eastAsia="zh-CN"/>
        </w:rPr>
        <w:t>本</w:t>
      </w:r>
      <w:r w:rsidR="006E0ECA">
        <w:rPr>
          <w:rFonts w:asciiTheme="minorEastAsia" w:eastAsiaTheme="minorEastAsia" w:hAnsiTheme="minorEastAsia" w:hint="eastAsia"/>
          <w:lang w:eastAsia="zh-CN"/>
        </w:rPr>
        <w:t>服务采购</w:t>
      </w:r>
      <w:r>
        <w:rPr>
          <w:rFonts w:asciiTheme="minorEastAsia" w:eastAsiaTheme="minorEastAsia" w:hAnsiTheme="minorEastAsia" w:hint="eastAsia"/>
          <w:lang w:eastAsia="zh-CN"/>
        </w:rPr>
        <w:t>标准条款（简称“</w:t>
      </w:r>
      <w:r w:rsidR="00001B80" w:rsidRPr="006E0ECA">
        <w:rPr>
          <w:rFonts w:asciiTheme="minorEastAsia" w:eastAsiaTheme="minorEastAsia" w:hAnsiTheme="minorEastAsia" w:hint="eastAsia"/>
          <w:b/>
          <w:lang w:eastAsia="zh-CN"/>
        </w:rPr>
        <w:t>本</w:t>
      </w:r>
      <w:r w:rsidRPr="006E0ECA">
        <w:rPr>
          <w:rFonts w:asciiTheme="minorEastAsia" w:eastAsiaTheme="minorEastAsia" w:hAnsiTheme="minorEastAsia" w:hint="eastAsia"/>
          <w:b/>
          <w:lang w:eastAsia="zh-CN"/>
        </w:rPr>
        <w:t>条款</w:t>
      </w:r>
      <w:r>
        <w:rPr>
          <w:rFonts w:asciiTheme="minorEastAsia" w:eastAsiaTheme="minorEastAsia" w:hAnsiTheme="minorEastAsia" w:hint="eastAsia"/>
          <w:lang w:eastAsia="zh-CN"/>
        </w:rPr>
        <w:t>”）中，除非另有规定：</w:t>
      </w:r>
      <w:r w:rsidR="004E5125">
        <w:rPr>
          <w:lang w:eastAsia="zh-CN"/>
        </w:rPr>
        <w:br/>
      </w:r>
    </w:p>
    <w:p w14:paraId="2B27CD58" w14:textId="77777777" w:rsidR="00B055CB" w:rsidRPr="00192412" w:rsidRDefault="004E5125" w:rsidP="004E5125">
      <w:pPr>
        <w:pStyle w:val="E1EnglishText"/>
        <w:ind w:left="0" w:rightChars="-82" w:right="-180"/>
        <w:rPr>
          <w:rFonts w:eastAsiaTheme="minorEastAsia"/>
          <w:lang w:eastAsia="zh-CN"/>
        </w:rPr>
      </w:pPr>
      <w:r>
        <w:rPr>
          <w:rStyle w:val="CBBold"/>
          <w:rFonts w:eastAsia="宋体"/>
          <w:sz w:val="24"/>
          <w:szCs w:val="24"/>
        </w:rPr>
        <w:t>"Additional Documents"</w:t>
      </w:r>
      <w:r>
        <w:t xml:space="preserve"> means the documents, if any, annexed </w:t>
      </w:r>
      <w:r w:rsidR="00192412">
        <w:t>to this Agreement as Appendix A</w:t>
      </w:r>
      <w:r w:rsidR="00223621">
        <w:rPr>
          <w:rFonts w:eastAsiaTheme="minorEastAsia" w:hint="eastAsia"/>
          <w:lang w:eastAsia="zh-CN"/>
        </w:rPr>
        <w:t>.</w:t>
      </w:r>
    </w:p>
    <w:p w14:paraId="30FD7147" w14:textId="77777777" w:rsidR="004E5125" w:rsidRPr="00314A0B" w:rsidRDefault="00B055CB" w:rsidP="004E5125">
      <w:pPr>
        <w:pStyle w:val="E1EnglishText"/>
        <w:ind w:left="0" w:rightChars="-82" w:right="-180"/>
        <w:rPr>
          <w:rFonts w:asciiTheme="minorEastAsia" w:eastAsiaTheme="minorEastAsia" w:hAnsiTheme="minorEastAsia"/>
          <w:lang w:eastAsia="zh-CN"/>
        </w:rPr>
      </w:pPr>
      <w:r w:rsidRPr="00314A0B">
        <w:rPr>
          <w:rFonts w:asciiTheme="minorEastAsia" w:eastAsiaTheme="minorEastAsia" w:hAnsiTheme="minorEastAsia" w:hint="eastAsia"/>
          <w:b/>
          <w:lang w:eastAsia="zh-CN"/>
        </w:rPr>
        <w:t>“</w:t>
      </w:r>
      <w:r w:rsidR="002D4396" w:rsidRPr="00314A0B">
        <w:rPr>
          <w:rFonts w:asciiTheme="minorEastAsia" w:eastAsiaTheme="minorEastAsia" w:hAnsiTheme="minorEastAsia" w:hint="eastAsia"/>
          <w:b/>
          <w:lang w:eastAsia="zh-CN"/>
        </w:rPr>
        <w:t>附加</w:t>
      </w:r>
      <w:r w:rsidRPr="00314A0B">
        <w:rPr>
          <w:rFonts w:asciiTheme="minorEastAsia" w:eastAsiaTheme="minorEastAsia" w:hAnsiTheme="minorEastAsia" w:hint="eastAsia"/>
          <w:b/>
          <w:lang w:eastAsia="zh-CN"/>
        </w:rPr>
        <w:t>文件”</w:t>
      </w:r>
      <w:r w:rsidR="00314A0B" w:rsidRPr="00314A0B">
        <w:rPr>
          <w:rFonts w:asciiTheme="minorEastAsia" w:eastAsiaTheme="minorEastAsia" w:hAnsiTheme="minorEastAsia" w:hint="eastAsia"/>
          <w:lang w:eastAsia="zh-CN"/>
        </w:rPr>
        <w:t>是指附于本协议后附件A中的文件（如有）</w:t>
      </w:r>
      <w:r w:rsidR="00223621">
        <w:rPr>
          <w:rFonts w:asciiTheme="minorEastAsia" w:eastAsiaTheme="minorEastAsia" w:hAnsiTheme="minorEastAsia" w:hint="eastAsia"/>
          <w:lang w:eastAsia="zh-CN"/>
        </w:rPr>
        <w:t>。</w:t>
      </w:r>
      <w:r w:rsidR="004E5125" w:rsidRPr="00314A0B">
        <w:rPr>
          <w:rFonts w:asciiTheme="minorEastAsia" w:eastAsiaTheme="minorEastAsia" w:hAnsiTheme="minorEastAsia"/>
          <w:lang w:eastAsia="zh-CN"/>
        </w:rPr>
        <w:br/>
      </w:r>
    </w:p>
    <w:p w14:paraId="05EF6F23" w14:textId="77777777" w:rsidR="00B055CB" w:rsidRPr="00192412" w:rsidRDefault="004E5125" w:rsidP="004E5125">
      <w:pPr>
        <w:pStyle w:val="E1EnglishText"/>
        <w:ind w:left="0" w:rightChars="-82" w:right="-180"/>
        <w:rPr>
          <w:rFonts w:eastAsiaTheme="minorEastAsia"/>
          <w:lang w:eastAsia="zh-CN"/>
        </w:rPr>
      </w:pPr>
      <w:r>
        <w:rPr>
          <w:rStyle w:val="CBBold"/>
          <w:rFonts w:eastAsia="宋体"/>
          <w:sz w:val="24"/>
          <w:szCs w:val="24"/>
        </w:rPr>
        <w:t>"Affiliates"</w:t>
      </w:r>
      <w:r>
        <w:t xml:space="preserve"> means any entity or individual which, directly or indirectly, controls or is controlled by a Party, or any entity or</w:t>
      </w:r>
      <w:r>
        <w:rPr>
          <w:rFonts w:eastAsiaTheme="minorEastAsia" w:hint="eastAsia"/>
          <w:lang w:eastAsia="zh-CN"/>
        </w:rPr>
        <w:t xml:space="preserve"> </w:t>
      </w:r>
      <w:r>
        <w:t>individual which controls or is under common control of others together with such Party. For purpose of this paragraph,</w:t>
      </w:r>
      <w:r>
        <w:rPr>
          <w:rFonts w:eastAsiaTheme="minorEastAsia" w:hint="eastAsia"/>
          <w:lang w:eastAsia="zh-CN"/>
        </w:rPr>
        <w:t xml:space="preserve"> </w:t>
      </w:r>
      <w:r>
        <w:t>"control" shall mean the ownership of 50% or more of share rights or vot</w:t>
      </w:r>
      <w:r w:rsidR="00192412">
        <w:t>ing powers of an entity</w:t>
      </w:r>
      <w:r w:rsidR="00223621">
        <w:rPr>
          <w:rFonts w:eastAsiaTheme="minorEastAsia" w:hint="eastAsia"/>
          <w:lang w:eastAsia="zh-CN"/>
        </w:rPr>
        <w:t>.</w:t>
      </w:r>
    </w:p>
    <w:p w14:paraId="4D8749FC" w14:textId="77777777" w:rsidR="004E5125" w:rsidRPr="00314A0B" w:rsidRDefault="00314A0B" w:rsidP="004E5125">
      <w:pPr>
        <w:pStyle w:val="E1EnglishText"/>
        <w:ind w:left="0" w:rightChars="-82" w:right="-180"/>
        <w:rPr>
          <w:rFonts w:asciiTheme="minorEastAsia" w:eastAsiaTheme="minorEastAsia" w:hAnsiTheme="minorEastAsia"/>
          <w:lang w:eastAsia="zh-CN"/>
        </w:rPr>
      </w:pPr>
      <w:r w:rsidRPr="00314A0B">
        <w:rPr>
          <w:rFonts w:asciiTheme="minorEastAsia" w:eastAsiaTheme="minorEastAsia" w:hAnsiTheme="minorEastAsia" w:hint="eastAsia"/>
          <w:b/>
          <w:bCs/>
          <w:lang w:val="en-GB" w:eastAsia="zh-CN"/>
        </w:rPr>
        <w:t>“关联方”</w:t>
      </w:r>
      <w:r w:rsidRPr="00314A0B">
        <w:rPr>
          <w:rFonts w:asciiTheme="minorEastAsia" w:eastAsiaTheme="minorEastAsia" w:hAnsiTheme="minorEastAsia" w:hint="eastAsia"/>
          <w:lang w:val="en-GB" w:eastAsia="zh-CN"/>
        </w:rPr>
        <w:t>是指任何直接或间接控制一方或被一方控制的实体或个体，或任何与一方共同控制他方或与一方受他方共同控制的实体或个体。本条所称“控制”是指拥有一个实体的股权或表决权达到或超过50</w:t>
      </w:r>
      <w:r w:rsidR="00223621">
        <w:rPr>
          <w:rFonts w:asciiTheme="minorEastAsia" w:eastAsiaTheme="minorEastAsia" w:hAnsiTheme="minorEastAsia" w:hint="eastAsia"/>
          <w:lang w:val="en-GB" w:eastAsia="zh-CN"/>
        </w:rPr>
        <w:t>％。</w:t>
      </w:r>
      <w:r w:rsidR="004E5125" w:rsidRPr="00314A0B">
        <w:rPr>
          <w:rFonts w:asciiTheme="minorEastAsia" w:eastAsiaTheme="minorEastAsia" w:hAnsiTheme="minorEastAsia"/>
          <w:lang w:eastAsia="zh-CN"/>
        </w:rPr>
        <w:br/>
      </w:r>
    </w:p>
    <w:p w14:paraId="5A2E3232" w14:textId="77777777" w:rsidR="004E5125" w:rsidRPr="00314A0B" w:rsidRDefault="004E5125" w:rsidP="004E5125">
      <w:pPr>
        <w:pStyle w:val="E1EnglishText"/>
        <w:ind w:left="0" w:rightChars="-82" w:right="-180"/>
        <w:rPr>
          <w:rFonts w:eastAsiaTheme="minorEastAsia"/>
          <w:bCs/>
          <w:lang w:eastAsia="zh-CN"/>
        </w:rPr>
      </w:pPr>
      <w:r w:rsidRPr="007C07F1">
        <w:rPr>
          <w:rStyle w:val="CBBold"/>
          <w:rFonts w:eastAsia="宋体"/>
          <w:sz w:val="24"/>
          <w:szCs w:val="24"/>
        </w:rPr>
        <w:t>"AstraZeneca Materials"</w:t>
      </w:r>
      <w:r w:rsidRPr="00D800A0">
        <w:rPr>
          <w:rStyle w:val="CBBold"/>
        </w:rPr>
        <w:t xml:space="preserve"> </w:t>
      </w:r>
      <w:r w:rsidRPr="00E94BC0">
        <w:rPr>
          <w:bCs/>
        </w:rPr>
        <w:t>means any and all materials (including any software, documents, content, files, images, graphics, codes, tools, algorithms, links, badge, banner, advertisements, or inventions) provided to Service Provider b</w:t>
      </w:r>
      <w:r w:rsidR="00314A0B">
        <w:rPr>
          <w:bCs/>
        </w:rPr>
        <w:t>y AstraZeneca or its Affiliates</w:t>
      </w:r>
      <w:r w:rsidR="00223621">
        <w:rPr>
          <w:rFonts w:eastAsiaTheme="minorEastAsia" w:hint="eastAsia"/>
          <w:bCs/>
          <w:lang w:eastAsia="zh-CN"/>
        </w:rPr>
        <w:t>.</w:t>
      </w:r>
    </w:p>
    <w:p w14:paraId="3948865A" w14:textId="77777777" w:rsidR="0036335B" w:rsidRPr="00B20D94" w:rsidRDefault="00B20D94" w:rsidP="004E5125">
      <w:pPr>
        <w:pStyle w:val="E1EnglishText"/>
        <w:ind w:left="0" w:rightChars="-82" w:right="-180"/>
        <w:rPr>
          <w:rStyle w:val="CBBold"/>
          <w:rFonts w:asciiTheme="minorEastAsia" w:eastAsiaTheme="minorEastAsia" w:hAnsiTheme="minorEastAsia"/>
          <w:b w:val="0"/>
          <w:lang w:eastAsia="zh-CN"/>
        </w:rPr>
      </w:pPr>
      <w:r w:rsidRPr="00B20D94">
        <w:rPr>
          <w:rFonts w:asciiTheme="minorEastAsia" w:eastAsiaTheme="minorEastAsia" w:hAnsiTheme="minorEastAsia"/>
          <w:snapToGrid w:val="0"/>
          <w:szCs w:val="24"/>
          <w:lang w:val="zh-CN" w:eastAsia="zh-CN"/>
        </w:rPr>
        <w:t>“</w:t>
      </w:r>
      <w:r w:rsidRPr="00B20D94">
        <w:rPr>
          <w:rFonts w:asciiTheme="minorEastAsia" w:eastAsiaTheme="minorEastAsia" w:hAnsiTheme="minorEastAsia" w:hint="eastAsia"/>
          <w:b/>
          <w:snapToGrid w:val="0"/>
          <w:szCs w:val="24"/>
          <w:lang w:val="zh-CN" w:eastAsia="zh-CN"/>
        </w:rPr>
        <w:t>阿斯利康资料</w:t>
      </w:r>
      <w:r w:rsidRPr="00B20D94">
        <w:rPr>
          <w:rFonts w:asciiTheme="minorEastAsia" w:eastAsiaTheme="minorEastAsia" w:hAnsiTheme="minorEastAsia"/>
          <w:snapToGrid w:val="0"/>
          <w:szCs w:val="24"/>
          <w:lang w:val="zh-CN" w:eastAsia="zh-CN"/>
        </w:rPr>
        <w:t>”</w:t>
      </w:r>
      <w:r w:rsidRPr="00B20D94">
        <w:rPr>
          <w:rFonts w:asciiTheme="minorEastAsia" w:eastAsiaTheme="minorEastAsia" w:hAnsiTheme="minorEastAsia" w:hint="eastAsia"/>
          <w:snapToGrid w:val="0"/>
          <w:szCs w:val="24"/>
          <w:lang w:val="zh-CN" w:eastAsia="zh-CN"/>
        </w:rPr>
        <w:t>指由阿斯利康或其关联公司向</w:t>
      </w:r>
      <w:r w:rsidR="00D85974">
        <w:rPr>
          <w:rFonts w:asciiTheme="minorEastAsia" w:eastAsiaTheme="minorEastAsia" w:hAnsiTheme="minorEastAsia" w:hint="eastAsia"/>
          <w:snapToGrid w:val="0"/>
          <w:szCs w:val="24"/>
          <w:lang w:val="zh-CN" w:eastAsia="zh-CN"/>
        </w:rPr>
        <w:t>服务提供商</w:t>
      </w:r>
      <w:r w:rsidRPr="00B20D94">
        <w:rPr>
          <w:rFonts w:asciiTheme="minorEastAsia" w:eastAsiaTheme="minorEastAsia" w:hAnsiTheme="minorEastAsia" w:hint="eastAsia"/>
          <w:snapToGrid w:val="0"/>
          <w:szCs w:val="24"/>
          <w:lang w:val="zh-CN" w:eastAsia="zh-CN"/>
        </w:rPr>
        <w:t>提供的任何及所有资料（包括任何软件、文件、内容、文档、图像、图形、代码、工具、运算法则、连接、标识、横幅、广告或发明）</w:t>
      </w:r>
      <w:r w:rsidR="00223621">
        <w:rPr>
          <w:rFonts w:asciiTheme="minorEastAsia" w:eastAsiaTheme="minorEastAsia" w:hAnsiTheme="minorEastAsia" w:hint="eastAsia"/>
          <w:snapToGrid w:val="0"/>
          <w:szCs w:val="24"/>
          <w:lang w:val="zh-CN" w:eastAsia="zh-CN"/>
        </w:rPr>
        <w:t>。</w:t>
      </w:r>
    </w:p>
    <w:p w14:paraId="2E56EA89" w14:textId="77777777" w:rsidR="004E5125" w:rsidRPr="00D800A0" w:rsidRDefault="004E5125" w:rsidP="004E5125">
      <w:pPr>
        <w:pStyle w:val="E1EnglishText"/>
        <w:ind w:left="0" w:rightChars="-82" w:right="-180"/>
        <w:rPr>
          <w:rStyle w:val="CBBold"/>
          <w:b w:val="0"/>
          <w:lang w:eastAsia="zh-CN"/>
        </w:rPr>
      </w:pPr>
    </w:p>
    <w:p w14:paraId="4DD6B907" w14:textId="77777777" w:rsidR="00380D09" w:rsidRPr="001A2E30" w:rsidRDefault="00380D09" w:rsidP="00380D09">
      <w:pPr>
        <w:pStyle w:val="afff7"/>
        <w:rPr>
          <w:rFonts w:eastAsia="Times New Roman"/>
          <w:highlight w:val="yellow"/>
          <w:lang w:val="en-US"/>
        </w:rPr>
      </w:pPr>
      <w:r w:rsidRPr="001A2E30">
        <w:rPr>
          <w:highlight w:val="yellow"/>
          <w:lang w:val="en-AU"/>
        </w:rPr>
        <w:t>“</w:t>
      </w:r>
      <w:r w:rsidRPr="001A2E30">
        <w:rPr>
          <w:b/>
          <w:highlight w:val="yellow"/>
        </w:rPr>
        <w:t>AstraZeneca Code of Ethics</w:t>
      </w:r>
      <w:r w:rsidRPr="001A2E30">
        <w:rPr>
          <w:highlight w:val="yellow"/>
        </w:rPr>
        <w:t>”</w:t>
      </w:r>
      <w:r w:rsidRPr="001A2E30">
        <w:rPr>
          <w:rFonts w:hint="eastAsia"/>
          <w:highlight w:val="yellow"/>
        </w:rPr>
        <w:t xml:space="preserve"> means the high ethic standard AstraZeneca follows in conducting its business, which is updated from time to time and can be found at </w:t>
      </w:r>
      <w:hyperlink r:id="rId9" w:anchor="our-global-policies-0" w:history="1">
        <w:r w:rsidRPr="001A2E30">
          <w:rPr>
            <w:rStyle w:val="afff1"/>
            <w:rFonts w:eastAsia="Times New Roman"/>
            <w:highlight w:val="yellow"/>
            <w:lang w:val="en-US"/>
          </w:rPr>
          <w:t>https://www.astrazeneca.com/sustainability.html#our-global-policies-0</w:t>
        </w:r>
      </w:hyperlink>
      <w:r w:rsidRPr="001A2E30">
        <w:rPr>
          <w:rFonts w:eastAsia="Times New Roman"/>
          <w:highlight w:val="yellow"/>
          <w:lang w:val="en-US"/>
        </w:rPr>
        <w:t xml:space="preserve"> .</w:t>
      </w:r>
    </w:p>
    <w:p w14:paraId="0C45B962" w14:textId="418523A0" w:rsidR="0076346F" w:rsidRPr="0049453A" w:rsidRDefault="00380D09" w:rsidP="00380D09">
      <w:pPr>
        <w:widowControl w:val="0"/>
        <w:autoSpaceDE w:val="0"/>
        <w:autoSpaceDN w:val="0"/>
        <w:adjustRightInd w:val="0"/>
        <w:spacing w:line="240" w:lineRule="atLeast"/>
        <w:ind w:rightChars="-82" w:right="-180"/>
        <w:rPr>
          <w:rStyle w:val="CBBold"/>
          <w:b w:val="0"/>
          <w:sz w:val="20"/>
          <w:szCs w:val="20"/>
          <w:lang w:val="sv-SE" w:eastAsia="zh-CN"/>
        </w:rPr>
      </w:pPr>
      <w:r w:rsidRPr="001A2E30">
        <w:rPr>
          <w:rFonts w:hint="eastAsia"/>
          <w:b/>
          <w:bCs/>
          <w:highlight w:val="yellow"/>
          <w:lang w:eastAsia="zh-CN"/>
        </w:rPr>
        <w:t>“阿斯利康道德准则”</w:t>
      </w:r>
      <w:r w:rsidRPr="001A2E30">
        <w:rPr>
          <w:rFonts w:hint="eastAsia"/>
          <w:bCs/>
          <w:highlight w:val="yellow"/>
          <w:lang w:eastAsia="zh-CN"/>
        </w:rPr>
        <w:t>是指阿斯利康开展相关业务的应当遵守的高道德标准，详见</w:t>
      </w:r>
      <w:hyperlink r:id="rId10" w:anchor="our-global-policies-0" w:history="1">
        <w:r w:rsidRPr="001A2E30">
          <w:rPr>
            <w:rStyle w:val="afff1"/>
            <w:rFonts w:eastAsia="Times New Roman"/>
            <w:highlight w:val="yellow"/>
            <w:lang w:val="en-US"/>
          </w:rPr>
          <w:t>https://www.astrazeneca.com/sustainability.html#our-global-policies-0</w:t>
        </w:r>
      </w:hyperlink>
      <w:r w:rsidR="00223621">
        <w:rPr>
          <w:rStyle w:val="CBBold"/>
          <w:rFonts w:asciiTheme="minorEastAsia" w:hAnsiTheme="minorEastAsia" w:hint="eastAsia"/>
          <w:sz w:val="20"/>
          <w:szCs w:val="20"/>
          <w:lang w:val="sv-SE" w:eastAsia="zh-CN"/>
        </w:rPr>
        <w:t>。</w:t>
      </w:r>
    </w:p>
    <w:p w14:paraId="69E5A3EA" w14:textId="77777777" w:rsidR="004E5125" w:rsidRPr="0049453A" w:rsidRDefault="004E5125" w:rsidP="004E5125">
      <w:pPr>
        <w:widowControl w:val="0"/>
        <w:autoSpaceDE w:val="0"/>
        <w:autoSpaceDN w:val="0"/>
        <w:adjustRightInd w:val="0"/>
        <w:spacing w:line="240" w:lineRule="atLeast"/>
        <w:ind w:rightChars="-82" w:right="-180"/>
        <w:rPr>
          <w:rFonts w:eastAsia="Times New Roman"/>
          <w:bCs/>
          <w:sz w:val="20"/>
          <w:szCs w:val="20"/>
          <w:lang w:val="sv-SE" w:eastAsia="zh-CN"/>
        </w:rPr>
      </w:pPr>
    </w:p>
    <w:p w14:paraId="29CE3481" w14:textId="77777777" w:rsidR="005331A6" w:rsidRDefault="004E5125" w:rsidP="004E5125">
      <w:pPr>
        <w:pStyle w:val="E1EnglishText"/>
        <w:ind w:left="0" w:rightChars="-82" w:right="-180"/>
        <w:rPr>
          <w:rFonts w:eastAsiaTheme="minorEastAsia"/>
          <w:lang w:eastAsia="zh-CN"/>
        </w:rPr>
      </w:pPr>
      <w:r w:rsidRPr="00D800A0">
        <w:rPr>
          <w:rStyle w:val="CBBold"/>
          <w:rFonts w:eastAsia="宋体"/>
        </w:rPr>
        <w:t>“</w:t>
      </w:r>
      <w:r w:rsidRPr="005331A6">
        <w:rPr>
          <w:rStyle w:val="CBBold"/>
          <w:rFonts w:eastAsia="宋体"/>
          <w:sz w:val="24"/>
          <w:szCs w:val="24"/>
        </w:rPr>
        <w:t xml:space="preserve">AstraZeneca 's </w:t>
      </w:r>
      <w:r>
        <w:rPr>
          <w:rStyle w:val="CBBold"/>
          <w:rFonts w:eastAsia="宋体"/>
          <w:sz w:val="24"/>
          <w:szCs w:val="24"/>
        </w:rPr>
        <w:t>Representative"</w:t>
      </w:r>
      <w:r>
        <w:t xml:space="preserve"> means the person known as AstraZeneca's Procurement Manager, as notified by</w:t>
      </w:r>
      <w:r>
        <w:rPr>
          <w:rFonts w:eastAsiaTheme="minorEastAsia" w:hint="eastAsia"/>
          <w:lang w:eastAsia="zh-CN"/>
        </w:rPr>
        <w:t xml:space="preserve"> </w:t>
      </w:r>
      <w:r>
        <w:t>AstraZeneca in writing to the Service Provider from time to time for the purposes of this Agreement and who, at the date of</w:t>
      </w:r>
      <w:r>
        <w:rPr>
          <w:rFonts w:eastAsiaTheme="minorEastAsia" w:hint="eastAsia"/>
          <w:lang w:eastAsia="zh-CN"/>
        </w:rPr>
        <w:t xml:space="preserve"> </w:t>
      </w:r>
      <w:r>
        <w:t>this Agreement, is the person whose nam</w:t>
      </w:r>
      <w:r w:rsidR="005331A6">
        <w:t>e appears in the Purchase Order</w:t>
      </w:r>
      <w:r w:rsidR="00223621">
        <w:rPr>
          <w:rFonts w:eastAsiaTheme="minorEastAsia" w:hint="eastAsia"/>
          <w:lang w:eastAsia="zh-CN"/>
        </w:rPr>
        <w:t>.</w:t>
      </w:r>
    </w:p>
    <w:p w14:paraId="66C1134D" w14:textId="77777777" w:rsidR="004E5125" w:rsidRPr="00B20D94" w:rsidRDefault="00B20D94" w:rsidP="004E5125">
      <w:pPr>
        <w:pStyle w:val="E1EnglishText"/>
        <w:ind w:left="0" w:rightChars="-82" w:right="-180"/>
        <w:rPr>
          <w:rFonts w:asciiTheme="minorEastAsia" w:eastAsiaTheme="minorEastAsia" w:hAnsiTheme="minorEastAsia"/>
          <w:lang w:eastAsia="zh-CN"/>
        </w:rPr>
      </w:pPr>
      <w:r w:rsidRPr="00B20D94">
        <w:rPr>
          <w:rFonts w:asciiTheme="minorEastAsia" w:eastAsiaTheme="minorEastAsia" w:hAnsiTheme="minorEastAsia" w:hint="eastAsia"/>
          <w:b/>
          <w:bCs/>
          <w:lang w:eastAsia="zh-CN"/>
        </w:rPr>
        <w:t>“阿斯利康的代表”</w:t>
      </w:r>
      <w:r w:rsidRPr="00B20D94">
        <w:rPr>
          <w:rFonts w:asciiTheme="minorEastAsia" w:eastAsiaTheme="minorEastAsia" w:hAnsiTheme="minorEastAsia" w:hint="eastAsia"/>
          <w:lang w:eastAsia="zh-CN"/>
        </w:rPr>
        <w:t>是指阿斯利康的采购经理，由阿斯利康根据本协议的需要书面通知</w:t>
      </w:r>
      <w:r w:rsidRPr="00B20D94">
        <w:rPr>
          <w:rFonts w:asciiTheme="minorEastAsia" w:eastAsiaTheme="minorEastAsia" w:hAnsiTheme="minorEastAsia" w:hint="eastAsia"/>
          <w:bCs/>
          <w:lang w:eastAsia="zh-CN"/>
        </w:rPr>
        <w:t>服务提供商</w:t>
      </w:r>
      <w:r w:rsidR="006C22FD">
        <w:rPr>
          <w:rFonts w:asciiTheme="minorEastAsia" w:eastAsiaTheme="minorEastAsia" w:hAnsiTheme="minorEastAsia" w:hint="eastAsia"/>
          <w:lang w:eastAsia="zh-CN"/>
        </w:rPr>
        <w:t>，在本协议签订时为在“采购订单</w:t>
      </w:r>
      <w:r w:rsidR="00223621">
        <w:rPr>
          <w:rFonts w:asciiTheme="minorEastAsia" w:eastAsiaTheme="minorEastAsia" w:hAnsiTheme="minorEastAsia" w:hint="eastAsia"/>
          <w:lang w:eastAsia="zh-CN"/>
        </w:rPr>
        <w:t>”中确定的人。</w:t>
      </w:r>
      <w:r w:rsidR="004E5125" w:rsidRPr="00B20D94">
        <w:rPr>
          <w:rFonts w:asciiTheme="minorEastAsia" w:eastAsiaTheme="minorEastAsia" w:hAnsiTheme="minorEastAsia"/>
          <w:lang w:eastAsia="zh-CN"/>
        </w:rPr>
        <w:br/>
      </w:r>
    </w:p>
    <w:p w14:paraId="180E5408" w14:textId="77777777" w:rsidR="00250568" w:rsidRDefault="004E5125" w:rsidP="004E5125">
      <w:pPr>
        <w:pStyle w:val="E1EnglishText"/>
        <w:ind w:left="0" w:rightChars="-82" w:right="-180"/>
        <w:rPr>
          <w:rFonts w:eastAsiaTheme="minorEastAsia"/>
          <w:lang w:eastAsia="zh-CN"/>
        </w:rPr>
      </w:pPr>
      <w:r>
        <w:rPr>
          <w:rStyle w:val="CBBold"/>
          <w:rFonts w:eastAsia="宋体"/>
          <w:sz w:val="24"/>
          <w:szCs w:val="24"/>
        </w:rPr>
        <w:t>"China" or "PRC"</w:t>
      </w:r>
      <w:r>
        <w:t xml:space="preserve"> means the People's Republic of China, for the purpose of this Agreement, excluding Hong Kong</w:t>
      </w:r>
      <w:r>
        <w:rPr>
          <w:rFonts w:eastAsiaTheme="minorEastAsia" w:hint="eastAsia"/>
          <w:lang w:eastAsia="zh-CN"/>
        </w:rPr>
        <w:t xml:space="preserve"> </w:t>
      </w:r>
      <w:r>
        <w:t>Special Administrative Region, Macao Special Admin</w:t>
      </w:r>
      <w:r w:rsidR="00250568">
        <w:t>istrative Region and Taiwan</w:t>
      </w:r>
      <w:r w:rsidR="00223621">
        <w:rPr>
          <w:rFonts w:eastAsiaTheme="minorEastAsia" w:hint="eastAsia"/>
          <w:lang w:eastAsia="zh-CN"/>
        </w:rPr>
        <w:t>.</w:t>
      </w:r>
    </w:p>
    <w:p w14:paraId="78BA6F53" w14:textId="77777777" w:rsidR="004E5125" w:rsidRPr="005F0855" w:rsidRDefault="005F0855" w:rsidP="004E5125">
      <w:pPr>
        <w:pStyle w:val="E1EnglishText"/>
        <w:ind w:left="0" w:rightChars="-82" w:right="-180"/>
        <w:rPr>
          <w:rFonts w:asciiTheme="minorEastAsia" w:eastAsiaTheme="minorEastAsia" w:hAnsiTheme="minorEastAsia"/>
          <w:lang w:eastAsia="zh-CN"/>
        </w:rPr>
      </w:pPr>
      <w:r w:rsidRPr="005F0855">
        <w:rPr>
          <w:rFonts w:asciiTheme="minorEastAsia" w:eastAsiaTheme="minorEastAsia" w:hAnsiTheme="minorEastAsia" w:hint="eastAsia"/>
          <w:b/>
          <w:bCs/>
          <w:lang w:eastAsia="zh-CN"/>
        </w:rPr>
        <w:t>“中国”</w:t>
      </w:r>
      <w:r w:rsidRPr="005F0855">
        <w:rPr>
          <w:rFonts w:asciiTheme="minorEastAsia" w:eastAsiaTheme="minorEastAsia" w:hAnsiTheme="minorEastAsia" w:hint="eastAsia"/>
          <w:lang w:eastAsia="zh-CN"/>
        </w:rPr>
        <w:t>是指中华人民共和</w:t>
      </w:r>
      <w:r w:rsidR="00223621">
        <w:rPr>
          <w:rFonts w:asciiTheme="minorEastAsia" w:eastAsiaTheme="minorEastAsia" w:hAnsiTheme="minorEastAsia" w:hint="eastAsia"/>
          <w:lang w:eastAsia="zh-CN"/>
        </w:rPr>
        <w:t>国，为本协议之目的，不包括香港特别行政区、澳门特别行政区和台湾。</w:t>
      </w:r>
      <w:r w:rsidR="004E5125" w:rsidRPr="005F0855">
        <w:rPr>
          <w:rFonts w:asciiTheme="minorEastAsia" w:eastAsiaTheme="minorEastAsia" w:hAnsiTheme="minorEastAsia"/>
          <w:lang w:eastAsia="zh-CN"/>
        </w:rPr>
        <w:br/>
      </w:r>
    </w:p>
    <w:p w14:paraId="234DBABD" w14:textId="77777777" w:rsidR="005F0855" w:rsidRPr="00223621" w:rsidRDefault="004E5125" w:rsidP="004E5125">
      <w:pPr>
        <w:pStyle w:val="E1EnglishText"/>
        <w:ind w:left="0" w:rightChars="-82" w:right="-180"/>
        <w:rPr>
          <w:rFonts w:eastAsiaTheme="minorEastAsia"/>
          <w:lang w:eastAsia="zh-CN"/>
        </w:rPr>
      </w:pPr>
      <w:r>
        <w:rPr>
          <w:rStyle w:val="CBBold"/>
          <w:rFonts w:eastAsia="宋体"/>
          <w:sz w:val="24"/>
          <w:szCs w:val="24"/>
        </w:rPr>
        <w:t>"Commencement Date"</w:t>
      </w:r>
      <w:r>
        <w:t xml:space="preserve"> means the date</w:t>
      </w:r>
      <w:r w:rsidR="00223621">
        <w:t xml:space="preserve"> of execution of this Agreement</w:t>
      </w:r>
      <w:r w:rsidR="00223621">
        <w:rPr>
          <w:rFonts w:eastAsiaTheme="minorEastAsia" w:hint="eastAsia"/>
          <w:lang w:eastAsia="zh-CN"/>
        </w:rPr>
        <w:t>.</w:t>
      </w:r>
    </w:p>
    <w:p w14:paraId="7801BA9A" w14:textId="77777777" w:rsidR="004E5125" w:rsidRPr="005F0855" w:rsidRDefault="005F0855" w:rsidP="004E5125">
      <w:pPr>
        <w:pStyle w:val="E1EnglishText"/>
        <w:ind w:left="0" w:rightChars="-82" w:right="-180"/>
        <w:rPr>
          <w:rFonts w:asciiTheme="minorEastAsia" w:eastAsiaTheme="minorEastAsia" w:hAnsiTheme="minorEastAsia"/>
          <w:lang w:eastAsia="zh-CN"/>
        </w:rPr>
      </w:pPr>
      <w:r w:rsidRPr="005F0855">
        <w:rPr>
          <w:rFonts w:asciiTheme="minorEastAsia" w:eastAsiaTheme="minorEastAsia" w:hAnsiTheme="minorEastAsia" w:hint="eastAsia"/>
          <w:b/>
          <w:bCs/>
          <w:lang w:eastAsia="zh-CN"/>
        </w:rPr>
        <w:t>“生效日”</w:t>
      </w:r>
      <w:r w:rsidRPr="005F0855">
        <w:rPr>
          <w:rFonts w:asciiTheme="minorEastAsia" w:eastAsiaTheme="minorEastAsia" w:hAnsiTheme="minorEastAsia" w:hint="eastAsia"/>
          <w:lang w:eastAsia="zh-CN"/>
        </w:rPr>
        <w:t>是指本协议签署之日</w:t>
      </w:r>
      <w:r w:rsidR="00223621">
        <w:rPr>
          <w:rFonts w:asciiTheme="minorEastAsia" w:eastAsiaTheme="minorEastAsia" w:hAnsiTheme="minorEastAsia" w:hint="eastAsia"/>
          <w:lang w:eastAsia="zh-CN"/>
        </w:rPr>
        <w:t>。</w:t>
      </w:r>
      <w:r w:rsidR="004E5125" w:rsidRPr="005F0855">
        <w:rPr>
          <w:rFonts w:asciiTheme="minorEastAsia" w:eastAsiaTheme="minorEastAsia" w:hAnsiTheme="minorEastAsia"/>
          <w:lang w:eastAsia="zh-CN"/>
        </w:rPr>
        <w:br/>
      </w:r>
    </w:p>
    <w:p w14:paraId="75608CE5" w14:textId="77777777" w:rsidR="005F0855" w:rsidRDefault="004E5125" w:rsidP="004E5125">
      <w:pPr>
        <w:pStyle w:val="E1EnglishText"/>
        <w:ind w:left="0" w:rightChars="-82" w:right="-180"/>
        <w:rPr>
          <w:rFonts w:eastAsiaTheme="minorEastAsia"/>
          <w:lang w:eastAsia="zh-CN"/>
        </w:rPr>
      </w:pPr>
      <w:r>
        <w:rPr>
          <w:rStyle w:val="CBBold"/>
          <w:rFonts w:eastAsia="宋体"/>
          <w:sz w:val="24"/>
          <w:szCs w:val="24"/>
        </w:rPr>
        <w:t>"Confidential Information"</w:t>
      </w:r>
      <w:r>
        <w:t xml:space="preserve"> includes but is not limited to:</w:t>
      </w:r>
    </w:p>
    <w:p w14:paraId="140A1D36" w14:textId="77777777" w:rsidR="004E5125" w:rsidRPr="005F0855" w:rsidRDefault="005F0855" w:rsidP="004E5125">
      <w:pPr>
        <w:pStyle w:val="E1EnglishText"/>
        <w:ind w:left="0" w:rightChars="-82" w:right="-180"/>
        <w:rPr>
          <w:rFonts w:asciiTheme="minorEastAsia" w:eastAsiaTheme="minorEastAsia" w:hAnsiTheme="minorEastAsia"/>
        </w:rPr>
      </w:pPr>
      <w:r w:rsidRPr="005F0855">
        <w:rPr>
          <w:rFonts w:asciiTheme="minorEastAsia" w:eastAsiaTheme="minorEastAsia" w:hAnsiTheme="minorEastAsia" w:hint="eastAsia"/>
          <w:b/>
        </w:rPr>
        <w:t>“</w:t>
      </w:r>
      <w:r w:rsidRPr="005F0855">
        <w:rPr>
          <w:rFonts w:asciiTheme="minorEastAsia" w:eastAsiaTheme="minorEastAsia" w:hAnsiTheme="minorEastAsia" w:hint="eastAsia"/>
          <w:b/>
          <w:iCs/>
        </w:rPr>
        <w:t>保密信息</w:t>
      </w:r>
      <w:r w:rsidRPr="005F0855">
        <w:rPr>
          <w:rFonts w:asciiTheme="minorEastAsia" w:eastAsiaTheme="minorEastAsia" w:hAnsiTheme="minorEastAsia" w:hint="eastAsia"/>
          <w:b/>
        </w:rPr>
        <w:t>”</w:t>
      </w:r>
      <w:r w:rsidRPr="005F0855">
        <w:rPr>
          <w:rFonts w:asciiTheme="minorEastAsia" w:eastAsiaTheme="minorEastAsia" w:hAnsiTheme="minorEastAsia" w:hint="eastAsia"/>
          <w:bCs/>
        </w:rPr>
        <w:t>包括但不限于：</w:t>
      </w:r>
      <w:r w:rsidR="004E5125" w:rsidRPr="005F0855">
        <w:rPr>
          <w:rFonts w:asciiTheme="minorEastAsia" w:eastAsiaTheme="minorEastAsia" w:hAnsiTheme="minorEastAsia"/>
        </w:rPr>
        <w:br/>
      </w:r>
    </w:p>
    <w:p w14:paraId="630F695F" w14:textId="77777777" w:rsidR="005845CF" w:rsidRDefault="004E5125" w:rsidP="004E5125">
      <w:pPr>
        <w:pStyle w:val="E1EnglishText"/>
        <w:ind w:left="0" w:rightChars="-82" w:right="-180"/>
        <w:rPr>
          <w:rFonts w:eastAsiaTheme="minorEastAsia"/>
          <w:lang w:eastAsia="zh-CN"/>
        </w:rPr>
      </w:pPr>
      <w:r>
        <w:t>(a) any information not in the public domain relating to the general business operations of AstraZeneca including but not</w:t>
      </w:r>
      <w:r>
        <w:rPr>
          <w:rFonts w:eastAsiaTheme="minorEastAsia" w:hint="eastAsia"/>
          <w:lang w:eastAsia="zh-CN"/>
        </w:rPr>
        <w:t xml:space="preserve"> </w:t>
      </w:r>
      <w:r>
        <w:t>limited to financial information, information relating to suppliers and supplies, customer lists and orders, logistics information</w:t>
      </w:r>
      <w:r>
        <w:rPr>
          <w:rFonts w:eastAsiaTheme="minorEastAsia" w:hint="eastAsia"/>
          <w:lang w:eastAsia="zh-CN"/>
        </w:rPr>
        <w:t xml:space="preserve">, </w:t>
      </w:r>
      <w:r>
        <w:t>business systems and plans, information systems, trade connections, distribution information and pricing structures;</w:t>
      </w:r>
    </w:p>
    <w:p w14:paraId="614A49A9" w14:textId="77777777" w:rsidR="004E5125" w:rsidRPr="005845CF" w:rsidRDefault="005845CF" w:rsidP="004E5125">
      <w:pPr>
        <w:pStyle w:val="E1EnglishText"/>
        <w:ind w:left="0" w:rightChars="-82" w:right="-180"/>
        <w:rPr>
          <w:rFonts w:asciiTheme="minorEastAsia" w:eastAsiaTheme="minorEastAsia" w:hAnsiTheme="minorEastAsia"/>
          <w:lang w:eastAsia="zh-CN"/>
        </w:rPr>
      </w:pPr>
      <w:r w:rsidRPr="005845CF">
        <w:rPr>
          <w:rFonts w:asciiTheme="minorEastAsia" w:eastAsiaTheme="minorEastAsia" w:hAnsiTheme="minorEastAsia" w:hint="eastAsia"/>
          <w:lang w:eastAsia="zh-CN"/>
        </w:rPr>
        <w:t>任何与阿斯利康日常营运相关的不为公众知晓的信息，包括但不限于财务信息、供应渠道和供应商的信息、客户名单及订单、物流信息、业务体系和计划、信息系统、贸易关系、营销信息和</w:t>
      </w:r>
      <w:r w:rsidRPr="005845CF">
        <w:rPr>
          <w:rFonts w:asciiTheme="minorEastAsia" w:eastAsiaTheme="minorEastAsia" w:hAnsiTheme="minorEastAsia" w:hint="eastAsia"/>
          <w:i/>
          <w:lang w:eastAsia="zh-CN"/>
        </w:rPr>
        <w:t>“价格”</w:t>
      </w:r>
      <w:r w:rsidRPr="005845CF">
        <w:rPr>
          <w:rFonts w:asciiTheme="minorEastAsia" w:eastAsiaTheme="minorEastAsia" w:hAnsiTheme="minorEastAsia" w:hint="eastAsia"/>
          <w:lang w:eastAsia="zh-CN"/>
        </w:rPr>
        <w:t>构成；</w:t>
      </w:r>
      <w:r w:rsidR="004E5125" w:rsidRPr="005845CF">
        <w:rPr>
          <w:rFonts w:asciiTheme="minorEastAsia" w:eastAsiaTheme="minorEastAsia" w:hAnsiTheme="minorEastAsia"/>
          <w:lang w:eastAsia="zh-CN"/>
        </w:rPr>
        <w:br/>
      </w:r>
    </w:p>
    <w:p w14:paraId="79F8C4AA" w14:textId="77777777" w:rsidR="00033310" w:rsidRDefault="004E5125" w:rsidP="004E5125">
      <w:pPr>
        <w:pStyle w:val="E1EnglishText"/>
        <w:ind w:left="0" w:rightChars="-82" w:right="-180"/>
        <w:rPr>
          <w:rFonts w:eastAsiaTheme="minorEastAsia"/>
          <w:lang w:eastAsia="zh-CN"/>
        </w:rPr>
      </w:pPr>
      <w:r>
        <w:t>(b) matters not generally known outside AstraZeneca, such as strategies, plans and projects relating to the development,</w:t>
      </w:r>
      <w:r>
        <w:rPr>
          <w:rFonts w:eastAsiaTheme="minorEastAsia" w:hint="eastAsia"/>
          <w:lang w:eastAsia="zh-CN"/>
        </w:rPr>
        <w:t xml:space="preserve"> </w:t>
      </w:r>
      <w:r>
        <w:t>manufacture and marketing of the Products, including market research projects, strategies for product development,</w:t>
      </w:r>
      <w:r>
        <w:rPr>
          <w:rFonts w:eastAsiaTheme="minorEastAsia" w:hint="eastAsia"/>
          <w:lang w:eastAsia="zh-CN"/>
        </w:rPr>
        <w:t xml:space="preserve"> </w:t>
      </w:r>
      <w:r>
        <w:t>evaluation and testing, advertising plans and packaging design for the Products;</w:t>
      </w:r>
    </w:p>
    <w:p w14:paraId="579D99A7" w14:textId="77777777" w:rsidR="004E5125" w:rsidRPr="00033310" w:rsidRDefault="00033310" w:rsidP="004E5125">
      <w:pPr>
        <w:pStyle w:val="E1EnglishText"/>
        <w:ind w:left="0" w:rightChars="-82" w:right="-180"/>
        <w:rPr>
          <w:rFonts w:asciiTheme="minorEastAsia" w:eastAsiaTheme="minorEastAsia" w:hAnsiTheme="minorEastAsia"/>
          <w:lang w:eastAsia="zh-CN"/>
        </w:rPr>
      </w:pPr>
      <w:r w:rsidRPr="00033310">
        <w:rPr>
          <w:rFonts w:asciiTheme="minorEastAsia" w:eastAsiaTheme="minorEastAsia" w:hAnsiTheme="minorEastAsia" w:hint="eastAsia"/>
          <w:lang w:eastAsia="zh-CN"/>
        </w:rPr>
        <w:t>在阿斯利康之外通常不为人所知晓的事项，例如关于“产品”的开发、生产、销售的策略、计划和方案，包括市场研究方案、“产品”开发策略、评估和测试、广告计划和“产品”的包装设计；</w:t>
      </w:r>
      <w:r w:rsidR="004E5125" w:rsidRPr="00033310">
        <w:rPr>
          <w:rFonts w:asciiTheme="minorEastAsia" w:eastAsiaTheme="minorEastAsia" w:hAnsiTheme="minorEastAsia"/>
          <w:lang w:eastAsia="zh-CN"/>
        </w:rPr>
        <w:br/>
      </w:r>
    </w:p>
    <w:p w14:paraId="541C8B16" w14:textId="77777777" w:rsidR="00033310" w:rsidRDefault="004E5125" w:rsidP="004E5125">
      <w:pPr>
        <w:pStyle w:val="E1EnglishText"/>
        <w:ind w:left="0" w:rightChars="-82" w:right="-180"/>
        <w:rPr>
          <w:rFonts w:eastAsiaTheme="minorEastAsia"/>
          <w:lang w:eastAsia="zh-CN"/>
        </w:rPr>
      </w:pPr>
      <w:r>
        <w:t>(c) any technical information or "know how" of AstraZeneca whether written or oral, including but not limited to the</w:t>
      </w:r>
      <w:r>
        <w:rPr>
          <w:rFonts w:eastAsiaTheme="minorEastAsia" w:hint="eastAsia"/>
          <w:lang w:eastAsia="zh-CN"/>
        </w:rPr>
        <w:t xml:space="preserve"> </w:t>
      </w:r>
      <w:r>
        <w:t>manufacturing knowledge of AstraZeneca and information and knowledge relating to the development, manufacture,</w:t>
      </w:r>
      <w:r>
        <w:rPr>
          <w:rFonts w:eastAsiaTheme="minorEastAsia" w:hint="eastAsia"/>
          <w:lang w:eastAsia="zh-CN"/>
        </w:rPr>
        <w:t xml:space="preserve"> </w:t>
      </w:r>
      <w:r>
        <w:t>packaging or testing of any of the Products and all drawings and specifications, diagrams and instructions</w:t>
      </w:r>
      <w:r w:rsidR="00033310">
        <w:rPr>
          <w:rFonts w:eastAsiaTheme="minorEastAsia" w:hint="eastAsia"/>
          <w:lang w:eastAsia="zh-CN"/>
        </w:rPr>
        <w:t xml:space="preserve"> </w:t>
      </w:r>
      <w:r>
        <w:t>embodying such information and knowledge; and</w:t>
      </w:r>
    </w:p>
    <w:p w14:paraId="6610A8A7" w14:textId="77777777" w:rsidR="004E5125" w:rsidRPr="00033310" w:rsidRDefault="00033310" w:rsidP="004E5125">
      <w:pPr>
        <w:pStyle w:val="E1EnglishText"/>
        <w:ind w:left="0" w:rightChars="-82" w:right="-180"/>
        <w:rPr>
          <w:lang w:eastAsia="zh-CN"/>
        </w:rPr>
      </w:pPr>
      <w:r w:rsidRPr="00033310">
        <w:rPr>
          <w:rFonts w:asciiTheme="minorEastAsia" w:eastAsiaTheme="minorEastAsia" w:hAnsiTheme="minorEastAsia" w:hint="eastAsia"/>
          <w:lang w:eastAsia="zh-CN"/>
        </w:rPr>
        <w:t>任何属于阿斯利康的技术信息或“</w:t>
      </w:r>
      <w:r w:rsidRPr="00033310">
        <w:rPr>
          <w:rFonts w:asciiTheme="minorEastAsia" w:eastAsiaTheme="minorEastAsia" w:hAnsiTheme="minorEastAsia" w:hint="eastAsia"/>
          <w:iCs/>
          <w:lang w:eastAsia="zh-CN"/>
        </w:rPr>
        <w:t>专有技术</w:t>
      </w:r>
      <w:r w:rsidRPr="00033310">
        <w:rPr>
          <w:rFonts w:asciiTheme="minorEastAsia" w:eastAsiaTheme="minorEastAsia" w:hAnsiTheme="minorEastAsia" w:hint="eastAsia"/>
          <w:lang w:eastAsia="zh-CN"/>
        </w:rPr>
        <w:t>”，无论书面或口头的，包括但不限于阿斯利康的生产制造知识及所有有关</w:t>
      </w:r>
      <w:r w:rsidRPr="00033310">
        <w:rPr>
          <w:rFonts w:asciiTheme="minorEastAsia" w:eastAsiaTheme="minorEastAsia" w:hAnsiTheme="minorEastAsia" w:hint="eastAsia"/>
          <w:iCs/>
          <w:lang w:eastAsia="zh-CN"/>
        </w:rPr>
        <w:t>“产品”</w:t>
      </w:r>
      <w:r w:rsidRPr="00033310">
        <w:rPr>
          <w:rFonts w:asciiTheme="minorEastAsia" w:eastAsiaTheme="minorEastAsia" w:hAnsiTheme="minorEastAsia" w:hint="eastAsia"/>
          <w:lang w:eastAsia="zh-CN"/>
        </w:rPr>
        <w:t>的开发、制造、包装或测试的任何信息和知识，以及所有包含此类信息和知识的绘图和说明书，图表和指令；和</w:t>
      </w:r>
      <w:r w:rsidR="004E5125" w:rsidRPr="00033310">
        <w:rPr>
          <w:lang w:eastAsia="zh-CN"/>
        </w:rPr>
        <w:br/>
      </w:r>
    </w:p>
    <w:p w14:paraId="2822EA75" w14:textId="77777777" w:rsidR="00033310" w:rsidRDefault="004E5125" w:rsidP="004E5125">
      <w:pPr>
        <w:pStyle w:val="E1EnglishText"/>
        <w:ind w:left="0" w:rightChars="-82" w:right="-180"/>
        <w:rPr>
          <w:rFonts w:eastAsiaTheme="minorEastAsia"/>
          <w:lang w:eastAsia="zh-CN"/>
        </w:rPr>
      </w:pPr>
      <w:r>
        <w:t>(d) any specific documentation or information supplied by AstraZeneca or its Personnel to the</w:t>
      </w:r>
      <w:r>
        <w:rPr>
          <w:rFonts w:eastAsiaTheme="minorEastAsia" w:hint="eastAsia"/>
          <w:lang w:eastAsia="zh-CN"/>
        </w:rPr>
        <w:t xml:space="preserve"> </w:t>
      </w:r>
      <w:r>
        <w:t>Service Provider and marked</w:t>
      </w:r>
      <w:r>
        <w:rPr>
          <w:rFonts w:eastAsiaTheme="minorEastAsia" w:hint="eastAsia"/>
          <w:lang w:eastAsia="zh-CN"/>
        </w:rPr>
        <w:t xml:space="preserve"> </w:t>
      </w:r>
      <w:r>
        <w:t>as "confidential"; but does not include so much of such information:</w:t>
      </w:r>
    </w:p>
    <w:p w14:paraId="5E895189" w14:textId="77777777" w:rsidR="004E5125" w:rsidRPr="00033310" w:rsidRDefault="00033310" w:rsidP="004E5125">
      <w:pPr>
        <w:pStyle w:val="E1EnglishText"/>
        <w:ind w:left="0" w:rightChars="-82" w:right="-180"/>
        <w:rPr>
          <w:rFonts w:asciiTheme="minorEastAsia" w:eastAsiaTheme="minorEastAsia" w:hAnsiTheme="minorEastAsia"/>
          <w:lang w:eastAsia="zh-CN"/>
        </w:rPr>
      </w:pPr>
      <w:r w:rsidRPr="00033310">
        <w:rPr>
          <w:rFonts w:asciiTheme="minorEastAsia" w:eastAsiaTheme="minorEastAsia" w:hAnsiTheme="minorEastAsia" w:hint="eastAsia"/>
          <w:lang w:eastAsia="zh-CN"/>
        </w:rPr>
        <w:t>任何阿斯利康或其</w:t>
      </w:r>
      <w:r w:rsidRPr="00033310">
        <w:rPr>
          <w:rFonts w:asciiTheme="minorEastAsia" w:eastAsiaTheme="minorEastAsia" w:hAnsiTheme="minorEastAsia" w:hint="eastAsia"/>
          <w:iCs/>
          <w:lang w:eastAsia="zh-CN"/>
        </w:rPr>
        <w:t>“员工”</w:t>
      </w:r>
      <w:r w:rsidRPr="00033310">
        <w:rPr>
          <w:rFonts w:asciiTheme="minorEastAsia" w:eastAsiaTheme="minorEastAsia" w:hAnsiTheme="minorEastAsia" w:hint="eastAsia"/>
          <w:lang w:eastAsia="zh-CN"/>
        </w:rPr>
        <w:t>向服务提供商提供的，并标有“保密”字样的具体文件或信息</w:t>
      </w:r>
      <w:r w:rsidR="008849E8">
        <w:rPr>
          <w:rFonts w:asciiTheme="minorEastAsia" w:eastAsiaTheme="minorEastAsia" w:hAnsiTheme="minorEastAsia" w:hint="eastAsia"/>
          <w:lang w:eastAsia="zh-CN"/>
        </w:rPr>
        <w:t>，但不包括以下信息</w:t>
      </w:r>
      <w:r w:rsidRPr="00033310">
        <w:rPr>
          <w:rFonts w:asciiTheme="minorEastAsia" w:eastAsiaTheme="minorEastAsia" w:hAnsiTheme="minorEastAsia" w:hint="eastAsia"/>
          <w:lang w:eastAsia="zh-CN"/>
        </w:rPr>
        <w:t>：</w:t>
      </w:r>
      <w:r w:rsidR="004E5125" w:rsidRPr="00033310">
        <w:rPr>
          <w:rFonts w:asciiTheme="minorEastAsia" w:eastAsiaTheme="minorEastAsia" w:hAnsiTheme="minorEastAsia"/>
          <w:lang w:eastAsia="zh-CN"/>
        </w:rPr>
        <w:br/>
      </w:r>
    </w:p>
    <w:p w14:paraId="5509D61A" w14:textId="77777777" w:rsidR="008849E8" w:rsidRDefault="004E5125" w:rsidP="004E5125">
      <w:pPr>
        <w:pStyle w:val="E1EnglishText"/>
        <w:ind w:left="0" w:rightChars="-82" w:right="-180"/>
        <w:rPr>
          <w:rFonts w:eastAsiaTheme="minorEastAsia"/>
          <w:lang w:eastAsia="zh-CN"/>
        </w:rPr>
      </w:pPr>
      <w:r>
        <w:t>(i) as, at the time of its first disclosure to the Service Provider, is already in the public domain, from the date of first</w:t>
      </w:r>
      <w:r>
        <w:rPr>
          <w:rFonts w:eastAsiaTheme="minorEastAsia" w:hint="eastAsia"/>
          <w:lang w:eastAsia="zh-CN"/>
        </w:rPr>
        <w:t xml:space="preserve"> </w:t>
      </w:r>
      <w:r>
        <w:t>disclosure;</w:t>
      </w:r>
    </w:p>
    <w:p w14:paraId="75677B68" w14:textId="77777777" w:rsidR="004E5125" w:rsidRPr="008849E8" w:rsidRDefault="008849E8" w:rsidP="004E5125">
      <w:pPr>
        <w:pStyle w:val="E1EnglishText"/>
        <w:ind w:left="0" w:rightChars="-82" w:right="-180"/>
        <w:rPr>
          <w:rFonts w:asciiTheme="minorEastAsia" w:eastAsiaTheme="minorEastAsia" w:hAnsiTheme="minorEastAsia"/>
          <w:lang w:eastAsia="zh-CN"/>
        </w:rPr>
      </w:pPr>
      <w:r w:rsidRPr="008849E8">
        <w:rPr>
          <w:rFonts w:asciiTheme="minorEastAsia" w:eastAsiaTheme="minorEastAsia" w:hAnsiTheme="minorEastAsia" w:hint="eastAsia"/>
          <w:spacing w:val="-3"/>
          <w:lang w:val="en-GB" w:eastAsia="zh-CN"/>
        </w:rPr>
        <w:t>在首次向服务提供商披露时已进入公共领域的信息，自首次披露时；</w:t>
      </w:r>
      <w:r w:rsidR="004E5125" w:rsidRPr="008849E8">
        <w:rPr>
          <w:rFonts w:asciiTheme="minorEastAsia" w:eastAsiaTheme="minorEastAsia" w:hAnsiTheme="minorEastAsia"/>
          <w:lang w:eastAsia="zh-CN"/>
        </w:rPr>
        <w:br/>
      </w:r>
    </w:p>
    <w:p w14:paraId="1DF64E6D" w14:textId="77777777" w:rsidR="008849E8" w:rsidRDefault="004E5125" w:rsidP="004E5125">
      <w:pPr>
        <w:pStyle w:val="E1EnglishText"/>
        <w:ind w:left="0" w:rightChars="-82" w:right="-180"/>
        <w:rPr>
          <w:rFonts w:eastAsiaTheme="minorEastAsia"/>
          <w:lang w:eastAsia="zh-CN"/>
        </w:rPr>
      </w:pPr>
      <w:r>
        <w:t>(ii) as, after disclosure to the Service Provider, comes into the public domain otherwise than by disclosure in breach of the</w:t>
      </w:r>
      <w:r>
        <w:rPr>
          <w:rFonts w:eastAsiaTheme="minorEastAsia" w:hint="eastAsia"/>
          <w:lang w:eastAsia="zh-CN"/>
        </w:rPr>
        <w:t xml:space="preserve"> </w:t>
      </w:r>
      <w:r>
        <w:t>terms of this Agreement, from the date that the information comes into the public domain;</w:t>
      </w:r>
    </w:p>
    <w:p w14:paraId="0D2B7901" w14:textId="77777777" w:rsidR="004E5125" w:rsidRDefault="008849E8" w:rsidP="004E5125">
      <w:pPr>
        <w:pStyle w:val="E1EnglishText"/>
        <w:ind w:left="0" w:rightChars="-82" w:right="-180"/>
        <w:rPr>
          <w:lang w:eastAsia="zh-CN"/>
        </w:rPr>
      </w:pPr>
      <w:r>
        <w:rPr>
          <w:rFonts w:ascii="宋体" w:hAnsi="宋体" w:hint="eastAsia"/>
          <w:bCs/>
          <w:lang w:eastAsia="zh-CN"/>
        </w:rPr>
        <w:t>在向服务提供商披露后，非因违反本协议的披露而进入公共领域的信息，自该信息进入公共领域之日起；</w:t>
      </w:r>
      <w:r w:rsidR="004E5125">
        <w:rPr>
          <w:lang w:eastAsia="zh-CN"/>
        </w:rPr>
        <w:br/>
      </w:r>
    </w:p>
    <w:p w14:paraId="57CDC0D4" w14:textId="77777777" w:rsidR="008849E8" w:rsidRDefault="004E5125" w:rsidP="004E5125">
      <w:pPr>
        <w:pStyle w:val="E1EnglishText"/>
        <w:ind w:left="0" w:rightChars="-82" w:right="-180"/>
        <w:rPr>
          <w:rFonts w:eastAsiaTheme="minorEastAsia"/>
          <w:lang w:eastAsia="zh-CN"/>
        </w:rPr>
      </w:pPr>
      <w:r>
        <w:t>(iii) as the Service Provider can prove was in the possession of the Service Provider at the time of its first disclosure to the</w:t>
      </w:r>
      <w:r>
        <w:rPr>
          <w:rFonts w:eastAsiaTheme="minorEastAsia" w:hint="eastAsia"/>
          <w:lang w:eastAsia="zh-CN"/>
        </w:rPr>
        <w:t xml:space="preserve"> </w:t>
      </w:r>
      <w:r>
        <w:t>Service Provider by AstraZeneca and was not acquired directly or indirectly from AstraZeneca, from the date of first</w:t>
      </w:r>
      <w:r>
        <w:rPr>
          <w:rFonts w:eastAsiaTheme="minorEastAsia" w:hint="eastAsia"/>
          <w:lang w:eastAsia="zh-CN"/>
        </w:rPr>
        <w:t xml:space="preserve"> </w:t>
      </w:r>
      <w:r>
        <w:t>disclosure; or</w:t>
      </w:r>
    </w:p>
    <w:p w14:paraId="0B6B57F7" w14:textId="77777777" w:rsidR="004E5125" w:rsidRPr="008849E8" w:rsidRDefault="008849E8" w:rsidP="004E5125">
      <w:pPr>
        <w:pStyle w:val="E1EnglishText"/>
        <w:ind w:left="0" w:rightChars="-82" w:right="-180"/>
        <w:rPr>
          <w:rFonts w:asciiTheme="minorEastAsia" w:eastAsiaTheme="minorEastAsia" w:hAnsiTheme="minorEastAsia"/>
          <w:lang w:eastAsia="zh-CN"/>
        </w:rPr>
      </w:pPr>
      <w:r w:rsidRPr="008849E8">
        <w:rPr>
          <w:rFonts w:asciiTheme="minorEastAsia" w:eastAsiaTheme="minorEastAsia" w:hAnsiTheme="minorEastAsia" w:hint="eastAsia"/>
          <w:lang w:eastAsia="zh-CN"/>
        </w:rPr>
        <w:t>服务提供商能够证明在阿斯利康首次向其披露该信息时已拥有该信息而非直接或间接从阿斯利康处获取，自首次披露时；或</w:t>
      </w:r>
      <w:r w:rsidR="004E5125" w:rsidRPr="008849E8">
        <w:rPr>
          <w:rFonts w:asciiTheme="minorEastAsia" w:eastAsiaTheme="minorEastAsia" w:hAnsiTheme="minorEastAsia"/>
          <w:lang w:eastAsia="zh-CN"/>
        </w:rPr>
        <w:br/>
      </w:r>
    </w:p>
    <w:p w14:paraId="301A5521" w14:textId="77777777" w:rsidR="008849E8" w:rsidRDefault="004E5125" w:rsidP="004E5125">
      <w:pPr>
        <w:pStyle w:val="E1EnglishText"/>
        <w:ind w:left="0" w:rightChars="-82" w:right="-180"/>
        <w:rPr>
          <w:rFonts w:eastAsiaTheme="minorEastAsia"/>
          <w:lang w:eastAsia="zh-CN"/>
        </w:rPr>
      </w:pPr>
      <w:r>
        <w:t>(iv) as the Service Provider received from a third party, provided that it was not received directly or indirectly</w:t>
      </w:r>
      <w:r>
        <w:rPr>
          <w:rFonts w:eastAsiaTheme="minorEastAsia" w:hint="eastAsia"/>
          <w:lang w:eastAsia="zh-CN"/>
        </w:rPr>
        <w:t xml:space="preserve"> </w:t>
      </w:r>
      <w:r>
        <w:t>from AstraZeneca in breach of an obligation of confidence owed by the third party to AstraZeneca from the date of receipt</w:t>
      </w:r>
      <w:r>
        <w:rPr>
          <w:rFonts w:eastAsiaTheme="minorEastAsia" w:hint="eastAsia"/>
          <w:lang w:eastAsia="zh-CN"/>
        </w:rPr>
        <w:t xml:space="preserve"> </w:t>
      </w:r>
      <w:r>
        <w:t>from the third party;</w:t>
      </w:r>
    </w:p>
    <w:p w14:paraId="7D40A7E1" w14:textId="77777777" w:rsidR="004E5125" w:rsidRPr="008849E8" w:rsidRDefault="008849E8" w:rsidP="004E5125">
      <w:pPr>
        <w:pStyle w:val="E1EnglishText"/>
        <w:ind w:left="0" w:rightChars="-82" w:right="-180"/>
        <w:rPr>
          <w:rFonts w:asciiTheme="minorEastAsia" w:eastAsiaTheme="minorEastAsia" w:hAnsiTheme="minorEastAsia"/>
          <w:lang w:eastAsia="zh-CN"/>
        </w:rPr>
      </w:pPr>
      <w:r w:rsidRPr="008849E8">
        <w:rPr>
          <w:rFonts w:asciiTheme="minorEastAsia" w:eastAsiaTheme="minorEastAsia" w:hAnsiTheme="minorEastAsia" w:hint="eastAsia"/>
          <w:bCs/>
          <w:lang w:eastAsia="zh-CN"/>
        </w:rPr>
        <w:t>服务提供商从第三方处合法获取的信息，而非直接或间接从阿斯利康处获取，并且该第三方没有违反其对阿斯利康的保密义务，自从第三方处合法获取时；</w:t>
      </w:r>
      <w:r w:rsidR="004E5125" w:rsidRPr="008849E8">
        <w:rPr>
          <w:rFonts w:asciiTheme="minorEastAsia" w:eastAsiaTheme="minorEastAsia" w:hAnsiTheme="minorEastAsia"/>
          <w:lang w:eastAsia="zh-CN"/>
        </w:rPr>
        <w:br/>
      </w:r>
    </w:p>
    <w:p w14:paraId="34755B39" w14:textId="77777777" w:rsidR="004E5125" w:rsidRDefault="004E5125" w:rsidP="004E5125">
      <w:pPr>
        <w:pStyle w:val="E1EnglishText"/>
        <w:ind w:left="0" w:rightChars="-82" w:right="-180"/>
        <w:rPr>
          <w:rFonts w:eastAsiaTheme="minorEastAsia"/>
          <w:lang w:eastAsia="zh-CN"/>
        </w:rPr>
      </w:pPr>
      <w:r>
        <w:lastRenderedPageBreak/>
        <w:t>"</w:t>
      </w:r>
      <w:r w:rsidRPr="00D800A0">
        <w:rPr>
          <w:rStyle w:val="CBBold"/>
          <w:rFonts w:eastAsia="宋体"/>
          <w:sz w:val="24"/>
          <w:szCs w:val="24"/>
        </w:rPr>
        <w:t>Deliverables</w:t>
      </w:r>
      <w:r>
        <w:t>" means the output of the Services to be performed by Service Provider under the Purchase Order, including the provision of Services, Work Product, any Documentation, and, in accordance with the terms of this Agreement, the supply of the Service Provider Materials and Third Party Materials, including, where such output includes software, any source code and object code comprised in the same.</w:t>
      </w:r>
    </w:p>
    <w:p w14:paraId="1539768C" w14:textId="77777777" w:rsidR="00223621" w:rsidRPr="00223621" w:rsidRDefault="00223621" w:rsidP="004E5125">
      <w:pPr>
        <w:pStyle w:val="E1EnglishText"/>
        <w:ind w:left="0" w:rightChars="-82" w:right="-180"/>
        <w:rPr>
          <w:rFonts w:asciiTheme="minorEastAsia" w:eastAsiaTheme="minorEastAsia" w:hAnsiTheme="minorEastAsia"/>
          <w:lang w:eastAsia="zh-CN"/>
        </w:rPr>
      </w:pPr>
      <w:r w:rsidRPr="00223621">
        <w:rPr>
          <w:rFonts w:asciiTheme="minorEastAsia" w:eastAsiaTheme="minorEastAsia" w:hAnsiTheme="minorEastAsia" w:cs="Times New Roman"/>
          <w:b/>
          <w:bCs/>
          <w:lang w:val="en-AU" w:eastAsia="zh-CN"/>
        </w:rPr>
        <w:t>“</w:t>
      </w:r>
      <w:r w:rsidRPr="00223621">
        <w:rPr>
          <w:rFonts w:asciiTheme="minorEastAsia" w:eastAsiaTheme="minorEastAsia" w:hAnsiTheme="minorEastAsia" w:cs="Times New Roman" w:hint="eastAsia"/>
          <w:b/>
          <w:bCs/>
          <w:lang w:val="en-AU" w:eastAsia="zh-CN"/>
        </w:rPr>
        <w:t>可交付成果</w:t>
      </w:r>
      <w:r w:rsidRPr="00223621">
        <w:rPr>
          <w:rFonts w:asciiTheme="minorEastAsia" w:eastAsiaTheme="minorEastAsia" w:hAnsiTheme="minorEastAsia" w:cs="Times New Roman"/>
          <w:b/>
          <w:bCs/>
          <w:lang w:val="en-AU" w:eastAsia="zh-CN"/>
        </w:rPr>
        <w:t>”</w:t>
      </w:r>
      <w:r w:rsidRPr="00223621">
        <w:rPr>
          <w:rFonts w:asciiTheme="minorEastAsia" w:eastAsiaTheme="minorEastAsia" w:hAnsiTheme="minorEastAsia" w:hint="eastAsia"/>
          <w:snapToGrid w:val="0"/>
          <w:szCs w:val="24"/>
          <w:lang w:val="zh-CN" w:eastAsia="zh-CN"/>
        </w:rPr>
        <w:t>指</w:t>
      </w:r>
      <w:r w:rsidR="00D85974">
        <w:rPr>
          <w:rFonts w:asciiTheme="minorEastAsia" w:eastAsiaTheme="minorEastAsia" w:hAnsiTheme="minorEastAsia" w:hint="eastAsia"/>
          <w:snapToGrid w:val="0"/>
          <w:szCs w:val="24"/>
          <w:lang w:val="zh-CN" w:eastAsia="zh-CN"/>
        </w:rPr>
        <w:t>服务提供商</w:t>
      </w:r>
      <w:r w:rsidRPr="00223621">
        <w:rPr>
          <w:rFonts w:asciiTheme="minorEastAsia" w:eastAsiaTheme="minorEastAsia" w:hAnsiTheme="minorEastAsia" w:hint="eastAsia"/>
          <w:snapToGrid w:val="0"/>
          <w:szCs w:val="24"/>
          <w:lang w:val="zh-CN" w:eastAsia="zh-CN"/>
        </w:rPr>
        <w:t>依照本协议的条款所履行的采购订单（包括服务供应、工作产品、任何文件）项下之服务输出以及提供</w:t>
      </w:r>
      <w:r w:rsidR="00D85974">
        <w:rPr>
          <w:rFonts w:asciiTheme="minorEastAsia" w:eastAsiaTheme="minorEastAsia" w:hAnsiTheme="minorEastAsia" w:hint="eastAsia"/>
          <w:snapToGrid w:val="0"/>
          <w:szCs w:val="24"/>
          <w:lang w:val="zh-CN" w:eastAsia="zh-CN"/>
        </w:rPr>
        <w:t>服务提供商</w:t>
      </w:r>
      <w:r w:rsidRPr="00223621">
        <w:rPr>
          <w:rFonts w:asciiTheme="minorEastAsia" w:eastAsiaTheme="minorEastAsia" w:hAnsiTheme="minorEastAsia" w:hint="eastAsia"/>
          <w:snapToGrid w:val="0"/>
          <w:szCs w:val="24"/>
          <w:lang w:val="zh-CN" w:eastAsia="zh-CN"/>
        </w:rPr>
        <w:t>资料和第三方资料，该等输出包括软件及其源代码和目标代码。</w:t>
      </w:r>
    </w:p>
    <w:p w14:paraId="58858E5B" w14:textId="77777777" w:rsidR="004E5125" w:rsidRDefault="004E5125" w:rsidP="004E5125">
      <w:pPr>
        <w:pStyle w:val="E1EnglishText"/>
        <w:ind w:left="0" w:rightChars="-82" w:right="-180"/>
        <w:rPr>
          <w:lang w:eastAsia="zh-CN"/>
        </w:rPr>
      </w:pPr>
    </w:p>
    <w:p w14:paraId="16B32D6D" w14:textId="77777777" w:rsidR="004E5125" w:rsidRDefault="004E5125" w:rsidP="004E5125">
      <w:pPr>
        <w:pStyle w:val="E1EnglishText"/>
        <w:ind w:left="0" w:rightChars="-82" w:right="-180"/>
        <w:rPr>
          <w:rFonts w:eastAsiaTheme="minorEastAsia"/>
          <w:lang w:eastAsia="zh-CN"/>
        </w:rPr>
      </w:pPr>
      <w:r>
        <w:t>"</w:t>
      </w:r>
      <w:r w:rsidRPr="00D800A0">
        <w:rPr>
          <w:rStyle w:val="CBBold"/>
          <w:rFonts w:eastAsia="宋体"/>
          <w:sz w:val="24"/>
          <w:szCs w:val="24"/>
        </w:rPr>
        <w:t>Documentation</w:t>
      </w:r>
      <w:r>
        <w:t>" means in respect of an item all documentation (including specifications, functional descriptions, technical literature, systems, operating manuals and user instruction manuals) in eye readable form (whether hard copy or electronic) which enables proper use of, or otherwise relates to, that item.</w:t>
      </w:r>
    </w:p>
    <w:p w14:paraId="72E26571" w14:textId="77777777" w:rsidR="00223621" w:rsidRPr="00CB2962" w:rsidRDefault="00CB2962" w:rsidP="004E5125">
      <w:pPr>
        <w:pStyle w:val="E1EnglishText"/>
        <w:ind w:left="0" w:rightChars="-82" w:right="-180"/>
        <w:rPr>
          <w:rFonts w:asciiTheme="minorEastAsia" w:eastAsiaTheme="minorEastAsia" w:hAnsiTheme="minorEastAsia"/>
          <w:lang w:eastAsia="zh-CN"/>
        </w:rPr>
      </w:pPr>
      <w:r w:rsidRPr="00CB2962">
        <w:rPr>
          <w:rFonts w:asciiTheme="minorEastAsia" w:eastAsiaTheme="minorEastAsia" w:hAnsiTheme="minorEastAsia" w:cs="Times New Roman"/>
          <w:b/>
          <w:bCs/>
          <w:lang w:val="en-AU" w:eastAsia="zh-CN"/>
        </w:rPr>
        <w:t>“</w:t>
      </w:r>
      <w:r w:rsidRPr="00CB2962">
        <w:rPr>
          <w:rFonts w:asciiTheme="minorEastAsia" w:eastAsiaTheme="minorEastAsia" w:hAnsiTheme="minorEastAsia" w:cs="Times New Roman" w:hint="eastAsia"/>
          <w:b/>
          <w:bCs/>
          <w:lang w:val="en-AU" w:eastAsia="zh-CN"/>
        </w:rPr>
        <w:t>文件</w:t>
      </w:r>
      <w:r w:rsidRPr="00CB2962">
        <w:rPr>
          <w:rFonts w:asciiTheme="minorEastAsia" w:eastAsiaTheme="minorEastAsia" w:hAnsiTheme="minorEastAsia" w:cs="Times New Roman"/>
          <w:b/>
          <w:bCs/>
          <w:lang w:val="en-AU" w:eastAsia="zh-CN"/>
        </w:rPr>
        <w:t>”</w:t>
      </w:r>
      <w:r w:rsidRPr="00CB2962">
        <w:rPr>
          <w:rFonts w:asciiTheme="minorEastAsia" w:eastAsiaTheme="minorEastAsia" w:hAnsiTheme="minorEastAsia" w:hint="eastAsia"/>
          <w:snapToGrid w:val="0"/>
          <w:szCs w:val="24"/>
          <w:lang w:val="zh-CN" w:eastAsia="zh-CN"/>
        </w:rPr>
        <w:t>指可以目读的为正确处理某事项之目的或与该事项有关的所有文件，包括规格、功能性描述、技术文献、系统、操作手册和用户说明书，无论是复印件还是电子文件。</w:t>
      </w:r>
    </w:p>
    <w:p w14:paraId="725A9EC0" w14:textId="77777777" w:rsidR="004E5125" w:rsidRDefault="004E5125" w:rsidP="004E5125">
      <w:pPr>
        <w:pStyle w:val="E1EnglishText"/>
        <w:ind w:left="0" w:rightChars="-82" w:right="-180"/>
        <w:rPr>
          <w:lang w:eastAsia="zh-CN"/>
        </w:rPr>
      </w:pPr>
    </w:p>
    <w:p w14:paraId="198931F3" w14:textId="77777777" w:rsidR="00CB2962" w:rsidRDefault="004E5125" w:rsidP="004E5125">
      <w:pPr>
        <w:pStyle w:val="E1EnglishText"/>
        <w:ind w:left="0" w:rightChars="-82" w:right="-180"/>
        <w:rPr>
          <w:rFonts w:eastAsiaTheme="minorEastAsia"/>
          <w:lang w:eastAsia="zh-CN"/>
        </w:rPr>
      </w:pPr>
      <w:r>
        <w:rPr>
          <w:rStyle w:val="CBBold"/>
          <w:rFonts w:eastAsia="宋体"/>
          <w:sz w:val="24"/>
          <w:szCs w:val="24"/>
        </w:rPr>
        <w:t>"Force Majeure"</w:t>
      </w:r>
      <w:r>
        <w:t xml:space="preserve"> means any unavoidable cause or circumstances beyond a Party's control, including but not limited to</w:t>
      </w:r>
      <w:r>
        <w:rPr>
          <w:rFonts w:eastAsiaTheme="minorEastAsia" w:hint="eastAsia"/>
          <w:lang w:eastAsia="zh-CN"/>
        </w:rPr>
        <w:t xml:space="preserve"> </w:t>
      </w:r>
      <w:r>
        <w:t>strike, lockout, fire, act of God, war, riot or act of any political body provided that the Party claiming force majeure shall</w:t>
      </w:r>
      <w:r>
        <w:rPr>
          <w:rFonts w:eastAsiaTheme="minorEastAsia" w:hint="eastAsia"/>
          <w:lang w:eastAsia="zh-CN"/>
        </w:rPr>
        <w:t xml:space="preserve"> </w:t>
      </w:r>
      <w:r>
        <w:t>notify the other Party as soon as practicable of any delay due to force majeure and shall give the other party full details in</w:t>
      </w:r>
      <w:r>
        <w:rPr>
          <w:rFonts w:eastAsiaTheme="minorEastAsia" w:hint="eastAsia"/>
          <w:lang w:eastAsia="zh-CN"/>
        </w:rPr>
        <w:t xml:space="preserve"> </w:t>
      </w:r>
      <w:r>
        <w:t>writing of the force majeure, and shall use its best endeavour</w:t>
      </w:r>
      <w:r w:rsidR="00CB2962">
        <w:t>s to overcome the force majeure</w:t>
      </w:r>
      <w:r w:rsidR="00CB2962">
        <w:rPr>
          <w:rFonts w:eastAsiaTheme="minorEastAsia" w:hint="eastAsia"/>
          <w:lang w:eastAsia="zh-CN"/>
        </w:rPr>
        <w:t>.</w:t>
      </w:r>
    </w:p>
    <w:p w14:paraId="3F4DF70B" w14:textId="77777777" w:rsidR="004E5125" w:rsidRPr="00CB2962" w:rsidRDefault="00CB2962" w:rsidP="004E5125">
      <w:pPr>
        <w:pStyle w:val="E1EnglishText"/>
        <w:ind w:left="0" w:rightChars="-82" w:right="-180"/>
        <w:rPr>
          <w:rFonts w:asciiTheme="minorEastAsia" w:eastAsiaTheme="minorEastAsia" w:hAnsiTheme="minorEastAsia"/>
          <w:lang w:eastAsia="zh-CN"/>
        </w:rPr>
      </w:pPr>
      <w:r w:rsidRPr="00CB2962">
        <w:rPr>
          <w:rFonts w:asciiTheme="minorEastAsia" w:eastAsiaTheme="minorEastAsia" w:hAnsiTheme="minorEastAsia" w:hint="eastAsia"/>
          <w:b/>
          <w:bCs/>
          <w:lang w:eastAsia="zh-CN"/>
        </w:rPr>
        <w:t>不可抗力</w:t>
      </w:r>
      <w:r w:rsidRPr="00CB2962">
        <w:rPr>
          <w:rFonts w:asciiTheme="minorEastAsia" w:eastAsiaTheme="minorEastAsia" w:hAnsiTheme="minorEastAsia" w:hint="eastAsia"/>
          <w:b/>
          <w:bCs/>
          <w:lang w:val="nl-BE" w:eastAsia="zh-CN"/>
        </w:rPr>
        <w:t>”</w:t>
      </w:r>
      <w:r w:rsidRPr="00CB2962">
        <w:rPr>
          <w:rFonts w:asciiTheme="minorEastAsia" w:eastAsiaTheme="minorEastAsia" w:hAnsiTheme="minorEastAsia" w:hint="eastAsia"/>
          <w:lang w:eastAsia="zh-CN"/>
        </w:rPr>
        <w:t>是指任何不可避免的</w:t>
      </w:r>
      <w:r w:rsidRPr="00CB2962">
        <w:rPr>
          <w:rFonts w:asciiTheme="minorEastAsia" w:eastAsiaTheme="minorEastAsia" w:hAnsiTheme="minorEastAsia" w:hint="eastAsia"/>
          <w:lang w:val="nl-BE" w:eastAsia="zh-CN"/>
        </w:rPr>
        <w:t>，</w:t>
      </w:r>
      <w:r w:rsidRPr="00CB2962">
        <w:rPr>
          <w:rFonts w:asciiTheme="minorEastAsia" w:eastAsiaTheme="minorEastAsia" w:hAnsiTheme="minorEastAsia" w:hint="eastAsia"/>
          <w:lang w:eastAsia="zh-CN"/>
        </w:rPr>
        <w:t>超出一方控制范围的事件或情形</w:t>
      </w:r>
      <w:r w:rsidRPr="00CB2962">
        <w:rPr>
          <w:rFonts w:asciiTheme="minorEastAsia" w:eastAsiaTheme="minorEastAsia" w:hAnsiTheme="minorEastAsia" w:hint="eastAsia"/>
          <w:lang w:val="nl-BE" w:eastAsia="zh-CN"/>
        </w:rPr>
        <w:t>，</w:t>
      </w:r>
      <w:r w:rsidRPr="00CB2962">
        <w:rPr>
          <w:rFonts w:asciiTheme="minorEastAsia" w:eastAsiaTheme="minorEastAsia" w:hAnsiTheme="minorEastAsia" w:hint="eastAsia"/>
          <w:lang w:eastAsia="zh-CN"/>
        </w:rPr>
        <w:t>包括但不限于罢工、停工、火灾、自然灾害</w:t>
      </w:r>
      <w:r w:rsidRPr="00CB2962">
        <w:rPr>
          <w:rFonts w:asciiTheme="minorEastAsia" w:eastAsiaTheme="minorEastAsia" w:hAnsiTheme="minorEastAsia" w:hint="eastAsia"/>
          <w:lang w:val="nl-BE" w:eastAsia="zh-CN"/>
        </w:rPr>
        <w:t>、战争、暴动、政府行为。</w:t>
      </w:r>
      <w:r w:rsidRPr="00CB2962">
        <w:rPr>
          <w:rFonts w:asciiTheme="minorEastAsia" w:eastAsiaTheme="minorEastAsia" w:hAnsiTheme="minorEastAsia" w:hint="eastAsia"/>
          <w:lang w:eastAsia="zh-CN"/>
        </w:rPr>
        <w:t>主张</w:t>
      </w:r>
      <w:r w:rsidRPr="00CB2962">
        <w:rPr>
          <w:rFonts w:asciiTheme="minorEastAsia" w:eastAsiaTheme="minorEastAsia" w:hAnsiTheme="minorEastAsia" w:hint="eastAsia"/>
          <w:iCs/>
          <w:lang w:eastAsia="zh-CN"/>
        </w:rPr>
        <w:t>“不可抗力”</w:t>
      </w:r>
      <w:r w:rsidRPr="00CB2962">
        <w:rPr>
          <w:rFonts w:asciiTheme="minorEastAsia" w:eastAsiaTheme="minorEastAsia" w:hAnsiTheme="minorEastAsia" w:hint="eastAsia"/>
          <w:lang w:eastAsia="zh-CN"/>
        </w:rPr>
        <w:t>的一方应在最短的时间内通知另一方因“不可抗力”而导致的任何迟延并书面告知“不可抗力”的细节，并尽最大努力将</w:t>
      </w:r>
      <w:r w:rsidRPr="00CB2962">
        <w:rPr>
          <w:rFonts w:asciiTheme="minorEastAsia" w:eastAsiaTheme="minorEastAsia" w:hAnsiTheme="minorEastAsia" w:hint="eastAsia"/>
          <w:iCs/>
          <w:lang w:eastAsia="zh-CN"/>
        </w:rPr>
        <w:t>“不可抗力”</w:t>
      </w:r>
      <w:r w:rsidRPr="00CB2962">
        <w:rPr>
          <w:rFonts w:asciiTheme="minorEastAsia" w:eastAsiaTheme="minorEastAsia" w:hAnsiTheme="minorEastAsia" w:hint="eastAsia"/>
          <w:lang w:eastAsia="zh-CN"/>
        </w:rPr>
        <w:t>对其约定义务的影响降至最小。</w:t>
      </w:r>
      <w:r w:rsidR="004E5125" w:rsidRPr="00CB2962">
        <w:rPr>
          <w:rFonts w:asciiTheme="minorEastAsia" w:eastAsiaTheme="minorEastAsia" w:hAnsiTheme="minorEastAsia"/>
          <w:lang w:eastAsia="zh-CN"/>
        </w:rPr>
        <w:br/>
      </w:r>
    </w:p>
    <w:p w14:paraId="2D0B2A94" w14:textId="77777777" w:rsidR="00226650" w:rsidRDefault="004E5125" w:rsidP="004E5125">
      <w:pPr>
        <w:pStyle w:val="E1EnglishText"/>
        <w:ind w:left="0" w:rightChars="-82" w:right="-180"/>
        <w:rPr>
          <w:rFonts w:eastAsiaTheme="minorEastAsia"/>
          <w:lang w:eastAsia="zh-CN"/>
        </w:rPr>
      </w:pPr>
      <w:r>
        <w:rPr>
          <w:rStyle w:val="CBBold"/>
          <w:rFonts w:eastAsia="宋体" w:hint="eastAsia"/>
          <w:sz w:val="24"/>
          <w:szCs w:val="24"/>
        </w:rPr>
        <w:t>“</w:t>
      </w:r>
      <w:r>
        <w:rPr>
          <w:rStyle w:val="CBBold"/>
          <w:rFonts w:eastAsia="宋体"/>
          <w:sz w:val="24"/>
          <w:szCs w:val="24"/>
        </w:rPr>
        <w:t>Intellectual Property” or "Intellectual Property Rights"</w:t>
      </w:r>
      <w:r>
        <w:t xml:space="preserve"> means patents, inventions (whether patentable or unpatentable), mask works, invention disclosures,</w:t>
      </w:r>
      <w:r>
        <w:rPr>
          <w:rFonts w:eastAsiaTheme="minorEastAsia" w:hint="eastAsia"/>
          <w:lang w:eastAsia="zh-CN"/>
        </w:rPr>
        <w:t xml:space="preserve"> </w:t>
      </w:r>
      <w:r>
        <w:t>developments, patent applications which either are based on a priority claim from patents or patent applications and any</w:t>
      </w:r>
      <w:r>
        <w:rPr>
          <w:rFonts w:eastAsiaTheme="minorEastAsia" w:hint="eastAsia"/>
          <w:lang w:eastAsia="zh-CN"/>
        </w:rPr>
        <w:t xml:space="preserve"> </w:t>
      </w:r>
      <w:r>
        <w:t>extensions and improvements thereof, trade marks (whether registered or not), trade names, business names,</w:t>
      </w:r>
      <w:r>
        <w:rPr>
          <w:rFonts w:eastAsiaTheme="minorEastAsia" w:hint="eastAsia"/>
          <w:lang w:eastAsia="zh-CN"/>
        </w:rPr>
        <w:t xml:space="preserve"> </w:t>
      </w:r>
      <w:r>
        <w:t>company names, copyrights (including rights in computer software), database rights including any and all data and</w:t>
      </w:r>
      <w:r>
        <w:rPr>
          <w:rFonts w:eastAsiaTheme="minorEastAsia" w:hint="eastAsia"/>
          <w:lang w:eastAsia="zh-CN"/>
        </w:rPr>
        <w:t xml:space="preserve"> </w:t>
      </w:r>
      <w:r>
        <w:t>collections of data, rights in know-how, trade secrets and confidential information, registered design or other design</w:t>
      </w:r>
      <w:r>
        <w:rPr>
          <w:rFonts w:eastAsiaTheme="minorEastAsia" w:hint="eastAsia"/>
          <w:lang w:eastAsia="zh-CN"/>
        </w:rPr>
        <w:t xml:space="preserve"> </w:t>
      </w:r>
      <w:r>
        <w:t>rights, descriptions, flow-charts and other work products used to design, plan, organize and develop any of the</w:t>
      </w:r>
      <w:r>
        <w:rPr>
          <w:rFonts w:eastAsiaTheme="minorEastAsia" w:hint="eastAsia"/>
          <w:lang w:eastAsia="zh-CN"/>
        </w:rPr>
        <w:t xml:space="preserve"> </w:t>
      </w:r>
      <w:r>
        <w:t>foregoing and all documentation, including user manuals and training materials, related thereto and any corresponding</w:t>
      </w:r>
      <w:r>
        <w:rPr>
          <w:rFonts w:eastAsiaTheme="minorEastAsia" w:hint="eastAsia"/>
          <w:lang w:eastAsia="zh-CN"/>
        </w:rPr>
        <w:t xml:space="preserve"> </w:t>
      </w:r>
      <w:r>
        <w:t>property or rights of a similar nature, together with any right to apply for the grant or registration of the same,</w:t>
      </w:r>
      <w:r>
        <w:rPr>
          <w:rFonts w:eastAsiaTheme="minorEastAsia" w:hint="eastAsia"/>
          <w:lang w:eastAsia="zh-CN"/>
        </w:rPr>
        <w:t xml:space="preserve"> </w:t>
      </w:r>
      <w:r>
        <w:t>including all necessary permits and licenses related thereto in and fo</w:t>
      </w:r>
      <w:r w:rsidR="00226650">
        <w:t>r any jurisdiction in the world</w:t>
      </w:r>
      <w:r w:rsidR="00226650">
        <w:rPr>
          <w:rFonts w:eastAsiaTheme="minorEastAsia" w:hint="eastAsia"/>
          <w:lang w:eastAsia="zh-CN"/>
        </w:rPr>
        <w:t>.</w:t>
      </w:r>
    </w:p>
    <w:p w14:paraId="206D317B" w14:textId="77777777" w:rsidR="004E5125" w:rsidRPr="00226650" w:rsidRDefault="00226650" w:rsidP="004E5125">
      <w:pPr>
        <w:pStyle w:val="E1EnglishText"/>
        <w:ind w:left="0" w:rightChars="-82" w:right="-180"/>
        <w:rPr>
          <w:rFonts w:asciiTheme="minorEastAsia" w:eastAsiaTheme="minorEastAsia" w:hAnsiTheme="minorEastAsia"/>
          <w:lang w:eastAsia="zh-CN"/>
        </w:rPr>
      </w:pPr>
      <w:r w:rsidRPr="00226650">
        <w:rPr>
          <w:rFonts w:asciiTheme="minorEastAsia" w:eastAsiaTheme="minorEastAsia" w:hAnsiTheme="minorEastAsia" w:hint="eastAsia"/>
          <w:b/>
          <w:bCs/>
          <w:lang w:val="nl-BE" w:eastAsia="zh-CN"/>
        </w:rPr>
        <w:t>“</w:t>
      </w:r>
      <w:r w:rsidRPr="00226650">
        <w:rPr>
          <w:rFonts w:asciiTheme="minorEastAsia" w:eastAsiaTheme="minorEastAsia" w:hAnsiTheme="minorEastAsia" w:hint="eastAsia"/>
          <w:b/>
          <w:bCs/>
          <w:lang w:eastAsia="zh-CN"/>
        </w:rPr>
        <w:t>知识产权</w:t>
      </w:r>
      <w:r w:rsidRPr="00226650">
        <w:rPr>
          <w:rFonts w:asciiTheme="minorEastAsia" w:eastAsiaTheme="minorEastAsia" w:hAnsiTheme="minorEastAsia" w:hint="eastAsia"/>
          <w:b/>
          <w:bCs/>
          <w:lang w:val="nl-BE" w:eastAsia="zh-CN"/>
        </w:rPr>
        <w:t>”</w:t>
      </w:r>
      <w:r w:rsidRPr="00226650">
        <w:rPr>
          <w:rFonts w:asciiTheme="minorEastAsia" w:eastAsiaTheme="minorEastAsia" w:hAnsiTheme="minorEastAsia" w:hint="eastAsia"/>
          <w:lang w:val="nl-BE" w:eastAsia="zh-CN"/>
        </w:rPr>
        <w:t>或“</w:t>
      </w:r>
      <w:r w:rsidRPr="00226650">
        <w:rPr>
          <w:rFonts w:asciiTheme="minorEastAsia" w:eastAsiaTheme="minorEastAsia" w:hAnsiTheme="minorEastAsia"/>
          <w:lang w:val="nl-BE" w:eastAsia="zh-CN"/>
        </w:rPr>
        <w:t>IPR</w:t>
      </w:r>
      <w:r w:rsidRPr="00226650">
        <w:rPr>
          <w:rFonts w:asciiTheme="minorEastAsia" w:eastAsiaTheme="minorEastAsia" w:hAnsiTheme="minorEastAsia" w:hint="eastAsia"/>
          <w:lang w:val="nl-BE" w:eastAsia="zh-CN"/>
        </w:rPr>
        <w:t>”是指专利、发明（无论可否申请专利）、</w:t>
      </w:r>
      <w:r w:rsidRPr="00226650">
        <w:rPr>
          <w:rFonts w:asciiTheme="minorEastAsia" w:eastAsiaTheme="minorEastAsia" w:hAnsiTheme="minorEastAsia" w:hint="eastAsia"/>
          <w:snapToGrid w:val="0"/>
          <w:szCs w:val="24"/>
          <w:lang w:val="zh-CN" w:eastAsia="zh-CN"/>
        </w:rPr>
        <w:t>掩膜作品、</w:t>
      </w:r>
      <w:r w:rsidRPr="00226650">
        <w:rPr>
          <w:rFonts w:asciiTheme="minorEastAsia" w:eastAsiaTheme="minorEastAsia" w:hAnsiTheme="minorEastAsia" w:hint="eastAsia"/>
          <w:lang w:val="nl-BE" w:eastAsia="zh-CN"/>
        </w:rPr>
        <w:t>发明披露、研发成果、专利申请（包括基于专利申请优先权和对原专利的扩展或改进的申请）、商标（无论是否注册）、商号、字号、公司名称、著作权（包括计算机软件的权利）、数据库权利（包括任何数据和数据的集合）、专有技术、商业秘密和保密信息、注册外观设计或其他外观设计权利、说明、流程图和其他用于设计、规划、组织和开发上述各项的作品和所有的文件（包括相关的使用手册和培训材料）和任何相应的类似性质的财产或权利，以及在世界上任何区域所有申请授予或注册上述知识产权的权利，包括所有必需的相关的许可和执照。</w:t>
      </w:r>
      <w:r w:rsidR="004E5125" w:rsidRPr="00226650">
        <w:rPr>
          <w:rFonts w:asciiTheme="minorEastAsia" w:eastAsiaTheme="minorEastAsia" w:hAnsiTheme="minorEastAsia"/>
          <w:lang w:eastAsia="zh-CN"/>
        </w:rPr>
        <w:br/>
      </w:r>
    </w:p>
    <w:p w14:paraId="180FFAA0" w14:textId="77777777" w:rsidR="00226650" w:rsidRDefault="004E5125" w:rsidP="004E5125">
      <w:pPr>
        <w:pStyle w:val="E1EnglishText"/>
        <w:ind w:left="0" w:rightChars="-82" w:right="-180"/>
        <w:rPr>
          <w:rFonts w:eastAsiaTheme="minorEastAsia"/>
          <w:lang w:eastAsia="zh-CN"/>
        </w:rPr>
      </w:pPr>
      <w:r>
        <w:rPr>
          <w:rStyle w:val="CBBold"/>
          <w:rFonts w:eastAsia="宋体"/>
          <w:sz w:val="24"/>
          <w:szCs w:val="24"/>
        </w:rPr>
        <w:t>"Inventions"</w:t>
      </w:r>
      <w:r>
        <w:t xml:space="preserve"> means all discoveries and inventions, secret processes, techniques and all improvements in procedure</w:t>
      </w:r>
      <w:r>
        <w:rPr>
          <w:rFonts w:eastAsiaTheme="minorEastAsia" w:hint="eastAsia"/>
          <w:lang w:eastAsia="zh-CN"/>
        </w:rPr>
        <w:t xml:space="preserve"> </w:t>
      </w:r>
      <w:r>
        <w:t>and novel designs and other items of intellectual or industrial property whether able to be the subject of any</w:t>
      </w:r>
      <w:r>
        <w:rPr>
          <w:rFonts w:eastAsiaTheme="minorEastAsia" w:hint="eastAsia"/>
          <w:lang w:eastAsia="zh-CN"/>
        </w:rPr>
        <w:t xml:space="preserve"> </w:t>
      </w:r>
      <w:r>
        <w:t>patent, design,</w:t>
      </w:r>
      <w:r w:rsidR="00226650">
        <w:t xml:space="preserve"> copyright or other application</w:t>
      </w:r>
      <w:r w:rsidR="00226650">
        <w:rPr>
          <w:rFonts w:eastAsiaTheme="minorEastAsia" w:hint="eastAsia"/>
          <w:lang w:eastAsia="zh-CN"/>
        </w:rPr>
        <w:t>.</w:t>
      </w:r>
    </w:p>
    <w:p w14:paraId="380E95C8" w14:textId="77777777" w:rsidR="004E5125" w:rsidRPr="00226650" w:rsidRDefault="00226650" w:rsidP="004E5125">
      <w:pPr>
        <w:pStyle w:val="E1EnglishText"/>
        <w:ind w:left="0" w:rightChars="-82" w:right="-180"/>
        <w:rPr>
          <w:rFonts w:asciiTheme="minorEastAsia" w:eastAsiaTheme="minorEastAsia" w:hAnsiTheme="minorEastAsia"/>
          <w:lang w:eastAsia="zh-CN"/>
        </w:rPr>
      </w:pPr>
      <w:r w:rsidRPr="00226650">
        <w:rPr>
          <w:rFonts w:asciiTheme="minorEastAsia" w:eastAsiaTheme="minorEastAsia" w:hAnsiTheme="minorEastAsia" w:hint="eastAsia"/>
          <w:b/>
          <w:bCs/>
          <w:lang w:val="nl-BE" w:eastAsia="zh-CN"/>
        </w:rPr>
        <w:t>“发明”</w:t>
      </w:r>
      <w:r w:rsidRPr="00226650">
        <w:rPr>
          <w:rFonts w:asciiTheme="minorEastAsia" w:eastAsiaTheme="minorEastAsia" w:hAnsiTheme="minorEastAsia" w:hint="eastAsia"/>
          <w:lang w:eastAsia="zh-CN"/>
        </w:rPr>
        <w:t>是指所有的发现和发明、</w:t>
      </w:r>
      <w:r w:rsidRPr="00226650">
        <w:rPr>
          <w:rFonts w:asciiTheme="minorEastAsia" w:eastAsiaTheme="minorEastAsia" w:hAnsiTheme="minorEastAsia" w:hint="eastAsia"/>
          <w:lang w:val="nl-BE" w:eastAsia="zh-CN"/>
        </w:rPr>
        <w:t>秘密工艺、技术和程序方面的改进、新型的设计和其他工业产权，无论能否成为专利、外观设计、著作权或其他申请的客体。</w:t>
      </w:r>
      <w:r w:rsidR="004E5125" w:rsidRPr="00226650">
        <w:rPr>
          <w:rFonts w:asciiTheme="minorEastAsia" w:eastAsiaTheme="minorEastAsia" w:hAnsiTheme="minorEastAsia"/>
          <w:lang w:eastAsia="zh-CN"/>
        </w:rPr>
        <w:br/>
      </w:r>
    </w:p>
    <w:p w14:paraId="2294E257" w14:textId="77777777" w:rsidR="00C60C6F" w:rsidRDefault="004E5125" w:rsidP="004E5125">
      <w:pPr>
        <w:pStyle w:val="E1EnglishText"/>
        <w:ind w:left="0" w:rightChars="-82" w:right="-180"/>
        <w:rPr>
          <w:rFonts w:eastAsiaTheme="minorEastAsia"/>
          <w:lang w:eastAsia="zh-CN"/>
        </w:rPr>
      </w:pPr>
      <w:r>
        <w:rPr>
          <w:rStyle w:val="CBBold"/>
          <w:rFonts w:eastAsia="宋体"/>
          <w:sz w:val="24"/>
          <w:szCs w:val="24"/>
        </w:rPr>
        <w:t>"KPI's"</w:t>
      </w:r>
      <w:r>
        <w:t xml:space="preserve"> means the AstraZeneca key performance indicators identified in the</w:t>
      </w:r>
      <w:r w:rsidR="00C60C6F">
        <w:t xml:space="preserve"> Additional Documents, (if any)</w:t>
      </w:r>
      <w:r w:rsidR="00C60C6F">
        <w:rPr>
          <w:rFonts w:eastAsiaTheme="minorEastAsia" w:hint="eastAsia"/>
          <w:lang w:eastAsia="zh-CN"/>
        </w:rPr>
        <w:t>.</w:t>
      </w:r>
    </w:p>
    <w:p w14:paraId="44BBDE6D" w14:textId="77777777" w:rsidR="004E5125" w:rsidRPr="00C60C6F" w:rsidRDefault="00C60C6F" w:rsidP="004E5125">
      <w:pPr>
        <w:pStyle w:val="E1EnglishText"/>
        <w:ind w:left="0" w:rightChars="-82" w:right="-180"/>
        <w:rPr>
          <w:rFonts w:asciiTheme="minorEastAsia" w:eastAsiaTheme="minorEastAsia" w:hAnsiTheme="minorEastAsia"/>
        </w:rPr>
      </w:pPr>
      <w:r w:rsidRPr="00C60C6F">
        <w:rPr>
          <w:rFonts w:asciiTheme="minorEastAsia" w:eastAsiaTheme="minorEastAsia" w:hAnsiTheme="minorEastAsia" w:hint="eastAsia"/>
          <w:lang w:eastAsia="zh-CN"/>
        </w:rPr>
        <w:t>“</w:t>
      </w:r>
      <w:r w:rsidRPr="00C60C6F">
        <w:rPr>
          <w:rFonts w:asciiTheme="minorEastAsia" w:eastAsiaTheme="minorEastAsia" w:hAnsiTheme="minorEastAsia"/>
          <w:b/>
          <w:bCs/>
        </w:rPr>
        <w:t>KPI’s</w:t>
      </w:r>
      <w:r w:rsidRPr="00C60C6F">
        <w:rPr>
          <w:rFonts w:asciiTheme="minorEastAsia" w:eastAsiaTheme="minorEastAsia" w:hAnsiTheme="minorEastAsia" w:hint="eastAsia"/>
          <w:b/>
          <w:bCs/>
          <w:lang w:eastAsia="zh-CN"/>
        </w:rPr>
        <w:t>”</w:t>
      </w:r>
      <w:r w:rsidRPr="00C60C6F">
        <w:rPr>
          <w:rFonts w:asciiTheme="minorEastAsia" w:eastAsiaTheme="minorEastAsia" w:hAnsiTheme="minorEastAsia"/>
        </w:rPr>
        <w:t xml:space="preserve"> </w:t>
      </w:r>
      <w:r w:rsidRPr="00C60C6F">
        <w:rPr>
          <w:rFonts w:asciiTheme="minorEastAsia" w:eastAsiaTheme="minorEastAsia" w:hAnsiTheme="minorEastAsia" w:hint="eastAsia"/>
          <w:lang w:eastAsia="zh-CN"/>
        </w:rPr>
        <w:t>是指“补充文件”中所列的阿斯利康的关键绩效指标（</w:t>
      </w:r>
      <w:r w:rsidRPr="00C60C6F">
        <w:rPr>
          <w:rFonts w:asciiTheme="minorEastAsia" w:eastAsiaTheme="minorEastAsia" w:hAnsiTheme="minorEastAsia"/>
          <w:lang w:eastAsia="zh-CN"/>
        </w:rPr>
        <w:t xml:space="preserve">key performance </w:t>
      </w:r>
      <w:r w:rsidRPr="00C60C6F">
        <w:rPr>
          <w:rFonts w:asciiTheme="minorEastAsia" w:eastAsiaTheme="minorEastAsia" w:hAnsiTheme="minorEastAsia"/>
          <w:lang w:eastAsia="zh-CN"/>
        </w:rPr>
        <w:lastRenderedPageBreak/>
        <w:t>indicators</w:t>
      </w:r>
      <w:r w:rsidRPr="00C60C6F">
        <w:rPr>
          <w:rFonts w:asciiTheme="minorEastAsia" w:eastAsiaTheme="minorEastAsia" w:hAnsiTheme="minorEastAsia" w:hint="eastAsia"/>
          <w:lang w:eastAsia="zh-CN"/>
        </w:rPr>
        <w:t>）（如有）。</w:t>
      </w:r>
      <w:r w:rsidR="004E5125" w:rsidRPr="00C60C6F">
        <w:rPr>
          <w:rFonts w:asciiTheme="minorEastAsia" w:eastAsiaTheme="minorEastAsia" w:hAnsiTheme="minorEastAsia"/>
        </w:rPr>
        <w:br/>
      </w:r>
    </w:p>
    <w:p w14:paraId="7650C5A0" w14:textId="77777777" w:rsidR="00C60C6F" w:rsidRDefault="004E5125" w:rsidP="004E5125">
      <w:pPr>
        <w:pStyle w:val="E1EnglishText"/>
        <w:ind w:left="0" w:rightChars="-82" w:right="-180"/>
        <w:rPr>
          <w:rFonts w:eastAsiaTheme="minorEastAsia"/>
          <w:lang w:eastAsia="zh-CN"/>
        </w:rPr>
      </w:pPr>
      <w:r>
        <w:rPr>
          <w:rStyle w:val="CBBold"/>
          <w:rFonts w:eastAsia="宋体"/>
          <w:sz w:val="24"/>
          <w:szCs w:val="24"/>
        </w:rPr>
        <w:t>"Payment Terms"</w:t>
      </w:r>
      <w:r>
        <w:t xml:space="preserve"> means the payment terms set out </w:t>
      </w:r>
      <w:r w:rsidR="00C60C6F">
        <w:t>in Purchase Order or Clause 9.4</w:t>
      </w:r>
      <w:r w:rsidR="00C60C6F">
        <w:rPr>
          <w:rFonts w:eastAsiaTheme="minorEastAsia" w:hint="eastAsia"/>
          <w:lang w:eastAsia="zh-CN"/>
        </w:rPr>
        <w:t>.</w:t>
      </w:r>
    </w:p>
    <w:p w14:paraId="13BA76A6" w14:textId="77777777" w:rsidR="004E5125" w:rsidRPr="00C60C6F" w:rsidRDefault="00C60C6F" w:rsidP="004E5125">
      <w:pPr>
        <w:pStyle w:val="E1EnglishText"/>
        <w:ind w:left="0" w:rightChars="-82" w:right="-180"/>
        <w:rPr>
          <w:rFonts w:asciiTheme="minorEastAsia" w:eastAsiaTheme="minorEastAsia" w:hAnsiTheme="minorEastAsia"/>
          <w:lang w:eastAsia="zh-CN"/>
        </w:rPr>
      </w:pPr>
      <w:r w:rsidRPr="00C60C6F">
        <w:rPr>
          <w:rFonts w:asciiTheme="minorEastAsia" w:eastAsiaTheme="minorEastAsia" w:hAnsiTheme="minorEastAsia" w:hint="eastAsia"/>
          <w:b/>
          <w:bCs/>
          <w:lang w:eastAsia="zh-CN"/>
        </w:rPr>
        <w:t>“支付条件”</w:t>
      </w:r>
      <w:r w:rsidRPr="00C60C6F">
        <w:rPr>
          <w:rFonts w:asciiTheme="minorEastAsia" w:eastAsiaTheme="minorEastAsia" w:hAnsiTheme="minorEastAsia" w:hint="eastAsia"/>
          <w:lang w:eastAsia="zh-CN"/>
        </w:rPr>
        <w:t>是指“采购合同”或第</w:t>
      </w:r>
      <w:r w:rsidRPr="00C60C6F">
        <w:rPr>
          <w:rFonts w:asciiTheme="minorEastAsia" w:eastAsiaTheme="minorEastAsia" w:hAnsiTheme="minorEastAsia"/>
          <w:lang w:eastAsia="zh-CN"/>
        </w:rPr>
        <w:t>9.4</w:t>
      </w:r>
      <w:r w:rsidRPr="00C60C6F">
        <w:rPr>
          <w:rFonts w:asciiTheme="minorEastAsia" w:eastAsiaTheme="minorEastAsia" w:hAnsiTheme="minorEastAsia" w:hint="eastAsia"/>
          <w:lang w:eastAsia="zh-CN"/>
        </w:rPr>
        <w:t>条中所列的支付条件。</w:t>
      </w:r>
      <w:r w:rsidR="004E5125" w:rsidRPr="00C60C6F">
        <w:rPr>
          <w:rFonts w:asciiTheme="minorEastAsia" w:eastAsiaTheme="minorEastAsia" w:hAnsiTheme="minorEastAsia"/>
          <w:lang w:eastAsia="zh-CN"/>
        </w:rPr>
        <w:br/>
      </w:r>
    </w:p>
    <w:p w14:paraId="73668AF4" w14:textId="77777777" w:rsidR="00C60C6F" w:rsidRDefault="004E5125" w:rsidP="004E5125">
      <w:pPr>
        <w:pStyle w:val="E1EnglishText"/>
        <w:ind w:left="0" w:rightChars="-82" w:right="-180"/>
        <w:rPr>
          <w:rFonts w:eastAsiaTheme="minorEastAsia"/>
          <w:lang w:eastAsia="zh-CN"/>
        </w:rPr>
      </w:pPr>
      <w:r>
        <w:rPr>
          <w:rStyle w:val="CBBold"/>
          <w:rFonts w:eastAsia="宋体"/>
          <w:sz w:val="24"/>
          <w:szCs w:val="24"/>
        </w:rPr>
        <w:t>"Personnel"</w:t>
      </w:r>
      <w:r>
        <w:t xml:space="preserve"> means all employees, agents, consultants and sub-co</w:t>
      </w:r>
      <w:r w:rsidR="00C60C6F">
        <w:t>ntractors of the relevant Party</w:t>
      </w:r>
      <w:r w:rsidR="00C60C6F">
        <w:rPr>
          <w:rFonts w:eastAsiaTheme="minorEastAsia" w:hint="eastAsia"/>
          <w:lang w:eastAsia="zh-CN"/>
        </w:rPr>
        <w:t>.</w:t>
      </w:r>
    </w:p>
    <w:p w14:paraId="3FEDABE0" w14:textId="77777777" w:rsidR="004E5125" w:rsidRPr="001268FE" w:rsidRDefault="001268FE" w:rsidP="004E5125">
      <w:pPr>
        <w:pStyle w:val="E1EnglishText"/>
        <w:ind w:left="0" w:rightChars="-82" w:right="-180"/>
        <w:rPr>
          <w:rFonts w:asciiTheme="minorEastAsia" w:eastAsiaTheme="minorEastAsia" w:hAnsiTheme="minorEastAsia"/>
          <w:lang w:eastAsia="zh-CN"/>
        </w:rPr>
      </w:pPr>
      <w:r w:rsidRPr="001268FE">
        <w:rPr>
          <w:rFonts w:asciiTheme="minorEastAsia" w:eastAsiaTheme="minorEastAsia" w:hAnsiTheme="minorEastAsia" w:hint="eastAsia"/>
          <w:b/>
          <w:bCs/>
          <w:lang w:eastAsia="zh-CN"/>
        </w:rPr>
        <w:t>“员工”</w:t>
      </w:r>
      <w:r w:rsidRPr="001268FE">
        <w:rPr>
          <w:rFonts w:asciiTheme="minorEastAsia" w:eastAsiaTheme="minorEastAsia" w:hAnsiTheme="minorEastAsia" w:hint="eastAsia"/>
          <w:lang w:eastAsia="zh-CN"/>
        </w:rPr>
        <w:t>是指相关方所有的雇员、代理、顾问和分包商。</w:t>
      </w:r>
      <w:r w:rsidR="004E5125" w:rsidRPr="001268FE">
        <w:rPr>
          <w:rFonts w:asciiTheme="minorEastAsia" w:eastAsiaTheme="minorEastAsia" w:hAnsiTheme="minorEastAsia"/>
          <w:lang w:eastAsia="zh-CN"/>
        </w:rPr>
        <w:br/>
      </w:r>
    </w:p>
    <w:p w14:paraId="1BE78652" w14:textId="77777777" w:rsidR="001268FE" w:rsidRDefault="004E5125" w:rsidP="004E5125">
      <w:pPr>
        <w:pStyle w:val="E1EnglishText"/>
        <w:ind w:left="0" w:rightChars="-82" w:right="-180"/>
        <w:rPr>
          <w:rFonts w:eastAsiaTheme="minorEastAsia"/>
          <w:lang w:eastAsia="zh-CN"/>
        </w:rPr>
      </w:pPr>
      <w:r>
        <w:rPr>
          <w:rStyle w:val="CBBold"/>
          <w:rFonts w:eastAsia="宋体"/>
          <w:sz w:val="24"/>
          <w:szCs w:val="24"/>
        </w:rPr>
        <w:t>"Price"</w:t>
      </w:r>
      <w:r>
        <w:t xml:space="preserve"> means, subject to clause 9.1, the price to be charged by the Service Provider to AstraZeneca as due consideration</w:t>
      </w:r>
      <w:r>
        <w:rPr>
          <w:rFonts w:eastAsiaTheme="minorEastAsia" w:hint="eastAsia"/>
          <w:lang w:eastAsia="zh-CN"/>
        </w:rPr>
        <w:t xml:space="preserve"> </w:t>
      </w:r>
      <w:r>
        <w:t>for the Services and which i</w:t>
      </w:r>
      <w:r w:rsidR="001268FE">
        <w:t>s set out in the Purchase Order</w:t>
      </w:r>
      <w:r w:rsidR="001268FE">
        <w:rPr>
          <w:rFonts w:eastAsiaTheme="minorEastAsia" w:hint="eastAsia"/>
          <w:lang w:eastAsia="zh-CN"/>
        </w:rPr>
        <w:t>.</w:t>
      </w:r>
    </w:p>
    <w:p w14:paraId="1C18B861" w14:textId="77777777" w:rsidR="004E5125" w:rsidRPr="001268FE" w:rsidRDefault="001268FE" w:rsidP="004E5125">
      <w:pPr>
        <w:pStyle w:val="E1EnglishText"/>
        <w:ind w:left="0" w:rightChars="-82" w:right="-180"/>
        <w:rPr>
          <w:rFonts w:asciiTheme="minorEastAsia" w:eastAsiaTheme="minorEastAsia" w:hAnsiTheme="minorEastAsia"/>
          <w:lang w:eastAsia="zh-CN"/>
        </w:rPr>
      </w:pPr>
      <w:r w:rsidRPr="001268FE">
        <w:rPr>
          <w:rFonts w:asciiTheme="minorEastAsia" w:eastAsiaTheme="minorEastAsia" w:hAnsiTheme="minorEastAsia" w:hint="eastAsia"/>
          <w:b/>
          <w:bCs/>
          <w:lang w:eastAsia="zh-CN"/>
        </w:rPr>
        <w:t>“价格”</w:t>
      </w:r>
      <w:r w:rsidRPr="001268FE">
        <w:rPr>
          <w:rFonts w:asciiTheme="minorEastAsia" w:eastAsiaTheme="minorEastAsia" w:hAnsiTheme="minorEastAsia" w:hint="eastAsia"/>
          <w:lang w:eastAsia="zh-CN"/>
        </w:rPr>
        <w:t>是指服务提供商按照</w:t>
      </w:r>
      <w:r w:rsidRPr="001268FE">
        <w:rPr>
          <w:rFonts w:asciiTheme="minorEastAsia" w:eastAsiaTheme="minorEastAsia" w:hAnsiTheme="minorEastAsia"/>
          <w:lang w:eastAsia="zh-CN"/>
        </w:rPr>
        <w:t>9.1</w:t>
      </w:r>
      <w:r w:rsidRPr="001268FE">
        <w:rPr>
          <w:rFonts w:asciiTheme="minorEastAsia" w:eastAsiaTheme="minorEastAsia" w:hAnsiTheme="minorEastAsia" w:hint="eastAsia"/>
          <w:lang w:eastAsia="zh-CN"/>
        </w:rPr>
        <w:t>条向阿斯利康收取的</w:t>
      </w:r>
      <w:r w:rsidRPr="001268FE">
        <w:rPr>
          <w:rFonts w:asciiTheme="minorEastAsia" w:eastAsiaTheme="minorEastAsia" w:hAnsiTheme="minorEastAsia" w:hint="eastAsia"/>
          <w:iCs/>
          <w:lang w:eastAsia="zh-CN"/>
        </w:rPr>
        <w:t>“服务”</w:t>
      </w:r>
      <w:r w:rsidRPr="001268FE">
        <w:rPr>
          <w:rFonts w:asciiTheme="minorEastAsia" w:eastAsiaTheme="minorEastAsia" w:hAnsiTheme="minorEastAsia" w:hint="eastAsia"/>
          <w:lang w:eastAsia="zh-CN"/>
        </w:rPr>
        <w:t>的合理对价，具体见</w:t>
      </w:r>
      <w:r w:rsidR="00170F64">
        <w:rPr>
          <w:rFonts w:asciiTheme="minorEastAsia" w:eastAsiaTheme="minorEastAsia" w:hAnsiTheme="minorEastAsia" w:hint="eastAsia"/>
          <w:lang w:eastAsia="zh-CN"/>
        </w:rPr>
        <w:t>“采购订单</w:t>
      </w:r>
      <w:r w:rsidRPr="001268FE">
        <w:rPr>
          <w:rFonts w:asciiTheme="minorEastAsia" w:eastAsiaTheme="minorEastAsia" w:hAnsiTheme="minorEastAsia" w:hint="eastAsia"/>
          <w:lang w:eastAsia="zh-CN"/>
        </w:rPr>
        <w:t>”。</w:t>
      </w:r>
      <w:r w:rsidR="004E5125" w:rsidRPr="001268FE">
        <w:rPr>
          <w:rFonts w:asciiTheme="minorEastAsia" w:eastAsiaTheme="minorEastAsia" w:hAnsiTheme="minorEastAsia"/>
          <w:lang w:eastAsia="zh-CN"/>
        </w:rPr>
        <w:br/>
      </w:r>
    </w:p>
    <w:p w14:paraId="7B662ABD" w14:textId="77777777" w:rsidR="00DE3F38" w:rsidRDefault="004E5125" w:rsidP="004E5125">
      <w:pPr>
        <w:pStyle w:val="E1EnglishText"/>
        <w:ind w:left="0" w:rightChars="-82" w:right="-180"/>
        <w:rPr>
          <w:rFonts w:eastAsiaTheme="minorEastAsia"/>
          <w:lang w:eastAsia="zh-CN"/>
        </w:rPr>
      </w:pPr>
      <w:r>
        <w:rPr>
          <w:rStyle w:val="CBBold"/>
          <w:rFonts w:eastAsia="宋体"/>
          <w:sz w:val="24"/>
          <w:szCs w:val="24"/>
        </w:rPr>
        <w:t>"Products"</w:t>
      </w:r>
      <w:r>
        <w:t xml:space="preserve"> means any of the products sold, offered for sale, supplied or mark</w:t>
      </w:r>
      <w:r w:rsidR="00DE3F38">
        <w:t>eted at any time by AstraZeneca</w:t>
      </w:r>
      <w:r w:rsidR="00DE3F38">
        <w:rPr>
          <w:rFonts w:eastAsiaTheme="minorEastAsia" w:hint="eastAsia"/>
          <w:lang w:eastAsia="zh-CN"/>
        </w:rPr>
        <w:t>.</w:t>
      </w:r>
    </w:p>
    <w:p w14:paraId="19829C22" w14:textId="77777777" w:rsidR="004E5125" w:rsidRPr="00DE3F38" w:rsidRDefault="00DE3F38" w:rsidP="004E5125">
      <w:pPr>
        <w:pStyle w:val="E1EnglishText"/>
        <w:ind w:left="0" w:rightChars="-82" w:right="-180"/>
        <w:rPr>
          <w:rFonts w:asciiTheme="minorEastAsia" w:eastAsiaTheme="minorEastAsia" w:hAnsiTheme="minorEastAsia"/>
          <w:lang w:eastAsia="zh-CN"/>
        </w:rPr>
      </w:pPr>
      <w:r w:rsidRPr="00DE3F38">
        <w:rPr>
          <w:rFonts w:asciiTheme="minorEastAsia" w:eastAsiaTheme="minorEastAsia" w:hAnsiTheme="minorEastAsia" w:hint="eastAsia"/>
          <w:b/>
          <w:bCs/>
          <w:lang w:eastAsia="zh-CN"/>
        </w:rPr>
        <w:t>“产品”</w:t>
      </w:r>
      <w:r w:rsidRPr="00DE3F38">
        <w:rPr>
          <w:rFonts w:asciiTheme="minorEastAsia" w:eastAsiaTheme="minorEastAsia" w:hAnsiTheme="minorEastAsia" w:hint="eastAsia"/>
          <w:lang w:eastAsia="zh-CN"/>
        </w:rPr>
        <w:t>是指任何时期阿斯利康已销售、要约销售、提供或推销的所有产品。</w:t>
      </w:r>
      <w:r w:rsidR="004E5125" w:rsidRPr="00DE3F38">
        <w:rPr>
          <w:rFonts w:asciiTheme="minorEastAsia" w:eastAsiaTheme="minorEastAsia" w:hAnsiTheme="minorEastAsia"/>
          <w:lang w:eastAsia="zh-CN"/>
        </w:rPr>
        <w:br/>
      </w:r>
    </w:p>
    <w:p w14:paraId="42AC876A" w14:textId="77777777" w:rsidR="00DE3F38" w:rsidRDefault="004E5125" w:rsidP="004E5125">
      <w:pPr>
        <w:pStyle w:val="E1EnglishText"/>
        <w:ind w:left="0" w:rightChars="-82" w:right="-180"/>
        <w:rPr>
          <w:rFonts w:asciiTheme="minorEastAsia" w:eastAsiaTheme="minorEastAsia" w:hAnsiTheme="minorEastAsia"/>
          <w:lang w:eastAsia="zh-CN"/>
        </w:rPr>
      </w:pPr>
      <w:r>
        <w:rPr>
          <w:rStyle w:val="CBBold"/>
          <w:rFonts w:eastAsia="宋体"/>
          <w:sz w:val="24"/>
          <w:szCs w:val="24"/>
        </w:rPr>
        <w:t>"Purchase Order"</w:t>
      </w:r>
      <w:r>
        <w:t xml:space="preserve"> means the purchase order issued under the Agreement for </w:t>
      </w:r>
      <w:r w:rsidR="00DE3F38">
        <w:t>the provision of the Services</w:t>
      </w:r>
      <w:r w:rsidR="00DE3F38">
        <w:rPr>
          <w:rFonts w:asciiTheme="minorEastAsia" w:eastAsiaTheme="minorEastAsia" w:hAnsiTheme="minorEastAsia" w:hint="eastAsia"/>
          <w:lang w:eastAsia="zh-CN"/>
        </w:rPr>
        <w:t>.</w:t>
      </w:r>
    </w:p>
    <w:p w14:paraId="6FD3B6C9" w14:textId="77777777" w:rsidR="004E5125" w:rsidRPr="00DE3F38" w:rsidRDefault="00DE3F38" w:rsidP="004E5125">
      <w:pPr>
        <w:pStyle w:val="E1EnglishText"/>
        <w:ind w:left="0" w:rightChars="-82" w:right="-180"/>
        <w:rPr>
          <w:rFonts w:asciiTheme="minorEastAsia" w:eastAsiaTheme="minorEastAsia" w:hAnsiTheme="minorEastAsia"/>
          <w:lang w:eastAsia="zh-CN"/>
        </w:rPr>
      </w:pPr>
      <w:r>
        <w:rPr>
          <w:rFonts w:asciiTheme="minorEastAsia" w:eastAsiaTheme="minorEastAsia" w:hAnsiTheme="minorEastAsia" w:hint="eastAsia"/>
          <w:b/>
          <w:bCs/>
          <w:lang w:eastAsia="zh-CN"/>
        </w:rPr>
        <w:t>“采购订单</w:t>
      </w:r>
      <w:r w:rsidRPr="00DE3F38">
        <w:rPr>
          <w:rFonts w:asciiTheme="minorEastAsia" w:eastAsiaTheme="minorEastAsia" w:hAnsiTheme="minorEastAsia" w:hint="eastAsia"/>
          <w:b/>
          <w:bCs/>
          <w:lang w:eastAsia="zh-CN"/>
        </w:rPr>
        <w:t>”</w:t>
      </w:r>
      <w:r w:rsidRPr="00DE3F38">
        <w:rPr>
          <w:rFonts w:asciiTheme="minorEastAsia" w:eastAsiaTheme="minorEastAsia" w:hAnsiTheme="minorEastAsia" w:hint="eastAsia"/>
          <w:lang w:eastAsia="zh-CN"/>
        </w:rPr>
        <w:t>是指本协议项下签发的采购“</w:t>
      </w:r>
      <w:r w:rsidRPr="00DE3F38">
        <w:rPr>
          <w:rFonts w:asciiTheme="minorEastAsia" w:eastAsiaTheme="minorEastAsia" w:hAnsiTheme="minorEastAsia" w:hint="eastAsia"/>
          <w:iCs/>
          <w:lang w:eastAsia="zh-CN"/>
        </w:rPr>
        <w:t>服务</w:t>
      </w:r>
      <w:r>
        <w:rPr>
          <w:rFonts w:asciiTheme="minorEastAsia" w:eastAsiaTheme="minorEastAsia" w:hAnsiTheme="minorEastAsia" w:hint="eastAsia"/>
          <w:lang w:eastAsia="zh-CN"/>
        </w:rPr>
        <w:t>”的采购订单</w:t>
      </w:r>
      <w:r w:rsidRPr="00DE3F38">
        <w:rPr>
          <w:rFonts w:asciiTheme="minorEastAsia" w:eastAsiaTheme="minorEastAsia" w:hAnsiTheme="minorEastAsia" w:hint="eastAsia"/>
          <w:lang w:eastAsia="zh-CN"/>
        </w:rPr>
        <w:t>。</w:t>
      </w:r>
      <w:r w:rsidR="004E5125" w:rsidRPr="00DE3F38">
        <w:rPr>
          <w:rFonts w:asciiTheme="minorEastAsia" w:eastAsiaTheme="minorEastAsia" w:hAnsiTheme="minorEastAsia"/>
          <w:lang w:eastAsia="zh-CN"/>
        </w:rPr>
        <w:br/>
      </w:r>
    </w:p>
    <w:p w14:paraId="28182F96" w14:textId="77777777" w:rsidR="00DE3F38" w:rsidRDefault="004E5125" w:rsidP="004E5125">
      <w:pPr>
        <w:pStyle w:val="E1EnglishText"/>
        <w:ind w:left="0" w:rightChars="-82" w:right="-180"/>
        <w:rPr>
          <w:rFonts w:eastAsiaTheme="minorEastAsia"/>
          <w:lang w:eastAsia="zh-CN"/>
        </w:rPr>
      </w:pPr>
      <w:r>
        <w:rPr>
          <w:rStyle w:val="CBBold"/>
          <w:rFonts w:eastAsia="宋体"/>
          <w:sz w:val="24"/>
          <w:szCs w:val="24"/>
        </w:rPr>
        <w:t>"RMB"</w:t>
      </w:r>
      <w:r>
        <w:t xml:space="preserve"> means</w:t>
      </w:r>
      <w:r w:rsidR="00DE3F38">
        <w:t xml:space="preserve"> the lawful currency of the PRC</w:t>
      </w:r>
      <w:r w:rsidR="00DE3F38">
        <w:rPr>
          <w:rFonts w:eastAsiaTheme="minorEastAsia" w:hint="eastAsia"/>
          <w:lang w:eastAsia="zh-CN"/>
        </w:rPr>
        <w:t>.</w:t>
      </w:r>
    </w:p>
    <w:p w14:paraId="42E65CFE" w14:textId="77777777" w:rsidR="004E5125" w:rsidRPr="00DE3F38" w:rsidRDefault="00DE3F38" w:rsidP="004E5125">
      <w:pPr>
        <w:pStyle w:val="E1EnglishText"/>
        <w:ind w:left="0" w:rightChars="-82" w:right="-180"/>
        <w:rPr>
          <w:rFonts w:asciiTheme="minorEastAsia" w:eastAsiaTheme="minorEastAsia" w:hAnsiTheme="minorEastAsia"/>
          <w:lang w:eastAsia="zh-CN"/>
        </w:rPr>
      </w:pPr>
      <w:r w:rsidRPr="00DE3F38">
        <w:rPr>
          <w:rFonts w:asciiTheme="minorEastAsia" w:eastAsiaTheme="minorEastAsia" w:hAnsiTheme="minorEastAsia" w:hint="eastAsia"/>
          <w:b/>
          <w:bCs/>
          <w:lang w:eastAsia="zh-CN"/>
        </w:rPr>
        <w:t>“人民币”</w:t>
      </w:r>
      <w:r w:rsidRPr="00DE3F38">
        <w:rPr>
          <w:rFonts w:asciiTheme="minorEastAsia" w:eastAsiaTheme="minorEastAsia" w:hAnsiTheme="minorEastAsia" w:hint="eastAsia"/>
          <w:lang w:eastAsia="zh-CN"/>
        </w:rPr>
        <w:t>是指中华人民共和国的法定货币。</w:t>
      </w:r>
      <w:r w:rsidR="004E5125" w:rsidRPr="00DE3F38">
        <w:rPr>
          <w:rFonts w:asciiTheme="minorEastAsia" w:eastAsiaTheme="minorEastAsia" w:hAnsiTheme="minorEastAsia"/>
          <w:lang w:eastAsia="zh-CN"/>
        </w:rPr>
        <w:br/>
      </w:r>
    </w:p>
    <w:p w14:paraId="1A8A4B66" w14:textId="77777777" w:rsidR="00324F8C" w:rsidRDefault="004E5125" w:rsidP="004E5125">
      <w:pPr>
        <w:pStyle w:val="E1EnglishText"/>
        <w:ind w:left="0" w:rightChars="-82" w:right="-180"/>
        <w:rPr>
          <w:rFonts w:eastAsiaTheme="minorEastAsia"/>
          <w:lang w:eastAsia="zh-CN"/>
        </w:rPr>
      </w:pPr>
      <w:r>
        <w:rPr>
          <w:rStyle w:val="CBBold"/>
          <w:rFonts w:eastAsia="宋体"/>
          <w:sz w:val="24"/>
          <w:szCs w:val="24"/>
        </w:rPr>
        <w:t>"Services"</w:t>
      </w:r>
      <w:r>
        <w:t xml:space="preserve"> means the services to be provided by the Service Provider to AstraZeneca under this Agreement</w:t>
      </w:r>
      <w:r w:rsidR="00324F8C">
        <w:rPr>
          <w:rFonts w:eastAsiaTheme="minorEastAsia" w:hint="eastAsia"/>
          <w:lang w:eastAsia="zh-CN"/>
        </w:rPr>
        <w:t>.</w:t>
      </w:r>
    </w:p>
    <w:p w14:paraId="467B5AB3" w14:textId="77777777" w:rsidR="004E5125" w:rsidRPr="00324F8C" w:rsidRDefault="00324F8C" w:rsidP="004E5125">
      <w:pPr>
        <w:pStyle w:val="E1EnglishText"/>
        <w:ind w:left="0" w:rightChars="-82" w:right="-180"/>
        <w:rPr>
          <w:rFonts w:asciiTheme="minorEastAsia" w:eastAsiaTheme="minorEastAsia" w:hAnsiTheme="minorEastAsia"/>
          <w:lang w:eastAsia="zh-CN"/>
        </w:rPr>
      </w:pPr>
      <w:r w:rsidRPr="00324F8C">
        <w:rPr>
          <w:rFonts w:asciiTheme="minorEastAsia" w:eastAsiaTheme="minorEastAsia" w:hAnsiTheme="minorEastAsia" w:hint="eastAsia"/>
          <w:b/>
          <w:bCs/>
          <w:lang w:eastAsia="zh-CN"/>
        </w:rPr>
        <w:t>“服务”</w:t>
      </w:r>
      <w:r w:rsidRPr="00324F8C">
        <w:rPr>
          <w:rFonts w:asciiTheme="minorEastAsia" w:eastAsiaTheme="minorEastAsia" w:hAnsiTheme="minorEastAsia" w:hint="eastAsia"/>
          <w:lang w:eastAsia="zh-CN"/>
        </w:rPr>
        <w:t>是指是指服务提供商在本协议项下向阿斯利康提供的的服务。</w:t>
      </w:r>
      <w:r w:rsidR="004E5125" w:rsidRPr="00324F8C">
        <w:rPr>
          <w:rFonts w:asciiTheme="minorEastAsia" w:eastAsiaTheme="minorEastAsia" w:hAnsiTheme="minorEastAsia"/>
          <w:lang w:eastAsia="zh-CN"/>
        </w:rPr>
        <w:br/>
      </w:r>
    </w:p>
    <w:p w14:paraId="05536C48" w14:textId="77777777" w:rsidR="00B864CE" w:rsidRDefault="004E5125" w:rsidP="004E5125">
      <w:pPr>
        <w:pStyle w:val="E1EnglishText"/>
        <w:ind w:left="0" w:rightChars="-82" w:right="-180"/>
        <w:rPr>
          <w:rFonts w:eastAsiaTheme="minorEastAsia"/>
          <w:lang w:eastAsia="zh-CN"/>
        </w:rPr>
      </w:pPr>
      <w:r>
        <w:rPr>
          <w:rStyle w:val="CBBold"/>
          <w:rFonts w:eastAsia="宋体"/>
          <w:sz w:val="24"/>
          <w:szCs w:val="24"/>
        </w:rPr>
        <w:t>"Service Date"</w:t>
      </w:r>
      <w:r>
        <w:t xml:space="preserve"> means the date or dates upon which the Services asthe subject of a Purchase Order are to be provided</w:t>
      </w:r>
      <w:r>
        <w:rPr>
          <w:rFonts w:eastAsiaTheme="minorEastAsia" w:hint="eastAsia"/>
          <w:lang w:eastAsia="zh-CN"/>
        </w:rPr>
        <w:t xml:space="preserve"> </w:t>
      </w:r>
      <w:r>
        <w:t>and a</w:t>
      </w:r>
      <w:r w:rsidR="00B864CE">
        <w:t>s set out in the Purchase Order</w:t>
      </w:r>
      <w:r w:rsidR="00B864CE">
        <w:rPr>
          <w:rFonts w:eastAsiaTheme="minorEastAsia" w:hint="eastAsia"/>
          <w:lang w:eastAsia="zh-CN"/>
        </w:rPr>
        <w:t>.</w:t>
      </w:r>
    </w:p>
    <w:p w14:paraId="6C6DC52B" w14:textId="77777777" w:rsidR="004E5125" w:rsidRPr="00B864CE" w:rsidRDefault="00B864CE" w:rsidP="004E5125">
      <w:pPr>
        <w:pStyle w:val="E1EnglishText"/>
        <w:ind w:left="0" w:rightChars="-82" w:right="-180"/>
        <w:rPr>
          <w:rFonts w:asciiTheme="minorEastAsia" w:eastAsiaTheme="minorEastAsia" w:hAnsiTheme="minorEastAsia"/>
          <w:lang w:eastAsia="zh-CN"/>
        </w:rPr>
      </w:pPr>
      <w:r w:rsidRPr="00B864CE">
        <w:rPr>
          <w:rFonts w:asciiTheme="minorEastAsia" w:eastAsiaTheme="minorEastAsia" w:hAnsiTheme="minorEastAsia" w:hint="eastAsia"/>
          <w:b/>
          <w:bCs/>
          <w:lang w:eastAsia="zh-CN"/>
        </w:rPr>
        <w:t>“服务日期”</w:t>
      </w:r>
      <w:r w:rsidRPr="00B864CE">
        <w:rPr>
          <w:rFonts w:asciiTheme="minorEastAsia" w:eastAsiaTheme="minorEastAsia" w:hAnsiTheme="minorEastAsia"/>
          <w:lang w:eastAsia="zh-CN"/>
        </w:rPr>
        <w:t xml:space="preserve"> </w:t>
      </w:r>
      <w:r w:rsidRPr="00B864CE">
        <w:rPr>
          <w:rFonts w:asciiTheme="minorEastAsia" w:eastAsiaTheme="minorEastAsia" w:hAnsiTheme="minorEastAsia" w:hint="eastAsia"/>
          <w:lang w:eastAsia="zh-CN"/>
        </w:rPr>
        <w:t>是指</w:t>
      </w:r>
      <w:r>
        <w:rPr>
          <w:rFonts w:asciiTheme="minorEastAsia" w:eastAsiaTheme="minorEastAsia" w:hAnsiTheme="minorEastAsia" w:hint="eastAsia"/>
          <w:lang w:val="nl-BE" w:eastAsia="zh-CN"/>
        </w:rPr>
        <w:t>“采购订单</w:t>
      </w:r>
      <w:r w:rsidRPr="00B864CE">
        <w:rPr>
          <w:rFonts w:asciiTheme="minorEastAsia" w:eastAsiaTheme="minorEastAsia" w:hAnsiTheme="minorEastAsia" w:hint="eastAsia"/>
          <w:lang w:val="nl-BE" w:eastAsia="zh-CN"/>
        </w:rPr>
        <w:t>”中规定的应提供</w:t>
      </w:r>
      <w:r>
        <w:rPr>
          <w:rFonts w:asciiTheme="minorEastAsia" w:eastAsiaTheme="minorEastAsia" w:hAnsiTheme="minorEastAsia" w:hint="eastAsia"/>
          <w:lang w:val="nl-BE" w:eastAsia="zh-CN"/>
        </w:rPr>
        <w:t>“采购订单</w:t>
      </w:r>
      <w:r w:rsidRPr="00B864CE">
        <w:rPr>
          <w:rFonts w:asciiTheme="minorEastAsia" w:eastAsiaTheme="minorEastAsia" w:hAnsiTheme="minorEastAsia" w:hint="eastAsia"/>
          <w:lang w:val="nl-BE" w:eastAsia="zh-CN"/>
        </w:rPr>
        <w:t>”</w:t>
      </w:r>
      <w:r w:rsidRPr="00B864CE">
        <w:rPr>
          <w:rFonts w:asciiTheme="minorEastAsia" w:eastAsiaTheme="minorEastAsia" w:hAnsiTheme="minorEastAsia" w:hint="eastAsia"/>
          <w:iCs/>
          <w:lang w:val="nl-BE" w:eastAsia="zh-CN"/>
        </w:rPr>
        <w:t>项下的“服务”</w:t>
      </w:r>
      <w:r w:rsidRPr="00B864CE">
        <w:rPr>
          <w:rFonts w:asciiTheme="minorEastAsia" w:eastAsiaTheme="minorEastAsia" w:hAnsiTheme="minorEastAsia" w:hint="eastAsia"/>
          <w:lang w:val="nl-BE" w:eastAsia="zh-CN"/>
        </w:rPr>
        <w:t>的日期。</w:t>
      </w:r>
      <w:r w:rsidR="004E5125" w:rsidRPr="00B864CE">
        <w:rPr>
          <w:rFonts w:asciiTheme="minorEastAsia" w:eastAsiaTheme="minorEastAsia" w:hAnsiTheme="minorEastAsia"/>
          <w:lang w:eastAsia="zh-CN"/>
        </w:rPr>
        <w:br/>
      </w:r>
    </w:p>
    <w:p w14:paraId="4A31F99B" w14:textId="77777777" w:rsidR="004E5125" w:rsidRDefault="00A605E4" w:rsidP="004E5125">
      <w:pPr>
        <w:pStyle w:val="E1EnglishText"/>
        <w:ind w:left="0" w:rightChars="-82" w:right="-180"/>
        <w:rPr>
          <w:rFonts w:eastAsiaTheme="minorEastAsia"/>
          <w:lang w:eastAsia="zh-CN"/>
        </w:rPr>
      </w:pPr>
      <w:r w:rsidRPr="0042744A">
        <w:rPr>
          <w:rStyle w:val="CBBold"/>
          <w:rFonts w:eastAsia="宋体" w:hint="eastAsia"/>
          <w:sz w:val="24"/>
          <w:szCs w:val="24"/>
          <w:lang w:eastAsia="zh-CN"/>
        </w:rPr>
        <w:t xml:space="preserve"> </w:t>
      </w:r>
      <w:r w:rsidR="004E5125" w:rsidRPr="0042744A">
        <w:rPr>
          <w:rStyle w:val="CBBold"/>
          <w:rFonts w:eastAsia="宋体" w:hint="eastAsia"/>
          <w:sz w:val="24"/>
          <w:szCs w:val="24"/>
        </w:rPr>
        <w:t>“</w:t>
      </w:r>
      <w:r w:rsidR="004E5125" w:rsidRPr="0042744A">
        <w:rPr>
          <w:rStyle w:val="CBBold"/>
          <w:rFonts w:eastAsia="宋体"/>
          <w:sz w:val="24"/>
          <w:szCs w:val="24"/>
        </w:rPr>
        <w:t xml:space="preserve">Service Provider Materials” </w:t>
      </w:r>
      <w:r w:rsidR="004E5125">
        <w:t>means any proprietary software (including routines, subroutines, utilities and source files), graphics, techniques, tools, know-how, designs, methodologies and/or other business processes which the Service Provider can show it owned prior to the commencement of the Services or which the Service Provider created independently of (i) the performance of Services (including creation of the Deliverables on behalf of AstraZeneca), (ii) AstraZeneca’s Confidential Information, and (iii) AstraZeneca Materials; and which are used by the Service Provider in the provision of the Services or which are otherwise licensed to, or made available for, AstraZeneca under the Purchase Order.</w:t>
      </w:r>
    </w:p>
    <w:p w14:paraId="7A419A3A" w14:textId="77777777" w:rsidR="00962E52" w:rsidRPr="00962E52" w:rsidRDefault="00962E52" w:rsidP="004E5125">
      <w:pPr>
        <w:pStyle w:val="E1EnglishText"/>
        <w:ind w:left="0" w:rightChars="-82" w:right="-180"/>
        <w:rPr>
          <w:rFonts w:asciiTheme="minorEastAsia" w:eastAsiaTheme="minorEastAsia" w:hAnsiTheme="minorEastAsia"/>
          <w:lang w:eastAsia="zh-CN"/>
        </w:rPr>
      </w:pPr>
      <w:r w:rsidRPr="00962E52">
        <w:rPr>
          <w:rFonts w:asciiTheme="minorEastAsia" w:eastAsiaTheme="minorEastAsia" w:hAnsiTheme="minorEastAsia"/>
          <w:b/>
          <w:snapToGrid w:val="0"/>
          <w:szCs w:val="24"/>
          <w:lang w:val="zh-CN" w:eastAsia="zh-CN"/>
        </w:rPr>
        <w:t>“</w:t>
      </w:r>
      <w:r w:rsidR="00D85974">
        <w:rPr>
          <w:rFonts w:asciiTheme="minorEastAsia" w:eastAsiaTheme="minorEastAsia" w:hAnsiTheme="minorEastAsia" w:hint="eastAsia"/>
          <w:b/>
          <w:snapToGrid w:val="0"/>
          <w:szCs w:val="24"/>
          <w:lang w:val="zh-CN" w:eastAsia="zh-CN"/>
        </w:rPr>
        <w:t>服务提供商</w:t>
      </w:r>
      <w:r w:rsidRPr="00962E52">
        <w:rPr>
          <w:rFonts w:asciiTheme="minorEastAsia" w:eastAsiaTheme="minorEastAsia" w:hAnsiTheme="minorEastAsia" w:hint="eastAsia"/>
          <w:b/>
          <w:snapToGrid w:val="0"/>
          <w:szCs w:val="24"/>
          <w:lang w:val="zh-CN" w:eastAsia="zh-CN"/>
        </w:rPr>
        <w:t>资料</w:t>
      </w:r>
      <w:r w:rsidRPr="00962E52">
        <w:rPr>
          <w:rFonts w:asciiTheme="minorEastAsia" w:eastAsiaTheme="minorEastAsia" w:hAnsiTheme="minorEastAsia"/>
          <w:b/>
          <w:snapToGrid w:val="0"/>
          <w:szCs w:val="24"/>
          <w:lang w:val="zh-CN" w:eastAsia="zh-CN"/>
        </w:rPr>
        <w:t>”</w:t>
      </w:r>
      <w:r w:rsidRPr="00962E52">
        <w:rPr>
          <w:rFonts w:asciiTheme="minorEastAsia" w:eastAsiaTheme="minorEastAsia" w:hAnsiTheme="minorEastAsia" w:hint="eastAsia"/>
          <w:snapToGrid w:val="0"/>
          <w:szCs w:val="24"/>
          <w:lang w:val="zh-CN" w:eastAsia="zh-CN"/>
        </w:rPr>
        <w:t>指任何专有软件（包括例行程序、子例程、实用程序和源文件）、图形、技术、工具、专有知识、设计、研究方法及</w:t>
      </w:r>
      <w:r w:rsidRPr="00962E52">
        <w:rPr>
          <w:rFonts w:asciiTheme="minorEastAsia" w:eastAsiaTheme="minorEastAsia" w:hAnsiTheme="minorEastAsia"/>
          <w:snapToGrid w:val="0"/>
          <w:szCs w:val="24"/>
          <w:lang w:val="zh-CN" w:eastAsia="zh-CN"/>
        </w:rPr>
        <w:t>/</w:t>
      </w:r>
      <w:r w:rsidRPr="00962E52">
        <w:rPr>
          <w:rFonts w:asciiTheme="minorEastAsia" w:eastAsiaTheme="minorEastAsia" w:hAnsiTheme="minorEastAsia" w:hint="eastAsia"/>
          <w:snapToGrid w:val="0"/>
          <w:szCs w:val="24"/>
          <w:lang w:val="zh-CN" w:eastAsia="zh-CN"/>
        </w:rPr>
        <w:t>或其他业务流程，</w:t>
      </w:r>
      <w:r w:rsidR="00D85974">
        <w:rPr>
          <w:rFonts w:asciiTheme="minorEastAsia" w:eastAsiaTheme="minorEastAsia" w:hAnsiTheme="minorEastAsia" w:hint="eastAsia"/>
          <w:snapToGrid w:val="0"/>
          <w:szCs w:val="24"/>
          <w:lang w:val="zh-CN" w:eastAsia="zh-CN"/>
        </w:rPr>
        <w:t>服务提供商</w:t>
      </w:r>
      <w:r w:rsidRPr="00962E52">
        <w:rPr>
          <w:rFonts w:asciiTheme="minorEastAsia" w:eastAsiaTheme="minorEastAsia" w:hAnsiTheme="minorEastAsia" w:hint="eastAsia"/>
          <w:snapToGrid w:val="0"/>
          <w:szCs w:val="24"/>
          <w:lang w:val="zh-CN" w:eastAsia="zh-CN"/>
        </w:rPr>
        <w:t>能够表明在开始服务之前其就已拥有或</w:t>
      </w:r>
      <w:r w:rsidR="00D85974">
        <w:rPr>
          <w:rFonts w:asciiTheme="minorEastAsia" w:eastAsiaTheme="minorEastAsia" w:hAnsiTheme="minorEastAsia" w:hint="eastAsia"/>
          <w:snapToGrid w:val="0"/>
          <w:szCs w:val="24"/>
          <w:lang w:val="zh-CN" w:eastAsia="zh-CN"/>
        </w:rPr>
        <w:t>服务提供商</w:t>
      </w:r>
      <w:r w:rsidRPr="00962E52">
        <w:rPr>
          <w:rFonts w:asciiTheme="minorEastAsia" w:eastAsiaTheme="minorEastAsia" w:hAnsiTheme="minorEastAsia" w:hint="eastAsia"/>
          <w:snapToGrid w:val="0"/>
          <w:szCs w:val="24"/>
          <w:lang w:val="zh-CN" w:eastAsia="zh-CN"/>
        </w:rPr>
        <w:t>通过</w:t>
      </w:r>
      <w:r w:rsidRPr="00962E52">
        <w:rPr>
          <w:rFonts w:asciiTheme="minorEastAsia" w:eastAsiaTheme="minorEastAsia" w:hAnsiTheme="minorEastAsia"/>
          <w:snapToGrid w:val="0"/>
          <w:szCs w:val="24"/>
          <w:lang w:val="zh-CN" w:eastAsia="zh-CN"/>
        </w:rPr>
        <w:t>(i)</w:t>
      </w:r>
      <w:r w:rsidRPr="00962E52">
        <w:rPr>
          <w:rFonts w:asciiTheme="minorEastAsia" w:eastAsiaTheme="minorEastAsia" w:hAnsiTheme="minorEastAsia" w:hint="eastAsia"/>
          <w:snapToGrid w:val="0"/>
          <w:szCs w:val="24"/>
          <w:lang w:val="zh-CN" w:eastAsia="zh-CN"/>
        </w:rPr>
        <w:t>履行服务（包括代表阿斯利康创造可交付成果）</w:t>
      </w:r>
      <w:r w:rsidRPr="00962E52">
        <w:rPr>
          <w:rFonts w:asciiTheme="minorEastAsia" w:eastAsiaTheme="minorEastAsia" w:hAnsiTheme="minorEastAsia"/>
          <w:snapToGrid w:val="0"/>
          <w:szCs w:val="24"/>
          <w:lang w:val="zh-CN" w:eastAsia="zh-CN"/>
        </w:rPr>
        <w:t>;(ii)</w:t>
      </w:r>
      <w:r w:rsidRPr="00962E52">
        <w:rPr>
          <w:rFonts w:asciiTheme="minorEastAsia" w:eastAsiaTheme="minorEastAsia" w:hAnsiTheme="minorEastAsia" w:hint="eastAsia"/>
          <w:snapToGrid w:val="0"/>
          <w:szCs w:val="24"/>
          <w:lang w:val="zh-CN" w:eastAsia="zh-CN"/>
        </w:rPr>
        <w:t>阿斯利康的机密信息；及</w:t>
      </w:r>
      <w:r w:rsidRPr="00962E52">
        <w:rPr>
          <w:rFonts w:asciiTheme="minorEastAsia" w:eastAsiaTheme="minorEastAsia" w:hAnsiTheme="minorEastAsia"/>
          <w:snapToGrid w:val="0"/>
          <w:szCs w:val="24"/>
          <w:lang w:val="zh-CN" w:eastAsia="zh-CN"/>
        </w:rPr>
        <w:t>(iii)</w:t>
      </w:r>
      <w:r w:rsidRPr="00962E52">
        <w:rPr>
          <w:rFonts w:asciiTheme="minorEastAsia" w:eastAsiaTheme="minorEastAsia" w:hAnsiTheme="minorEastAsia" w:hint="eastAsia"/>
          <w:snapToGrid w:val="0"/>
          <w:szCs w:val="24"/>
          <w:lang w:val="zh-CN" w:eastAsia="zh-CN"/>
        </w:rPr>
        <w:t>阿斯利康资料而独立开发上述事项，且</w:t>
      </w:r>
      <w:r w:rsidR="00D85974">
        <w:rPr>
          <w:rFonts w:asciiTheme="minorEastAsia" w:eastAsiaTheme="minorEastAsia" w:hAnsiTheme="minorEastAsia" w:hint="eastAsia"/>
          <w:snapToGrid w:val="0"/>
          <w:szCs w:val="24"/>
          <w:lang w:val="zh-CN" w:eastAsia="zh-CN"/>
        </w:rPr>
        <w:t>服务提供商</w:t>
      </w:r>
      <w:r w:rsidRPr="00962E52">
        <w:rPr>
          <w:rFonts w:asciiTheme="minorEastAsia" w:eastAsiaTheme="minorEastAsia" w:hAnsiTheme="minorEastAsia" w:hint="eastAsia"/>
          <w:snapToGrid w:val="0"/>
          <w:szCs w:val="24"/>
          <w:lang w:val="zh-CN" w:eastAsia="zh-CN"/>
        </w:rPr>
        <w:t>在提供服务时使用上述事项或依照采购订单许可阿斯利康或向阿斯利康提供该等事项。</w:t>
      </w:r>
    </w:p>
    <w:p w14:paraId="41C6AAFE" w14:textId="77777777" w:rsidR="004E5125" w:rsidRPr="00D800A0" w:rsidRDefault="004E5125" w:rsidP="004E5125">
      <w:pPr>
        <w:pStyle w:val="E1EnglishText"/>
        <w:ind w:left="0" w:rightChars="-82" w:right="-180"/>
        <w:rPr>
          <w:lang w:val="en-AU" w:eastAsia="zh-CN"/>
        </w:rPr>
      </w:pPr>
    </w:p>
    <w:p w14:paraId="7D9A98ED" w14:textId="77777777" w:rsidR="00946A49" w:rsidRDefault="004E5125" w:rsidP="004E5125">
      <w:pPr>
        <w:pStyle w:val="E1EnglishText"/>
        <w:ind w:left="0" w:rightChars="-82" w:right="-180"/>
        <w:rPr>
          <w:rFonts w:eastAsiaTheme="minorEastAsia"/>
          <w:lang w:eastAsia="zh-CN"/>
        </w:rPr>
      </w:pPr>
      <w:r>
        <w:rPr>
          <w:rStyle w:val="CBBold"/>
          <w:rFonts w:eastAsia="宋体"/>
          <w:sz w:val="24"/>
          <w:szCs w:val="24"/>
        </w:rPr>
        <w:t>"Service Provider's Representative"</w:t>
      </w:r>
      <w:r>
        <w:t xml:space="preserve"> means the person appointed by the Service Provider as its representative to</w:t>
      </w:r>
      <w:r>
        <w:rPr>
          <w:rFonts w:eastAsiaTheme="minorEastAsia" w:hint="eastAsia"/>
          <w:lang w:eastAsia="zh-CN"/>
        </w:rPr>
        <w:t xml:space="preserve"> </w:t>
      </w:r>
      <w:r>
        <w:t>AstraZeneca from time to time for the purposes of this Agreement and who, at the date of this Agreement, is the person</w:t>
      </w:r>
      <w:r>
        <w:rPr>
          <w:rFonts w:eastAsiaTheme="minorEastAsia" w:hint="eastAsia"/>
          <w:lang w:eastAsia="zh-CN"/>
        </w:rPr>
        <w:t xml:space="preserve"> </w:t>
      </w:r>
      <w:r>
        <w:t>whose name appears in the Purchase Order.</w:t>
      </w:r>
    </w:p>
    <w:p w14:paraId="2EE9C751" w14:textId="77777777" w:rsidR="004E5125" w:rsidRPr="00946A49" w:rsidRDefault="00946A49" w:rsidP="004E5125">
      <w:pPr>
        <w:pStyle w:val="E1EnglishText"/>
        <w:ind w:left="0" w:rightChars="-82" w:right="-180"/>
        <w:rPr>
          <w:rStyle w:val="CBBold"/>
          <w:rFonts w:eastAsia="宋体"/>
          <w:sz w:val="24"/>
          <w:szCs w:val="24"/>
          <w:lang w:eastAsia="zh-CN"/>
        </w:rPr>
      </w:pPr>
      <w:r w:rsidRPr="00946A49">
        <w:rPr>
          <w:rFonts w:asciiTheme="minorEastAsia" w:eastAsiaTheme="minorEastAsia" w:hAnsiTheme="minorEastAsia" w:hint="eastAsia"/>
          <w:b/>
          <w:bCs/>
          <w:lang w:eastAsia="zh-CN"/>
        </w:rPr>
        <w:t>“服务提供商的代表”</w:t>
      </w:r>
      <w:r w:rsidRPr="00946A49">
        <w:rPr>
          <w:rFonts w:asciiTheme="minorEastAsia" w:eastAsiaTheme="minorEastAsia" w:hAnsiTheme="minorEastAsia" w:hint="eastAsia"/>
          <w:lang w:eastAsia="zh-CN"/>
        </w:rPr>
        <w:t>是指服务提供商</w:t>
      </w:r>
      <w:r>
        <w:rPr>
          <w:rFonts w:asciiTheme="minorEastAsia" w:eastAsiaTheme="minorEastAsia" w:hAnsiTheme="minorEastAsia" w:hint="eastAsia"/>
          <w:lang w:eastAsia="zh-CN"/>
        </w:rPr>
        <w:t>根据本协议的需要向阿斯利康指派的代表，在本协议签订时为在采购订单</w:t>
      </w:r>
      <w:r w:rsidRPr="00946A49">
        <w:rPr>
          <w:rFonts w:asciiTheme="minorEastAsia" w:eastAsiaTheme="minorEastAsia" w:hAnsiTheme="minorEastAsia" w:hint="eastAsia"/>
          <w:lang w:eastAsia="zh-CN"/>
        </w:rPr>
        <w:t>中确定的人。</w:t>
      </w:r>
      <w:r w:rsidR="004E5125" w:rsidRPr="00946A49">
        <w:rPr>
          <w:rStyle w:val="CBBold"/>
          <w:rFonts w:eastAsia="宋体"/>
          <w:sz w:val="24"/>
          <w:szCs w:val="24"/>
          <w:lang w:eastAsia="zh-CN"/>
        </w:rPr>
        <w:br/>
      </w:r>
    </w:p>
    <w:p w14:paraId="599034C8" w14:textId="77777777" w:rsidR="00CF626E" w:rsidRDefault="004E5125" w:rsidP="004E5125">
      <w:pPr>
        <w:pStyle w:val="E1EnglishText"/>
        <w:ind w:left="0" w:rightChars="-82" w:right="-180"/>
        <w:rPr>
          <w:rFonts w:eastAsiaTheme="minorEastAsia"/>
          <w:lang w:eastAsia="zh-CN"/>
        </w:rPr>
      </w:pPr>
      <w:r>
        <w:rPr>
          <w:rStyle w:val="CBBold"/>
          <w:rFonts w:eastAsia="宋体"/>
          <w:sz w:val="24"/>
          <w:szCs w:val="24"/>
        </w:rPr>
        <w:t>"SHE Requirements"</w:t>
      </w:r>
      <w:r>
        <w:t xml:space="preserve"> means AstraZeneca's safety, health and environmental mission </w:t>
      </w:r>
      <w:r>
        <w:lastRenderedPageBreak/>
        <w:t>requirements as identified in the</w:t>
      </w:r>
      <w:r w:rsidR="00CF626E">
        <w:t xml:space="preserve"> Additional Documents, (if any)</w:t>
      </w:r>
      <w:r w:rsidR="00CF626E">
        <w:rPr>
          <w:rFonts w:eastAsiaTheme="minorEastAsia" w:hint="eastAsia"/>
          <w:lang w:eastAsia="zh-CN"/>
        </w:rPr>
        <w:t>.</w:t>
      </w:r>
    </w:p>
    <w:p w14:paraId="0C45CC01" w14:textId="77777777" w:rsidR="004E5125" w:rsidRPr="00CF626E" w:rsidRDefault="00CF626E" w:rsidP="004E5125">
      <w:pPr>
        <w:pStyle w:val="E1EnglishText"/>
        <w:ind w:left="0" w:rightChars="-82" w:right="-180"/>
        <w:rPr>
          <w:rFonts w:asciiTheme="minorEastAsia" w:eastAsiaTheme="minorEastAsia" w:hAnsiTheme="minorEastAsia"/>
        </w:rPr>
      </w:pPr>
      <w:r w:rsidRPr="00CF626E">
        <w:rPr>
          <w:rFonts w:asciiTheme="minorEastAsia" w:eastAsiaTheme="minorEastAsia" w:hAnsiTheme="minorEastAsia" w:hint="eastAsia"/>
          <w:b/>
          <w:bCs/>
          <w:lang w:eastAsia="zh-CN"/>
        </w:rPr>
        <w:t>“</w:t>
      </w:r>
      <w:r w:rsidRPr="00CF626E">
        <w:rPr>
          <w:rFonts w:asciiTheme="minorEastAsia" w:eastAsiaTheme="minorEastAsia" w:hAnsiTheme="minorEastAsia"/>
          <w:b/>
          <w:bCs/>
        </w:rPr>
        <w:t>SHE</w:t>
      </w:r>
      <w:r w:rsidRPr="00CF626E">
        <w:rPr>
          <w:rFonts w:asciiTheme="minorEastAsia" w:eastAsiaTheme="minorEastAsia" w:hAnsiTheme="minorEastAsia" w:hint="eastAsia"/>
          <w:b/>
          <w:bCs/>
          <w:lang w:eastAsia="zh-CN"/>
        </w:rPr>
        <w:t>要求”</w:t>
      </w:r>
      <w:r w:rsidRPr="00CF626E">
        <w:rPr>
          <w:rFonts w:asciiTheme="minorEastAsia" w:eastAsiaTheme="minorEastAsia" w:hAnsiTheme="minorEastAsia" w:hint="eastAsia"/>
          <w:lang w:eastAsia="zh-CN"/>
        </w:rPr>
        <w:t>是指“补充文件”中所列的阿斯利康的安全</w:t>
      </w:r>
      <w:r w:rsidRPr="00CF626E">
        <w:rPr>
          <w:rFonts w:asciiTheme="minorEastAsia" w:eastAsiaTheme="minorEastAsia" w:hAnsiTheme="minorEastAsia" w:hint="eastAsia"/>
          <w:b/>
          <w:bCs/>
          <w:lang w:eastAsia="zh-CN"/>
        </w:rPr>
        <w:t>（</w:t>
      </w:r>
      <w:r w:rsidRPr="00CF626E">
        <w:rPr>
          <w:rFonts w:asciiTheme="minorEastAsia" w:eastAsiaTheme="minorEastAsia" w:hAnsiTheme="minorEastAsia"/>
        </w:rPr>
        <w:t>safety</w:t>
      </w:r>
      <w:r w:rsidRPr="00CF626E">
        <w:rPr>
          <w:rFonts w:asciiTheme="minorEastAsia" w:eastAsiaTheme="minorEastAsia" w:hAnsiTheme="minorEastAsia" w:hint="eastAsia"/>
          <w:lang w:eastAsia="zh-CN"/>
        </w:rPr>
        <w:t>）、健康（</w:t>
      </w:r>
      <w:r w:rsidRPr="00CF626E">
        <w:rPr>
          <w:rFonts w:asciiTheme="minorEastAsia" w:eastAsiaTheme="minorEastAsia" w:hAnsiTheme="minorEastAsia"/>
        </w:rPr>
        <w:t>health</w:t>
      </w:r>
      <w:r w:rsidRPr="00CF626E">
        <w:rPr>
          <w:rFonts w:asciiTheme="minorEastAsia" w:eastAsiaTheme="minorEastAsia" w:hAnsiTheme="minorEastAsia" w:hint="eastAsia"/>
          <w:lang w:eastAsia="zh-CN"/>
        </w:rPr>
        <w:t>）和环保（</w:t>
      </w:r>
      <w:r w:rsidRPr="00CF626E">
        <w:rPr>
          <w:rFonts w:asciiTheme="minorEastAsia" w:eastAsiaTheme="minorEastAsia" w:hAnsiTheme="minorEastAsia"/>
        </w:rPr>
        <w:t>environmental mission</w:t>
      </w:r>
      <w:r w:rsidRPr="00CF626E">
        <w:rPr>
          <w:rFonts w:asciiTheme="minorEastAsia" w:eastAsiaTheme="minorEastAsia" w:hAnsiTheme="minorEastAsia" w:hint="eastAsia"/>
          <w:lang w:eastAsia="zh-CN"/>
        </w:rPr>
        <w:t>）要求（如有）。</w:t>
      </w:r>
      <w:r w:rsidR="004E5125" w:rsidRPr="00CF626E">
        <w:rPr>
          <w:rFonts w:asciiTheme="minorEastAsia" w:eastAsiaTheme="minorEastAsia" w:hAnsiTheme="minorEastAsia"/>
        </w:rPr>
        <w:br/>
      </w:r>
    </w:p>
    <w:p w14:paraId="6CAFF2B1" w14:textId="77777777" w:rsidR="00E617BC" w:rsidRDefault="004E5125" w:rsidP="004E5125">
      <w:pPr>
        <w:pStyle w:val="E1EnglishText"/>
        <w:ind w:left="0" w:rightChars="-82" w:right="-180"/>
        <w:rPr>
          <w:rFonts w:eastAsiaTheme="minorEastAsia"/>
          <w:lang w:eastAsia="zh-CN"/>
        </w:rPr>
      </w:pPr>
      <w:r>
        <w:rPr>
          <w:rStyle w:val="CBBold"/>
          <w:rFonts w:eastAsia="宋体"/>
          <w:sz w:val="24"/>
          <w:szCs w:val="24"/>
        </w:rPr>
        <w:t>"Site"</w:t>
      </w:r>
      <w:r>
        <w:t xml:space="preserve"> means AstraZeneca's factory in Wuxi [Office site of Shanghai headquarter] or any other site AstraZeneca may</w:t>
      </w:r>
      <w:r>
        <w:rPr>
          <w:rFonts w:eastAsiaTheme="minorEastAsia" w:hint="eastAsia"/>
          <w:lang w:eastAsia="zh-CN"/>
        </w:rPr>
        <w:t xml:space="preserve"> </w:t>
      </w:r>
      <w:r>
        <w:t>advise the Service Provider in writing to be its site for the purposes of t</w:t>
      </w:r>
      <w:r w:rsidR="00E617BC">
        <w:t>his Agreement from time to time</w:t>
      </w:r>
      <w:r w:rsidR="00E617BC">
        <w:rPr>
          <w:rFonts w:eastAsiaTheme="minorEastAsia" w:hint="eastAsia"/>
          <w:lang w:eastAsia="zh-CN"/>
        </w:rPr>
        <w:t>.</w:t>
      </w:r>
    </w:p>
    <w:p w14:paraId="34FE5036" w14:textId="77777777" w:rsidR="004E5125" w:rsidRPr="00E617BC" w:rsidRDefault="00E617BC" w:rsidP="004E5125">
      <w:pPr>
        <w:pStyle w:val="E1EnglishText"/>
        <w:ind w:left="0" w:rightChars="-82" w:right="-180"/>
        <w:rPr>
          <w:rStyle w:val="CBBold"/>
          <w:rFonts w:eastAsia="宋体"/>
          <w:sz w:val="24"/>
          <w:szCs w:val="24"/>
          <w:lang w:eastAsia="zh-CN"/>
        </w:rPr>
      </w:pPr>
      <w:r w:rsidRPr="00E617BC">
        <w:rPr>
          <w:rFonts w:asciiTheme="minorEastAsia" w:eastAsiaTheme="minorEastAsia" w:hAnsiTheme="minorEastAsia" w:hint="eastAsia"/>
          <w:b/>
          <w:bCs/>
          <w:lang w:eastAsia="zh-CN"/>
        </w:rPr>
        <w:t>“场所”</w:t>
      </w:r>
      <w:r w:rsidRPr="00E617BC">
        <w:rPr>
          <w:rFonts w:asciiTheme="minorEastAsia" w:eastAsiaTheme="minorEastAsia" w:hAnsiTheme="minorEastAsia" w:hint="eastAsia"/>
          <w:lang w:eastAsia="zh-CN"/>
        </w:rPr>
        <w:t>是指阿斯利康在无锡的工厂或上海总部的办公场所，或根据本协议需要阿斯利康可能不时书面通知服务提供商的任何其他场所。</w:t>
      </w:r>
      <w:r w:rsidR="004E5125" w:rsidRPr="00E617BC">
        <w:rPr>
          <w:rStyle w:val="CBBold"/>
          <w:rFonts w:eastAsia="宋体"/>
          <w:sz w:val="24"/>
          <w:szCs w:val="24"/>
          <w:lang w:eastAsia="zh-CN"/>
        </w:rPr>
        <w:br/>
      </w:r>
    </w:p>
    <w:p w14:paraId="1B57EE47" w14:textId="77777777" w:rsidR="00E26DE7" w:rsidRDefault="004E5125" w:rsidP="004E5125">
      <w:pPr>
        <w:pStyle w:val="E1EnglishText"/>
        <w:ind w:left="0" w:rightChars="-82" w:right="-180"/>
        <w:rPr>
          <w:rFonts w:asciiTheme="minorEastAsia" w:eastAsiaTheme="minorEastAsia" w:hAnsiTheme="minorEastAsia"/>
          <w:lang w:eastAsia="zh-CN"/>
        </w:rPr>
      </w:pPr>
      <w:r>
        <w:rPr>
          <w:rStyle w:val="CBBold"/>
          <w:rFonts w:eastAsia="宋体"/>
          <w:sz w:val="24"/>
          <w:szCs w:val="24"/>
        </w:rPr>
        <w:t>"Special Terms"</w:t>
      </w:r>
      <w:r>
        <w:t xml:space="preserve"> mean the terms, if any</w:t>
      </w:r>
      <w:r w:rsidR="00E26DE7">
        <w:t>, set out in the Purchase Order</w:t>
      </w:r>
      <w:r w:rsidR="00E26DE7">
        <w:rPr>
          <w:rFonts w:asciiTheme="minorEastAsia" w:eastAsiaTheme="minorEastAsia" w:hAnsiTheme="minorEastAsia" w:hint="eastAsia"/>
          <w:lang w:eastAsia="zh-CN"/>
        </w:rPr>
        <w:t>.</w:t>
      </w:r>
    </w:p>
    <w:p w14:paraId="175CD849" w14:textId="77777777" w:rsidR="004E5125" w:rsidRPr="00E26DE7" w:rsidRDefault="00E26DE7" w:rsidP="004E5125">
      <w:pPr>
        <w:pStyle w:val="E1EnglishText"/>
        <w:ind w:left="0" w:rightChars="-82" w:right="-180"/>
        <w:rPr>
          <w:rFonts w:asciiTheme="minorEastAsia" w:eastAsiaTheme="minorEastAsia" w:hAnsiTheme="minorEastAsia"/>
          <w:lang w:eastAsia="zh-CN"/>
        </w:rPr>
      </w:pPr>
      <w:r w:rsidRPr="00E26DE7">
        <w:rPr>
          <w:rFonts w:asciiTheme="minorEastAsia" w:eastAsiaTheme="minorEastAsia" w:hAnsiTheme="minorEastAsia" w:hint="eastAsia"/>
          <w:b/>
          <w:bCs/>
          <w:lang w:eastAsia="zh-CN"/>
        </w:rPr>
        <w:t>“特殊条款”</w:t>
      </w:r>
      <w:r w:rsidRPr="00E26DE7">
        <w:rPr>
          <w:rFonts w:asciiTheme="minorEastAsia" w:eastAsiaTheme="minorEastAsia" w:hAnsiTheme="minorEastAsia" w:hint="eastAsia"/>
          <w:lang w:eastAsia="zh-CN"/>
        </w:rPr>
        <w:t>是指列于</w:t>
      </w:r>
      <w:r>
        <w:rPr>
          <w:rFonts w:asciiTheme="minorEastAsia" w:eastAsiaTheme="minorEastAsia" w:hAnsiTheme="minorEastAsia" w:hint="eastAsia"/>
          <w:lang w:eastAsia="zh-CN"/>
        </w:rPr>
        <w:t>“采购订单</w:t>
      </w:r>
      <w:r w:rsidRPr="00E26DE7">
        <w:rPr>
          <w:rFonts w:asciiTheme="minorEastAsia" w:eastAsiaTheme="minorEastAsia" w:hAnsiTheme="minorEastAsia" w:hint="eastAsia"/>
          <w:lang w:eastAsia="zh-CN"/>
        </w:rPr>
        <w:t>”中的条款（如有）。</w:t>
      </w:r>
      <w:r w:rsidR="004E5125" w:rsidRPr="00E26DE7">
        <w:rPr>
          <w:rFonts w:asciiTheme="minorEastAsia" w:eastAsiaTheme="minorEastAsia" w:hAnsiTheme="minorEastAsia"/>
          <w:lang w:eastAsia="zh-CN"/>
        </w:rPr>
        <w:br/>
      </w:r>
    </w:p>
    <w:p w14:paraId="5FE22EBA" w14:textId="77777777" w:rsidR="008C59A6" w:rsidRDefault="004E5125" w:rsidP="004E5125">
      <w:pPr>
        <w:pStyle w:val="E1EnglishText"/>
        <w:ind w:left="0" w:rightChars="-82" w:right="-180"/>
        <w:rPr>
          <w:rFonts w:eastAsiaTheme="minorEastAsia"/>
          <w:lang w:eastAsia="zh-CN"/>
        </w:rPr>
      </w:pPr>
      <w:r>
        <w:rPr>
          <w:rStyle w:val="CBBold"/>
          <w:rFonts w:eastAsia="宋体"/>
          <w:sz w:val="24"/>
          <w:szCs w:val="24"/>
        </w:rPr>
        <w:t>"Specifications"</w:t>
      </w:r>
      <w:r>
        <w:t xml:space="preserve"> means the specifications, if any, for the Services to be provided by the Service Provider and</w:t>
      </w:r>
      <w:r>
        <w:rPr>
          <w:rFonts w:eastAsiaTheme="minorEastAsia" w:hint="eastAsia"/>
          <w:lang w:eastAsia="zh-CN"/>
        </w:rPr>
        <w:t xml:space="preserve"> </w:t>
      </w:r>
      <w:r>
        <w:t xml:space="preserve">which are annexed </w:t>
      </w:r>
      <w:r w:rsidR="008C59A6">
        <w:t>to this Agreement as Appendix B</w:t>
      </w:r>
      <w:r w:rsidR="008C59A6">
        <w:rPr>
          <w:rFonts w:eastAsiaTheme="minorEastAsia" w:hint="eastAsia"/>
          <w:lang w:eastAsia="zh-CN"/>
        </w:rPr>
        <w:t>.</w:t>
      </w:r>
    </w:p>
    <w:p w14:paraId="032776FB" w14:textId="77777777" w:rsidR="004E5125" w:rsidRPr="008C59A6" w:rsidRDefault="008C59A6" w:rsidP="004E5125">
      <w:pPr>
        <w:pStyle w:val="E1EnglishText"/>
        <w:ind w:left="0" w:rightChars="-82" w:right="-180"/>
        <w:rPr>
          <w:rFonts w:asciiTheme="minorEastAsia" w:eastAsiaTheme="minorEastAsia" w:hAnsiTheme="minorEastAsia"/>
          <w:lang w:eastAsia="zh-CN"/>
        </w:rPr>
      </w:pPr>
      <w:r w:rsidRPr="008C59A6">
        <w:rPr>
          <w:rFonts w:asciiTheme="minorEastAsia" w:eastAsiaTheme="minorEastAsia" w:hAnsiTheme="minorEastAsia" w:hint="eastAsia"/>
          <w:b/>
          <w:bCs/>
          <w:lang w:eastAsia="zh-CN"/>
        </w:rPr>
        <w:t>“说明书”</w:t>
      </w:r>
      <w:r w:rsidRPr="008C59A6">
        <w:rPr>
          <w:rFonts w:asciiTheme="minorEastAsia" w:eastAsiaTheme="minorEastAsia" w:hAnsiTheme="minorEastAsia" w:hint="eastAsia"/>
          <w:lang w:eastAsia="zh-CN"/>
        </w:rPr>
        <w:t>是指由服务提供商提供的</w:t>
      </w:r>
      <w:r w:rsidRPr="008C59A6">
        <w:rPr>
          <w:rFonts w:asciiTheme="minorEastAsia" w:eastAsiaTheme="minorEastAsia" w:hAnsiTheme="minorEastAsia" w:hint="eastAsia"/>
          <w:iCs/>
          <w:lang w:eastAsia="zh-CN"/>
        </w:rPr>
        <w:t>“服务”</w:t>
      </w:r>
      <w:r w:rsidRPr="008C59A6">
        <w:rPr>
          <w:rFonts w:asciiTheme="minorEastAsia" w:eastAsiaTheme="minorEastAsia" w:hAnsiTheme="minorEastAsia" w:hint="eastAsia"/>
          <w:lang w:eastAsia="zh-CN"/>
        </w:rPr>
        <w:t>的说明书（如有），作为附件</w:t>
      </w:r>
      <w:r w:rsidRPr="008C59A6">
        <w:rPr>
          <w:rFonts w:asciiTheme="minorEastAsia" w:eastAsiaTheme="minorEastAsia" w:hAnsiTheme="minorEastAsia"/>
          <w:lang w:eastAsia="zh-CN"/>
        </w:rPr>
        <w:t>B</w:t>
      </w:r>
      <w:r w:rsidRPr="008C59A6">
        <w:rPr>
          <w:rFonts w:asciiTheme="minorEastAsia" w:eastAsiaTheme="minorEastAsia" w:hAnsiTheme="minorEastAsia" w:hint="eastAsia"/>
          <w:lang w:eastAsia="zh-CN"/>
        </w:rPr>
        <w:t>附于本协议之后。</w:t>
      </w:r>
      <w:r w:rsidR="004E5125" w:rsidRPr="008C59A6">
        <w:rPr>
          <w:rFonts w:asciiTheme="minorEastAsia" w:eastAsiaTheme="minorEastAsia" w:hAnsiTheme="minorEastAsia"/>
          <w:lang w:eastAsia="zh-CN"/>
        </w:rPr>
        <w:br/>
      </w:r>
    </w:p>
    <w:p w14:paraId="1C0C33C2" w14:textId="77777777" w:rsidR="008C59A6" w:rsidRDefault="004E5125" w:rsidP="004E5125">
      <w:pPr>
        <w:pStyle w:val="E1EnglishText"/>
        <w:ind w:left="0" w:rightChars="-82" w:right="-180"/>
        <w:rPr>
          <w:rFonts w:eastAsiaTheme="minorEastAsia"/>
          <w:lang w:eastAsia="zh-CN"/>
        </w:rPr>
      </w:pPr>
      <w:r>
        <w:rPr>
          <w:rStyle w:val="CBBold"/>
          <w:rFonts w:eastAsia="宋体"/>
          <w:sz w:val="24"/>
          <w:szCs w:val="24"/>
        </w:rPr>
        <w:t>"Term"</w:t>
      </w:r>
      <w:r>
        <w:t xml:space="preserve"> means, subject to early termination in accordance with this Agreement, the period commencing on the</w:t>
      </w:r>
      <w:r>
        <w:rPr>
          <w:rFonts w:eastAsiaTheme="minorEastAsia" w:hint="eastAsia"/>
          <w:lang w:eastAsia="zh-CN"/>
        </w:rPr>
        <w:t xml:space="preserve"> </w:t>
      </w:r>
      <w:r w:rsidR="000A62DC">
        <w:rPr>
          <w:rFonts w:eastAsiaTheme="minorEastAsia" w:hint="eastAsia"/>
          <w:lang w:eastAsia="zh-CN"/>
        </w:rPr>
        <w:t>Effective</w:t>
      </w:r>
      <w:r>
        <w:t xml:space="preserve"> Date and continuing for the period set out in </w:t>
      </w:r>
      <w:r w:rsidR="00BF3B68">
        <w:rPr>
          <w:rFonts w:eastAsiaTheme="minorEastAsia" w:hint="eastAsia"/>
          <w:lang w:eastAsia="zh-CN"/>
        </w:rPr>
        <w:t>this Agreement</w:t>
      </w:r>
      <w:r>
        <w:t>.</w:t>
      </w:r>
    </w:p>
    <w:p w14:paraId="1B2A5247" w14:textId="77777777" w:rsidR="004E5125" w:rsidRPr="008C59A6" w:rsidRDefault="008C59A6" w:rsidP="004E5125">
      <w:pPr>
        <w:pStyle w:val="E1EnglishText"/>
        <w:ind w:left="0" w:rightChars="-82" w:right="-180"/>
        <w:rPr>
          <w:rFonts w:asciiTheme="minorEastAsia" w:eastAsiaTheme="minorEastAsia" w:hAnsiTheme="minorEastAsia"/>
          <w:lang w:eastAsia="zh-CN"/>
        </w:rPr>
      </w:pPr>
      <w:r w:rsidRPr="008C59A6">
        <w:rPr>
          <w:rFonts w:asciiTheme="minorEastAsia" w:eastAsiaTheme="minorEastAsia" w:hAnsiTheme="minorEastAsia" w:hint="eastAsia"/>
          <w:b/>
          <w:bCs/>
          <w:lang w:eastAsia="zh-CN"/>
        </w:rPr>
        <w:t>“期限”</w:t>
      </w:r>
      <w:r w:rsidRPr="008C59A6">
        <w:rPr>
          <w:rFonts w:asciiTheme="minorEastAsia" w:eastAsiaTheme="minorEastAsia" w:hAnsiTheme="minorEastAsia" w:hint="eastAsia"/>
          <w:lang w:eastAsia="zh-CN"/>
        </w:rPr>
        <w:t>是指，除按照本协议提前终止外，</w:t>
      </w:r>
      <w:r w:rsidR="00BF3B68">
        <w:rPr>
          <w:rFonts w:asciiTheme="minorEastAsia" w:eastAsiaTheme="minorEastAsia" w:hAnsiTheme="minorEastAsia" w:hint="eastAsia"/>
          <w:lang w:eastAsia="zh-CN"/>
        </w:rPr>
        <w:t>本协议</w:t>
      </w:r>
      <w:r w:rsidRPr="008C59A6">
        <w:rPr>
          <w:rFonts w:asciiTheme="minorEastAsia" w:eastAsiaTheme="minorEastAsia" w:hAnsiTheme="minorEastAsia" w:hint="eastAsia"/>
          <w:lang w:eastAsia="zh-CN"/>
        </w:rPr>
        <w:t>中规定的期间，自</w:t>
      </w:r>
      <w:r w:rsidRPr="008C59A6">
        <w:rPr>
          <w:rFonts w:asciiTheme="minorEastAsia" w:eastAsiaTheme="minorEastAsia" w:hAnsiTheme="minorEastAsia" w:hint="eastAsia"/>
          <w:iCs/>
          <w:lang w:eastAsia="zh-CN"/>
        </w:rPr>
        <w:t>“生效日”</w:t>
      </w:r>
      <w:r w:rsidRPr="008C59A6">
        <w:rPr>
          <w:rFonts w:asciiTheme="minorEastAsia" w:eastAsiaTheme="minorEastAsia" w:hAnsiTheme="minorEastAsia" w:hint="eastAsia"/>
          <w:lang w:eastAsia="zh-CN"/>
        </w:rPr>
        <w:t>起算。</w:t>
      </w:r>
      <w:r w:rsidR="004E5125" w:rsidRPr="008C59A6">
        <w:rPr>
          <w:rFonts w:asciiTheme="minorEastAsia" w:eastAsiaTheme="minorEastAsia" w:hAnsiTheme="minorEastAsia"/>
          <w:lang w:eastAsia="zh-CN"/>
        </w:rPr>
        <w:br/>
      </w:r>
    </w:p>
    <w:p w14:paraId="41A32C22" w14:textId="77777777" w:rsidR="004E5125" w:rsidRDefault="004E5125" w:rsidP="004E5125">
      <w:pPr>
        <w:pStyle w:val="E1EnglishText"/>
        <w:ind w:left="0" w:rightChars="-82" w:right="-180"/>
        <w:rPr>
          <w:rFonts w:eastAsiaTheme="minorEastAsia"/>
          <w:lang w:eastAsia="zh-CN"/>
        </w:rPr>
      </w:pPr>
      <w:r>
        <w:t>"</w:t>
      </w:r>
      <w:r w:rsidRPr="00D800A0">
        <w:rPr>
          <w:rFonts w:ascii="Times New Roman" w:hAnsi="Times New Roman" w:cs="Times New Roman"/>
          <w:b/>
          <w:sz w:val="24"/>
          <w:szCs w:val="24"/>
        </w:rPr>
        <w:t>Third Party Materials</w:t>
      </w:r>
      <w:r>
        <w:t>" means any materials (including any software, documents, content, files, images, graphics, codes, tools, algorithms, links, badge, banner, advertisements, or inventions) in which are subject to Third Party Rights.</w:t>
      </w:r>
    </w:p>
    <w:p w14:paraId="2BE0F2FD" w14:textId="77777777" w:rsidR="008C59A6" w:rsidRPr="00415427" w:rsidRDefault="00415427" w:rsidP="004E5125">
      <w:pPr>
        <w:pStyle w:val="E1EnglishText"/>
        <w:ind w:left="0" w:rightChars="-82" w:right="-180"/>
        <w:rPr>
          <w:rFonts w:asciiTheme="minorEastAsia" w:eastAsiaTheme="minorEastAsia" w:hAnsiTheme="minorEastAsia"/>
          <w:lang w:eastAsia="zh-CN"/>
        </w:rPr>
      </w:pPr>
      <w:r w:rsidRPr="00415427">
        <w:rPr>
          <w:rFonts w:asciiTheme="minorEastAsia" w:eastAsiaTheme="minorEastAsia" w:hAnsiTheme="minorEastAsia"/>
          <w:snapToGrid w:val="0"/>
          <w:szCs w:val="24"/>
          <w:lang w:val="zh-CN" w:eastAsia="zh-CN"/>
        </w:rPr>
        <w:t>“</w:t>
      </w:r>
      <w:r w:rsidRPr="00415427">
        <w:rPr>
          <w:rFonts w:asciiTheme="minorEastAsia" w:eastAsiaTheme="minorEastAsia" w:hAnsiTheme="minorEastAsia" w:hint="eastAsia"/>
          <w:b/>
          <w:snapToGrid w:val="0"/>
          <w:szCs w:val="24"/>
          <w:lang w:val="zh-CN" w:eastAsia="zh-CN"/>
        </w:rPr>
        <w:t>第三方资料</w:t>
      </w:r>
      <w:r w:rsidRPr="00415427">
        <w:rPr>
          <w:rFonts w:asciiTheme="minorEastAsia" w:eastAsiaTheme="minorEastAsia" w:hAnsiTheme="minorEastAsia"/>
          <w:snapToGrid w:val="0"/>
          <w:szCs w:val="24"/>
          <w:lang w:val="zh-CN" w:eastAsia="zh-CN"/>
        </w:rPr>
        <w:t>”</w:t>
      </w:r>
      <w:r w:rsidRPr="00415427">
        <w:rPr>
          <w:rFonts w:asciiTheme="minorEastAsia" w:eastAsiaTheme="minorEastAsia" w:hAnsiTheme="minorEastAsia" w:hint="eastAsia"/>
          <w:snapToGrid w:val="0"/>
          <w:szCs w:val="24"/>
          <w:lang w:val="zh-CN" w:eastAsia="zh-CN"/>
        </w:rPr>
        <w:t>指受第三方权利约束的任何资料（包括任何软件、文件、内容、文档、图像、图形、代码、工具、运算法则、连接、标识、横幅、广告或发明）。</w:t>
      </w:r>
    </w:p>
    <w:p w14:paraId="6FD69731" w14:textId="77777777" w:rsidR="004E5125" w:rsidRDefault="004E5125" w:rsidP="004E5125">
      <w:pPr>
        <w:pStyle w:val="E1EnglishText"/>
        <w:ind w:left="0" w:rightChars="-82" w:right="-180"/>
        <w:rPr>
          <w:lang w:eastAsia="zh-CN"/>
        </w:rPr>
      </w:pPr>
    </w:p>
    <w:p w14:paraId="1673375A" w14:textId="77777777" w:rsidR="004E5125" w:rsidRDefault="004E5125" w:rsidP="004E5125">
      <w:pPr>
        <w:pStyle w:val="E1EnglishText"/>
        <w:ind w:left="0" w:rightChars="-82" w:right="-180"/>
        <w:rPr>
          <w:rFonts w:eastAsiaTheme="minorEastAsia"/>
          <w:lang w:eastAsia="zh-CN"/>
        </w:rPr>
      </w:pPr>
      <w:r>
        <w:t>"</w:t>
      </w:r>
      <w:r w:rsidRPr="00D800A0">
        <w:rPr>
          <w:rFonts w:ascii="Times New Roman" w:hAnsi="Times New Roman" w:cs="Times New Roman"/>
          <w:b/>
          <w:sz w:val="24"/>
          <w:szCs w:val="24"/>
        </w:rPr>
        <w:t>Third Party Rights</w:t>
      </w:r>
      <w:r>
        <w:t>" means the Intellectual Property Rights of any third party of which AstraZeneca has been informed by Service Provider and which AstraZeneca has approved in writing, prior to Service Provider’s engaging such third party or incorporating any Third Party Materials into any Deliverable.</w:t>
      </w:r>
    </w:p>
    <w:p w14:paraId="5D1F379C" w14:textId="77777777" w:rsidR="00415427" w:rsidRPr="00415427" w:rsidRDefault="00415427" w:rsidP="004E5125">
      <w:pPr>
        <w:pStyle w:val="E1EnglishText"/>
        <w:ind w:left="0" w:rightChars="-82" w:right="-180"/>
        <w:rPr>
          <w:rFonts w:asciiTheme="minorEastAsia" w:eastAsiaTheme="minorEastAsia" w:hAnsiTheme="minorEastAsia"/>
          <w:lang w:eastAsia="zh-CN"/>
        </w:rPr>
      </w:pPr>
      <w:r w:rsidRPr="00415427">
        <w:rPr>
          <w:rFonts w:asciiTheme="minorEastAsia" w:eastAsiaTheme="minorEastAsia" w:hAnsiTheme="minorEastAsia"/>
          <w:snapToGrid w:val="0"/>
          <w:szCs w:val="24"/>
          <w:lang w:val="zh-CN" w:eastAsia="zh-CN"/>
        </w:rPr>
        <w:t>“</w:t>
      </w:r>
      <w:r w:rsidRPr="00415427">
        <w:rPr>
          <w:rFonts w:asciiTheme="minorEastAsia" w:eastAsiaTheme="minorEastAsia" w:hAnsiTheme="minorEastAsia" w:hint="eastAsia"/>
          <w:b/>
          <w:snapToGrid w:val="0"/>
          <w:szCs w:val="24"/>
          <w:lang w:val="zh-CN" w:eastAsia="zh-CN"/>
        </w:rPr>
        <w:t>第三方权利</w:t>
      </w:r>
      <w:r w:rsidRPr="00415427">
        <w:rPr>
          <w:rFonts w:asciiTheme="minorEastAsia" w:eastAsiaTheme="minorEastAsia" w:hAnsiTheme="minorEastAsia"/>
          <w:snapToGrid w:val="0"/>
          <w:szCs w:val="24"/>
          <w:lang w:val="zh-CN" w:eastAsia="zh-CN"/>
        </w:rPr>
        <w:t>”</w:t>
      </w:r>
      <w:r w:rsidRPr="00415427">
        <w:rPr>
          <w:rFonts w:asciiTheme="minorEastAsia" w:eastAsiaTheme="minorEastAsia" w:hAnsiTheme="minorEastAsia" w:hint="eastAsia"/>
          <w:snapToGrid w:val="0"/>
          <w:szCs w:val="24"/>
          <w:lang w:val="zh-CN" w:eastAsia="zh-CN"/>
        </w:rPr>
        <w:t>指</w:t>
      </w:r>
      <w:r w:rsidR="00D85974">
        <w:rPr>
          <w:rFonts w:asciiTheme="minorEastAsia" w:eastAsiaTheme="minorEastAsia" w:hAnsiTheme="minorEastAsia" w:hint="eastAsia"/>
          <w:snapToGrid w:val="0"/>
          <w:szCs w:val="24"/>
          <w:lang w:val="zh-CN" w:eastAsia="zh-CN"/>
        </w:rPr>
        <w:t>服务提供商</w:t>
      </w:r>
      <w:r w:rsidRPr="00415427">
        <w:rPr>
          <w:rFonts w:asciiTheme="minorEastAsia" w:eastAsiaTheme="minorEastAsia" w:hAnsiTheme="minorEastAsia" w:hint="eastAsia"/>
          <w:snapToGrid w:val="0"/>
          <w:szCs w:val="24"/>
          <w:lang w:val="zh-CN" w:eastAsia="zh-CN"/>
        </w:rPr>
        <w:t>向阿斯利康告知的任何第三方的知识产权，且在</w:t>
      </w:r>
      <w:r w:rsidR="00D85974">
        <w:rPr>
          <w:rFonts w:asciiTheme="minorEastAsia" w:eastAsiaTheme="minorEastAsia" w:hAnsiTheme="minorEastAsia" w:hint="eastAsia"/>
          <w:snapToGrid w:val="0"/>
          <w:szCs w:val="24"/>
          <w:lang w:val="zh-CN" w:eastAsia="zh-CN"/>
        </w:rPr>
        <w:t>服务提供商</w:t>
      </w:r>
      <w:r w:rsidRPr="00415427">
        <w:rPr>
          <w:rFonts w:asciiTheme="minorEastAsia" w:eastAsiaTheme="minorEastAsia" w:hAnsiTheme="minorEastAsia" w:hint="eastAsia"/>
          <w:snapToGrid w:val="0"/>
          <w:szCs w:val="24"/>
          <w:lang w:val="zh-CN" w:eastAsia="zh-CN"/>
        </w:rPr>
        <w:t>聘用该等第三方或将任何第三方资料用于任何可交付成果之前阿斯利康已书面批准该等知识产权。</w:t>
      </w:r>
    </w:p>
    <w:p w14:paraId="11A53331" w14:textId="77777777" w:rsidR="004E5125" w:rsidRDefault="004E5125" w:rsidP="004E5125">
      <w:pPr>
        <w:pStyle w:val="E1EnglishText"/>
        <w:ind w:left="0" w:rightChars="-82" w:right="-180"/>
        <w:rPr>
          <w:lang w:eastAsia="zh-CN"/>
        </w:rPr>
      </w:pPr>
    </w:p>
    <w:p w14:paraId="09A99846" w14:textId="77777777" w:rsidR="004E5125" w:rsidRDefault="004E5125" w:rsidP="004E5125">
      <w:pPr>
        <w:pStyle w:val="E1EnglishText"/>
        <w:ind w:left="0" w:rightChars="-82" w:right="-180"/>
        <w:rPr>
          <w:rFonts w:eastAsiaTheme="minorEastAsia"/>
          <w:lang w:eastAsia="zh-CN"/>
        </w:rPr>
      </w:pPr>
      <w:r>
        <w:t>"</w:t>
      </w:r>
      <w:r w:rsidRPr="00D800A0">
        <w:rPr>
          <w:rFonts w:ascii="Times New Roman" w:hAnsi="Times New Roman" w:cs="Times New Roman"/>
          <w:b/>
          <w:sz w:val="24"/>
          <w:szCs w:val="24"/>
        </w:rPr>
        <w:t>Work Product</w:t>
      </w:r>
      <w:r>
        <w:t>" means all tangible and intangible materials or results in any form that are created, developed, written, conceived or made by or on behalf of Service Provider or any of its employees or agents, as a result of or in connection with the Services or the performance of their obligations under this Agreement, including (a) all data, inventions, discoveries, know-how, software (including source code and object code), work, calculations, reports, presentations, writings, ideas, designs, plans, sketches, layouts, copy, campaign ideas, promotions, commercials, films, photographs, illustrations, transcriptions, software, literary and artistic materials, finished or unfinished, and all drafts and versions thereof (whether used or unused), and (b) all works derivative from the foregoing.</w:t>
      </w:r>
    </w:p>
    <w:p w14:paraId="4A43751E" w14:textId="77777777" w:rsidR="008B175C" w:rsidRPr="008B175C" w:rsidRDefault="008B175C" w:rsidP="004E5125">
      <w:pPr>
        <w:pStyle w:val="E1EnglishText"/>
        <w:ind w:left="0" w:rightChars="-82" w:right="-180"/>
        <w:rPr>
          <w:rFonts w:asciiTheme="minorEastAsia" w:eastAsiaTheme="minorEastAsia" w:hAnsiTheme="minorEastAsia"/>
          <w:lang w:eastAsia="zh-CN"/>
        </w:rPr>
      </w:pPr>
      <w:r w:rsidRPr="008B175C">
        <w:rPr>
          <w:rFonts w:asciiTheme="minorEastAsia" w:eastAsiaTheme="minorEastAsia" w:hAnsiTheme="minorEastAsia"/>
          <w:snapToGrid w:val="0"/>
          <w:szCs w:val="24"/>
          <w:lang w:val="zh-CN" w:eastAsia="zh-CN"/>
        </w:rPr>
        <w:t>“</w:t>
      </w:r>
      <w:r w:rsidRPr="008B175C">
        <w:rPr>
          <w:rFonts w:asciiTheme="minorEastAsia" w:eastAsiaTheme="minorEastAsia" w:hAnsiTheme="minorEastAsia" w:hint="eastAsia"/>
          <w:b/>
          <w:snapToGrid w:val="0"/>
          <w:szCs w:val="24"/>
          <w:lang w:val="zh-CN" w:eastAsia="zh-CN"/>
        </w:rPr>
        <w:t>工作产品</w:t>
      </w:r>
      <w:r w:rsidRPr="008B175C">
        <w:rPr>
          <w:rFonts w:asciiTheme="minorEastAsia" w:eastAsiaTheme="minorEastAsia" w:hAnsiTheme="minorEastAsia"/>
          <w:snapToGrid w:val="0"/>
          <w:szCs w:val="24"/>
          <w:lang w:val="zh-CN" w:eastAsia="zh-CN"/>
        </w:rPr>
        <w:t>”</w:t>
      </w:r>
      <w:r w:rsidRPr="008B175C">
        <w:rPr>
          <w:rFonts w:asciiTheme="minorEastAsia" w:eastAsiaTheme="minorEastAsia" w:hAnsiTheme="minorEastAsia" w:hint="eastAsia"/>
          <w:snapToGrid w:val="0"/>
          <w:szCs w:val="24"/>
          <w:lang w:val="zh-CN" w:eastAsia="zh-CN"/>
        </w:rPr>
        <w:t>指因服务或与服务有关的或者因履行本协议项下之义务由</w:t>
      </w:r>
      <w:r w:rsidR="00D85974">
        <w:rPr>
          <w:rFonts w:asciiTheme="minorEastAsia" w:eastAsiaTheme="minorEastAsia" w:hAnsiTheme="minorEastAsia" w:hint="eastAsia"/>
          <w:snapToGrid w:val="0"/>
          <w:szCs w:val="24"/>
          <w:lang w:val="zh-CN" w:eastAsia="zh-CN"/>
        </w:rPr>
        <w:t>服务提供商</w:t>
      </w:r>
      <w:r w:rsidRPr="008B175C">
        <w:rPr>
          <w:rFonts w:asciiTheme="minorEastAsia" w:eastAsiaTheme="minorEastAsia" w:hAnsiTheme="minorEastAsia" w:hint="eastAsia"/>
          <w:snapToGrid w:val="0"/>
          <w:szCs w:val="24"/>
          <w:lang w:val="zh-CN" w:eastAsia="zh-CN"/>
        </w:rPr>
        <w:t>或其任何雇员或代理人或代表该等人员创作、开发、写就、构思或取得的任何形式的所有有形的和无形的资料或结果，包括</w:t>
      </w:r>
      <w:r w:rsidRPr="008B175C">
        <w:rPr>
          <w:rFonts w:asciiTheme="minorEastAsia" w:eastAsiaTheme="minorEastAsia" w:hAnsiTheme="minorEastAsia"/>
          <w:snapToGrid w:val="0"/>
          <w:szCs w:val="24"/>
          <w:lang w:val="zh-CN" w:eastAsia="zh-CN"/>
        </w:rPr>
        <w:t>(a)</w:t>
      </w:r>
      <w:r w:rsidRPr="008B175C">
        <w:rPr>
          <w:rFonts w:asciiTheme="minorEastAsia" w:eastAsiaTheme="minorEastAsia" w:hAnsiTheme="minorEastAsia" w:hint="eastAsia"/>
          <w:snapToGrid w:val="0"/>
          <w:szCs w:val="24"/>
          <w:lang w:val="zh-CN" w:eastAsia="zh-CN"/>
        </w:rPr>
        <w:t>所有数据、发明、发现、专有知识、软件（包括源代码和目标代码）、工作、计算、报告、陈述、作品、想法、设计、计划、略图、布局、副本、活动构思、促销、商业广告、电影、照片、插图、抄本、软件、文学及艺术资料、已完成或未完成的所有草案及其版本（无论是否使用）；及</w:t>
      </w:r>
      <w:r w:rsidRPr="008B175C">
        <w:rPr>
          <w:rFonts w:asciiTheme="minorEastAsia" w:eastAsiaTheme="minorEastAsia" w:hAnsiTheme="minorEastAsia"/>
          <w:snapToGrid w:val="0"/>
          <w:szCs w:val="24"/>
          <w:lang w:val="zh-CN" w:eastAsia="zh-CN"/>
        </w:rPr>
        <w:t>(b)</w:t>
      </w:r>
      <w:r w:rsidRPr="008B175C">
        <w:rPr>
          <w:rFonts w:asciiTheme="minorEastAsia" w:eastAsiaTheme="minorEastAsia" w:hAnsiTheme="minorEastAsia" w:hint="eastAsia"/>
          <w:snapToGrid w:val="0"/>
          <w:szCs w:val="24"/>
          <w:lang w:val="zh-CN" w:eastAsia="zh-CN"/>
        </w:rPr>
        <w:t>上述事项的所有衍生作品。</w:t>
      </w:r>
    </w:p>
    <w:p w14:paraId="18F0E8E0" w14:textId="77777777" w:rsidR="004E5125" w:rsidRPr="00D800A0" w:rsidRDefault="004E5125" w:rsidP="004E5125">
      <w:pPr>
        <w:pStyle w:val="E1EnglishText"/>
        <w:ind w:left="0" w:rightChars="-82" w:right="-180"/>
        <w:rPr>
          <w:lang w:val="en-AU" w:eastAsia="zh-CN"/>
        </w:rPr>
      </w:pPr>
    </w:p>
    <w:p w14:paraId="6D229F35" w14:textId="77777777" w:rsidR="00DD4F70" w:rsidRDefault="004E5125" w:rsidP="004E5125">
      <w:pPr>
        <w:pStyle w:val="E1EnglishText"/>
        <w:ind w:left="0" w:rightChars="-82" w:right="-180"/>
        <w:rPr>
          <w:rFonts w:eastAsiaTheme="minorEastAsia"/>
          <w:lang w:eastAsia="zh-CN"/>
        </w:rPr>
      </w:pPr>
      <w:r>
        <w:t>1.2 In this Agreement, unless the context otherwise requires:</w:t>
      </w:r>
    </w:p>
    <w:p w14:paraId="6442992E" w14:textId="77777777" w:rsidR="004E5125" w:rsidRPr="00B0008B" w:rsidRDefault="00DD4F70" w:rsidP="004E5125">
      <w:pPr>
        <w:pStyle w:val="E1EnglishText"/>
        <w:ind w:left="0" w:rightChars="-82" w:right="-180"/>
        <w:rPr>
          <w:rFonts w:asciiTheme="minorEastAsia" w:eastAsiaTheme="minorEastAsia" w:hAnsiTheme="minorEastAsia"/>
          <w:lang w:eastAsia="zh-CN"/>
        </w:rPr>
      </w:pPr>
      <w:r w:rsidRPr="00B0008B">
        <w:rPr>
          <w:rFonts w:asciiTheme="minorEastAsia" w:eastAsiaTheme="minorEastAsia" w:hAnsiTheme="minorEastAsia" w:hint="eastAsia"/>
          <w:smallCaps/>
          <w:lang w:eastAsia="zh-CN"/>
        </w:rPr>
        <w:t>在本协议中，除非上下文另有所指：</w:t>
      </w:r>
      <w:r w:rsidR="004E5125" w:rsidRPr="00B0008B">
        <w:rPr>
          <w:rFonts w:asciiTheme="minorEastAsia" w:eastAsiaTheme="minorEastAsia" w:hAnsiTheme="minorEastAsia"/>
          <w:lang w:eastAsia="zh-CN"/>
        </w:rPr>
        <w:br/>
      </w:r>
    </w:p>
    <w:p w14:paraId="69FB6D53" w14:textId="77777777" w:rsidR="00DD4F70" w:rsidRDefault="004E5125" w:rsidP="006C334F">
      <w:pPr>
        <w:pStyle w:val="E1EnglishText"/>
        <w:numPr>
          <w:ilvl w:val="0"/>
          <w:numId w:val="14"/>
        </w:numPr>
        <w:ind w:rightChars="-82" w:right="-180"/>
        <w:rPr>
          <w:rFonts w:eastAsiaTheme="minorEastAsia"/>
          <w:lang w:eastAsia="zh-CN"/>
        </w:rPr>
      </w:pPr>
      <w:r>
        <w:t>words importing the singular number shall include the plural and vice versa;</w:t>
      </w:r>
    </w:p>
    <w:p w14:paraId="6D9DED67" w14:textId="77777777" w:rsidR="004E5125" w:rsidRPr="00DD4F70" w:rsidRDefault="00DD4F70" w:rsidP="00DD4F70">
      <w:pPr>
        <w:pStyle w:val="E1EnglishText"/>
        <w:ind w:left="360" w:rightChars="-82" w:right="-180"/>
        <w:rPr>
          <w:rFonts w:asciiTheme="minorEastAsia" w:eastAsiaTheme="minorEastAsia" w:hAnsiTheme="minorEastAsia"/>
          <w:lang w:eastAsia="zh-CN"/>
        </w:rPr>
      </w:pPr>
      <w:r w:rsidRPr="00DD4F70">
        <w:rPr>
          <w:rFonts w:asciiTheme="minorEastAsia" w:eastAsiaTheme="minorEastAsia" w:hAnsiTheme="minorEastAsia" w:hint="eastAsia"/>
          <w:smallCaps/>
          <w:lang w:eastAsia="zh-CN"/>
        </w:rPr>
        <w:lastRenderedPageBreak/>
        <w:t>表示单数含义的字词也包括复数含义，反之亦然；</w:t>
      </w:r>
      <w:r w:rsidR="004E5125" w:rsidRPr="00DD4F70">
        <w:rPr>
          <w:rFonts w:asciiTheme="minorEastAsia" w:eastAsiaTheme="minorEastAsia" w:hAnsiTheme="minorEastAsia"/>
          <w:lang w:eastAsia="zh-CN"/>
        </w:rPr>
        <w:br/>
      </w:r>
    </w:p>
    <w:p w14:paraId="5EA989F8" w14:textId="77777777" w:rsidR="000F5E82" w:rsidRDefault="004E5125" w:rsidP="006C334F">
      <w:pPr>
        <w:pStyle w:val="E1EnglishText"/>
        <w:numPr>
          <w:ilvl w:val="0"/>
          <w:numId w:val="14"/>
        </w:numPr>
        <w:ind w:rightChars="-82" w:right="-180"/>
        <w:rPr>
          <w:rFonts w:eastAsiaTheme="minorEastAsia"/>
          <w:lang w:eastAsia="zh-CN"/>
        </w:rPr>
      </w:pPr>
      <w:r>
        <w:t>words importing any gender shall include all other genders;</w:t>
      </w:r>
    </w:p>
    <w:p w14:paraId="291ECB2F" w14:textId="77777777" w:rsidR="004E5125" w:rsidRPr="000F5E82" w:rsidRDefault="000F5E82" w:rsidP="000F5E82">
      <w:pPr>
        <w:pStyle w:val="E1EnglishText"/>
        <w:ind w:left="360" w:rightChars="-82" w:right="-180"/>
        <w:rPr>
          <w:rFonts w:asciiTheme="minorEastAsia" w:eastAsiaTheme="minorEastAsia" w:hAnsiTheme="minorEastAsia"/>
          <w:lang w:eastAsia="zh-CN"/>
        </w:rPr>
      </w:pPr>
      <w:r w:rsidRPr="000F5E82">
        <w:rPr>
          <w:rFonts w:asciiTheme="minorEastAsia" w:eastAsiaTheme="minorEastAsia" w:hAnsiTheme="minorEastAsia" w:hint="eastAsia"/>
          <w:smallCaps/>
          <w:lang w:eastAsia="zh-CN"/>
        </w:rPr>
        <w:t>表示性别的字词包括所有性别；</w:t>
      </w:r>
      <w:r w:rsidR="004E5125" w:rsidRPr="000F5E82">
        <w:rPr>
          <w:rFonts w:asciiTheme="minorEastAsia" w:eastAsiaTheme="minorEastAsia" w:hAnsiTheme="minorEastAsia"/>
          <w:lang w:eastAsia="zh-CN"/>
        </w:rPr>
        <w:br/>
      </w:r>
    </w:p>
    <w:p w14:paraId="1D65869E" w14:textId="77777777" w:rsidR="000F5E82" w:rsidRDefault="004E5125" w:rsidP="006C334F">
      <w:pPr>
        <w:pStyle w:val="E1EnglishText"/>
        <w:numPr>
          <w:ilvl w:val="0"/>
          <w:numId w:val="14"/>
        </w:numPr>
        <w:ind w:rightChars="-82" w:right="-180"/>
        <w:rPr>
          <w:rFonts w:eastAsiaTheme="minorEastAsia"/>
          <w:lang w:eastAsia="zh-CN"/>
        </w:rPr>
      </w:pPr>
      <w:r>
        <w:t>references to a person shall be construed to include references to an individual, firm, body corporate, association</w:t>
      </w:r>
      <w:r>
        <w:rPr>
          <w:rFonts w:eastAsiaTheme="minorEastAsia" w:hint="eastAsia"/>
          <w:lang w:eastAsia="zh-CN"/>
        </w:rPr>
        <w:t xml:space="preserve"> </w:t>
      </w:r>
      <w:r>
        <w:t>(whether incorporated or not), trust, government and governmental, semi-governmental, local authority or agency;</w:t>
      </w:r>
    </w:p>
    <w:p w14:paraId="5AEA2C3F" w14:textId="77777777" w:rsidR="004E5125" w:rsidRPr="000F5E82" w:rsidRDefault="000F5E82" w:rsidP="000F5E82">
      <w:pPr>
        <w:pStyle w:val="E1EnglishText"/>
        <w:ind w:left="360" w:rightChars="-82" w:right="-180"/>
        <w:rPr>
          <w:rFonts w:asciiTheme="minorEastAsia" w:eastAsiaTheme="minorEastAsia" w:hAnsiTheme="minorEastAsia"/>
          <w:lang w:eastAsia="zh-CN"/>
        </w:rPr>
      </w:pPr>
      <w:r w:rsidRPr="000F5E82">
        <w:rPr>
          <w:rFonts w:asciiTheme="minorEastAsia" w:eastAsiaTheme="minorEastAsia" w:hAnsiTheme="minorEastAsia" w:hint="eastAsia"/>
          <w:lang w:eastAsia="zh-CN"/>
        </w:rPr>
        <w:t>文中</w:t>
      </w:r>
      <w:r w:rsidRPr="000F5E82">
        <w:rPr>
          <w:rFonts w:asciiTheme="minorEastAsia" w:eastAsiaTheme="minorEastAsia" w:hAnsiTheme="minorEastAsia" w:hint="eastAsia"/>
          <w:smallCaps/>
          <w:lang w:eastAsia="zh-CN"/>
        </w:rPr>
        <w:t>提及的“人”应包括个人、单位、公司、团体（无论是否具备法人资格）、信托、政府和官方、半官方、地方当局或机构；</w:t>
      </w:r>
      <w:r w:rsidR="004E5125" w:rsidRPr="000F5E82">
        <w:rPr>
          <w:rFonts w:asciiTheme="minorEastAsia" w:eastAsiaTheme="minorEastAsia" w:hAnsiTheme="minorEastAsia"/>
          <w:lang w:eastAsia="zh-CN"/>
        </w:rPr>
        <w:br/>
      </w:r>
    </w:p>
    <w:p w14:paraId="64B04659" w14:textId="77777777" w:rsidR="000F5E82" w:rsidRDefault="004E5125" w:rsidP="006C334F">
      <w:pPr>
        <w:pStyle w:val="E1EnglishText"/>
        <w:numPr>
          <w:ilvl w:val="0"/>
          <w:numId w:val="14"/>
        </w:numPr>
        <w:ind w:rightChars="-82" w:right="-180"/>
        <w:rPr>
          <w:rFonts w:eastAsiaTheme="minorEastAsia"/>
          <w:lang w:eastAsia="zh-CN"/>
        </w:rPr>
      </w:pPr>
      <w:r>
        <w:t>headings, capital letters, underlining, layout and numbering are for convenience only;</w:t>
      </w:r>
    </w:p>
    <w:p w14:paraId="5987BFE3" w14:textId="77777777" w:rsidR="004E5125" w:rsidRPr="0017060A" w:rsidRDefault="0017060A" w:rsidP="000F5E82">
      <w:pPr>
        <w:pStyle w:val="E1EnglishText"/>
        <w:ind w:left="360" w:rightChars="-82" w:right="-180"/>
        <w:rPr>
          <w:rFonts w:asciiTheme="minorEastAsia" w:eastAsiaTheme="minorEastAsia" w:hAnsiTheme="minorEastAsia"/>
          <w:lang w:eastAsia="zh-CN"/>
        </w:rPr>
      </w:pPr>
      <w:r w:rsidRPr="0017060A">
        <w:rPr>
          <w:rFonts w:asciiTheme="minorEastAsia" w:eastAsiaTheme="minorEastAsia" w:hAnsiTheme="minorEastAsia" w:hint="eastAsia"/>
          <w:smallCaps/>
          <w:lang w:eastAsia="zh-CN"/>
        </w:rPr>
        <w:t>标题、大写字母、编排和序号仅为方便而设；</w:t>
      </w:r>
      <w:r w:rsidR="004E5125" w:rsidRPr="0017060A">
        <w:rPr>
          <w:rFonts w:asciiTheme="minorEastAsia" w:eastAsiaTheme="minorEastAsia" w:hAnsiTheme="minorEastAsia"/>
          <w:lang w:eastAsia="zh-CN"/>
        </w:rPr>
        <w:br/>
      </w:r>
    </w:p>
    <w:p w14:paraId="47D95576" w14:textId="77777777" w:rsidR="0017060A" w:rsidRDefault="004E5125" w:rsidP="006C334F">
      <w:pPr>
        <w:pStyle w:val="E1EnglishText"/>
        <w:numPr>
          <w:ilvl w:val="0"/>
          <w:numId w:val="14"/>
        </w:numPr>
        <w:ind w:rightChars="-82" w:right="-180"/>
        <w:rPr>
          <w:rFonts w:eastAsiaTheme="minorEastAsia"/>
          <w:lang w:eastAsia="zh-CN"/>
        </w:rPr>
      </w:pPr>
      <w:r>
        <w:t>the word "including" shall mean including without limitation;</w:t>
      </w:r>
    </w:p>
    <w:p w14:paraId="77B05C37" w14:textId="77777777" w:rsidR="004E5125" w:rsidRPr="009644B2" w:rsidRDefault="009644B2" w:rsidP="0017060A">
      <w:pPr>
        <w:pStyle w:val="E1EnglishText"/>
        <w:ind w:left="360" w:rightChars="-82" w:right="-180"/>
        <w:rPr>
          <w:rFonts w:asciiTheme="minorEastAsia" w:eastAsiaTheme="minorEastAsia" w:hAnsiTheme="minorEastAsia"/>
        </w:rPr>
      </w:pPr>
      <w:r w:rsidRPr="009644B2">
        <w:rPr>
          <w:rFonts w:asciiTheme="minorEastAsia" w:eastAsiaTheme="minorEastAsia" w:hAnsiTheme="minorEastAsia" w:hint="eastAsia"/>
          <w:lang w:eastAsia="zh-CN"/>
        </w:rPr>
        <w:t>文中提及的“包括”是指包括但不限于；</w:t>
      </w:r>
      <w:r w:rsidR="004E5125" w:rsidRPr="009644B2">
        <w:rPr>
          <w:rFonts w:asciiTheme="minorEastAsia" w:eastAsiaTheme="minorEastAsia" w:hAnsiTheme="minorEastAsia"/>
        </w:rPr>
        <w:br/>
      </w:r>
    </w:p>
    <w:p w14:paraId="43CEADB4" w14:textId="77777777" w:rsidR="009644B2" w:rsidRDefault="004E5125" w:rsidP="006C334F">
      <w:pPr>
        <w:pStyle w:val="E1EnglishText"/>
        <w:numPr>
          <w:ilvl w:val="0"/>
          <w:numId w:val="14"/>
        </w:numPr>
        <w:ind w:rightChars="-82" w:right="-180"/>
        <w:rPr>
          <w:rFonts w:eastAsiaTheme="minorEastAsia"/>
          <w:lang w:eastAsia="zh-CN"/>
        </w:rPr>
      </w:pPr>
      <w:r>
        <w:t>any term or provision of this Agreement that is invalid or unenforceable in any situation in any jurisdiction shall not affect</w:t>
      </w:r>
      <w:r>
        <w:rPr>
          <w:rFonts w:eastAsiaTheme="minorEastAsia" w:hint="eastAsia"/>
          <w:lang w:eastAsia="zh-CN"/>
        </w:rPr>
        <w:t xml:space="preserve"> </w:t>
      </w:r>
      <w:r>
        <w:t>the validity or enforceability of the remaining terms and provisions hereof or the validity or enforceability of the offending</w:t>
      </w:r>
      <w:r>
        <w:rPr>
          <w:rFonts w:eastAsiaTheme="minorEastAsia" w:hint="eastAsia"/>
          <w:lang w:eastAsia="zh-CN"/>
        </w:rPr>
        <w:t xml:space="preserve"> </w:t>
      </w:r>
      <w:r>
        <w:t>term or provision in any other situation or in any other jurisdiction;</w:t>
      </w:r>
    </w:p>
    <w:p w14:paraId="6AEAB8D1" w14:textId="77777777" w:rsidR="004E5125" w:rsidRDefault="009644B2" w:rsidP="009644B2">
      <w:pPr>
        <w:pStyle w:val="E1EnglishText"/>
        <w:ind w:left="360" w:rightChars="-82" w:right="-180"/>
        <w:rPr>
          <w:lang w:eastAsia="zh-CN"/>
        </w:rPr>
      </w:pPr>
      <w:r>
        <w:rPr>
          <w:rFonts w:ascii="宋体" w:hAnsi="宋体" w:hint="eastAsia"/>
          <w:lang w:eastAsia="zh-CN"/>
        </w:rPr>
        <w:t>如果本协议的任何条款在任何情形任何法域下被认定无效或无法强制执行，本协议的其他条款仍然有效和可执行，并且被认定无效或无法强制执行的条款在其他情形和法域下依然有效</w:t>
      </w:r>
      <w:r>
        <w:rPr>
          <w:rFonts w:asciiTheme="minorEastAsia" w:eastAsiaTheme="minorEastAsia" w:hAnsiTheme="minorEastAsia" w:hint="eastAsia"/>
          <w:lang w:eastAsia="zh-CN"/>
        </w:rPr>
        <w:t>；</w:t>
      </w:r>
      <w:r w:rsidR="004E5125">
        <w:rPr>
          <w:lang w:eastAsia="zh-CN"/>
        </w:rPr>
        <w:br/>
      </w:r>
    </w:p>
    <w:p w14:paraId="49C10F61" w14:textId="77777777" w:rsidR="009644B2" w:rsidRDefault="004E5125" w:rsidP="006C334F">
      <w:pPr>
        <w:pStyle w:val="E1EnglishText"/>
        <w:numPr>
          <w:ilvl w:val="0"/>
          <w:numId w:val="14"/>
        </w:numPr>
        <w:ind w:rightChars="-82" w:right="-180"/>
        <w:rPr>
          <w:rFonts w:eastAsiaTheme="minorEastAsia"/>
          <w:lang w:eastAsia="zh-CN"/>
        </w:rPr>
      </w:pPr>
      <w:r>
        <w:t>references to a Party to this Agreement include references to the permitted successors or assigns (immediate or</w:t>
      </w:r>
      <w:r>
        <w:rPr>
          <w:rFonts w:eastAsiaTheme="minorEastAsia" w:hint="eastAsia"/>
          <w:lang w:eastAsia="zh-CN"/>
        </w:rPr>
        <w:t xml:space="preserve"> </w:t>
      </w:r>
      <w:r>
        <w:t>otherwise) of that Party; and</w:t>
      </w:r>
    </w:p>
    <w:p w14:paraId="0E77D3FC" w14:textId="77777777" w:rsidR="004E5125" w:rsidRPr="009644B2" w:rsidRDefault="009644B2" w:rsidP="009644B2">
      <w:pPr>
        <w:pStyle w:val="E1EnglishText"/>
        <w:ind w:left="360" w:rightChars="-82" w:right="-180"/>
        <w:rPr>
          <w:rFonts w:asciiTheme="minorEastAsia" w:eastAsiaTheme="minorEastAsia" w:hAnsiTheme="minorEastAsia"/>
          <w:lang w:eastAsia="zh-CN"/>
        </w:rPr>
      </w:pPr>
      <w:r w:rsidRPr="009644B2">
        <w:rPr>
          <w:rFonts w:asciiTheme="minorEastAsia" w:eastAsiaTheme="minorEastAsia" w:hAnsiTheme="minorEastAsia" w:hint="eastAsia"/>
          <w:lang w:eastAsia="zh-CN"/>
        </w:rPr>
        <w:t>文中提及的“一方”</w:t>
      </w:r>
      <w:r w:rsidRPr="009644B2">
        <w:rPr>
          <w:rFonts w:asciiTheme="minorEastAsia" w:eastAsiaTheme="minorEastAsia" w:hAnsiTheme="minorEastAsia"/>
          <w:lang w:eastAsia="zh-CN"/>
        </w:rPr>
        <w:t xml:space="preserve"> </w:t>
      </w:r>
      <w:r w:rsidRPr="009644B2">
        <w:rPr>
          <w:rFonts w:asciiTheme="minorEastAsia" w:eastAsiaTheme="minorEastAsia" w:hAnsiTheme="minorEastAsia" w:hint="eastAsia"/>
          <w:lang w:eastAsia="zh-CN"/>
        </w:rPr>
        <w:t>包括该方被许可的继受方或受让方（直接的或间接的）；和</w:t>
      </w:r>
      <w:r w:rsidR="004E5125" w:rsidRPr="009644B2">
        <w:rPr>
          <w:rFonts w:asciiTheme="minorEastAsia" w:eastAsiaTheme="minorEastAsia" w:hAnsiTheme="minorEastAsia"/>
          <w:lang w:eastAsia="zh-CN"/>
        </w:rPr>
        <w:br/>
      </w:r>
    </w:p>
    <w:p w14:paraId="260C128F" w14:textId="77777777" w:rsidR="00873E78" w:rsidRDefault="004E5125" w:rsidP="006C334F">
      <w:pPr>
        <w:pStyle w:val="E1EnglishText"/>
        <w:numPr>
          <w:ilvl w:val="0"/>
          <w:numId w:val="14"/>
        </w:numPr>
        <w:ind w:rightChars="-82" w:right="-180"/>
        <w:rPr>
          <w:rFonts w:eastAsiaTheme="minorEastAsia"/>
          <w:lang w:eastAsia="zh-CN"/>
        </w:rPr>
      </w:pPr>
      <w:r>
        <w:t>monetary references are references to PRC currency.</w:t>
      </w:r>
    </w:p>
    <w:p w14:paraId="3830D1A4" w14:textId="77777777" w:rsidR="004E5125" w:rsidRPr="00873E78" w:rsidRDefault="00873E78" w:rsidP="00873E78">
      <w:pPr>
        <w:pStyle w:val="E1EnglishText"/>
        <w:ind w:left="360" w:rightChars="-82" w:right="-180"/>
        <w:rPr>
          <w:rFonts w:asciiTheme="minorEastAsia" w:eastAsiaTheme="minorEastAsia" w:hAnsiTheme="minorEastAsia"/>
          <w:lang w:eastAsia="zh-CN"/>
        </w:rPr>
      </w:pPr>
      <w:r w:rsidRPr="00873E78">
        <w:rPr>
          <w:rFonts w:asciiTheme="minorEastAsia" w:eastAsiaTheme="minorEastAsia" w:hAnsiTheme="minorEastAsia" w:hint="eastAsia"/>
          <w:smallCaps/>
          <w:lang w:eastAsia="zh-CN"/>
        </w:rPr>
        <w:t>文中所指货币是人民币。</w:t>
      </w:r>
      <w:r w:rsidR="004E5125" w:rsidRPr="00873E78">
        <w:rPr>
          <w:rFonts w:asciiTheme="minorEastAsia" w:eastAsiaTheme="minorEastAsia" w:hAnsiTheme="minorEastAsia"/>
          <w:lang w:eastAsia="zh-CN"/>
        </w:rPr>
        <w:br/>
      </w:r>
    </w:p>
    <w:p w14:paraId="43E74450" w14:textId="77777777" w:rsidR="004E5125" w:rsidRDefault="004E5125" w:rsidP="004E5125">
      <w:pPr>
        <w:pStyle w:val="HDHeading"/>
        <w:ind w:left="0" w:rightChars="-82" w:right="-180"/>
      </w:pPr>
      <w:r>
        <w:t>2. TERM</w:t>
      </w:r>
      <w:r w:rsidR="00EC18A3">
        <w:rPr>
          <w:rFonts w:asciiTheme="minorEastAsia" w:eastAsiaTheme="minorEastAsia" w:hAnsiTheme="minorEastAsia" w:hint="eastAsia"/>
          <w:lang w:eastAsia="zh-CN"/>
        </w:rPr>
        <w:t xml:space="preserve"> 期限</w:t>
      </w:r>
      <w:r>
        <w:br/>
      </w:r>
    </w:p>
    <w:p w14:paraId="1A3492B2" w14:textId="77777777" w:rsidR="00EC18A3" w:rsidRDefault="004E5125" w:rsidP="004E5125">
      <w:pPr>
        <w:pStyle w:val="E1EnglishText"/>
        <w:ind w:left="0" w:rightChars="-82" w:right="-180"/>
        <w:rPr>
          <w:rFonts w:eastAsiaTheme="minorEastAsia"/>
          <w:lang w:eastAsia="zh-CN"/>
        </w:rPr>
      </w:pPr>
      <w:r>
        <w:t>This Agreement will continue for the Term.</w:t>
      </w:r>
    </w:p>
    <w:p w14:paraId="6DEC8423" w14:textId="77777777" w:rsidR="004E5125" w:rsidRPr="00E20D5A" w:rsidRDefault="00E20D5A" w:rsidP="004E5125">
      <w:pPr>
        <w:pStyle w:val="E1EnglishText"/>
        <w:ind w:left="0" w:rightChars="-82" w:right="-180"/>
        <w:rPr>
          <w:rFonts w:asciiTheme="minorEastAsia" w:eastAsiaTheme="minorEastAsia" w:hAnsiTheme="minorEastAsia"/>
          <w:lang w:eastAsia="zh-CN"/>
        </w:rPr>
      </w:pPr>
      <w:r w:rsidRPr="00E20D5A">
        <w:rPr>
          <w:rFonts w:asciiTheme="minorEastAsia" w:eastAsiaTheme="minorEastAsia" w:hAnsiTheme="minorEastAsia" w:hint="eastAsia"/>
          <w:lang w:eastAsia="zh-CN"/>
        </w:rPr>
        <w:t>本协议在“期限”内持续有效。</w:t>
      </w:r>
      <w:r w:rsidR="004E5125" w:rsidRPr="00E20D5A">
        <w:rPr>
          <w:rFonts w:asciiTheme="minorEastAsia" w:eastAsiaTheme="minorEastAsia" w:hAnsiTheme="minorEastAsia"/>
          <w:lang w:eastAsia="zh-CN"/>
        </w:rPr>
        <w:br/>
      </w:r>
    </w:p>
    <w:p w14:paraId="25962BE0" w14:textId="77777777" w:rsidR="00181114" w:rsidRDefault="004E5125" w:rsidP="004E5125">
      <w:pPr>
        <w:pStyle w:val="HDHeading"/>
        <w:ind w:left="0" w:rightChars="-82" w:right="-180"/>
        <w:rPr>
          <w:rFonts w:eastAsiaTheme="minorEastAsia"/>
          <w:lang w:eastAsia="zh-CN"/>
        </w:rPr>
      </w:pPr>
      <w:r>
        <w:t>3. THE SERVICE PROVIDER'S RESPONSIBILITIES</w:t>
      </w:r>
    </w:p>
    <w:p w14:paraId="0D1DFF47" w14:textId="77777777" w:rsidR="004E5125" w:rsidRPr="00181114" w:rsidRDefault="00181114" w:rsidP="004E5125">
      <w:pPr>
        <w:pStyle w:val="HDHeading"/>
        <w:ind w:left="0" w:rightChars="-82" w:right="-180"/>
      </w:pPr>
      <w:bookmarkStart w:id="2" w:name="_Toc86034223"/>
      <w:bookmarkStart w:id="3" w:name="_Toc90297825"/>
      <w:bookmarkStart w:id="4" w:name="_Toc90982097"/>
      <w:bookmarkStart w:id="5" w:name="_Toc90982123"/>
      <w:bookmarkStart w:id="6" w:name="_Toc91312833"/>
      <w:r w:rsidRPr="00181114">
        <w:rPr>
          <w:rFonts w:hint="eastAsia"/>
          <w:lang w:eastAsia="zh-CN"/>
        </w:rPr>
        <w:t>服务提供商的义务</w:t>
      </w:r>
      <w:bookmarkEnd w:id="2"/>
      <w:bookmarkEnd w:id="3"/>
      <w:bookmarkEnd w:id="4"/>
      <w:bookmarkEnd w:id="5"/>
      <w:bookmarkEnd w:id="6"/>
      <w:r w:rsidR="004E5125" w:rsidRPr="00181114">
        <w:br/>
      </w:r>
    </w:p>
    <w:p w14:paraId="52D70488" w14:textId="77777777" w:rsidR="00BB0ED0" w:rsidRDefault="004E5125" w:rsidP="004E5125">
      <w:pPr>
        <w:pStyle w:val="E1EnglishText"/>
        <w:ind w:left="0" w:rightChars="-82" w:right="-180"/>
        <w:rPr>
          <w:rFonts w:eastAsiaTheme="minorEastAsia"/>
          <w:lang w:eastAsia="zh-CN"/>
        </w:rPr>
      </w:pPr>
      <w:r>
        <w:t>The Service Provider agrees to provide the Services in accordance with this Agreement and in particular agrees in providing</w:t>
      </w:r>
      <w:r>
        <w:rPr>
          <w:rFonts w:eastAsiaTheme="minorEastAsia" w:hint="eastAsia"/>
          <w:lang w:eastAsia="zh-CN"/>
        </w:rPr>
        <w:t xml:space="preserve"> </w:t>
      </w:r>
      <w:r>
        <w:t>the Services:</w:t>
      </w:r>
    </w:p>
    <w:p w14:paraId="1DD5C906" w14:textId="77777777" w:rsidR="004E5125" w:rsidRPr="00BB0ED0" w:rsidRDefault="00BB0ED0" w:rsidP="004E5125">
      <w:pPr>
        <w:pStyle w:val="E1EnglishText"/>
        <w:ind w:left="0" w:rightChars="-82" w:right="-180"/>
        <w:rPr>
          <w:rFonts w:asciiTheme="minorEastAsia" w:eastAsiaTheme="minorEastAsia" w:hAnsiTheme="minorEastAsia"/>
          <w:lang w:eastAsia="zh-CN"/>
        </w:rPr>
      </w:pPr>
      <w:r w:rsidRPr="00BB0ED0">
        <w:rPr>
          <w:rFonts w:asciiTheme="minorEastAsia" w:eastAsiaTheme="minorEastAsia" w:hAnsiTheme="minorEastAsia" w:hint="eastAsia"/>
          <w:lang w:eastAsia="zh-CN"/>
        </w:rPr>
        <w:t>服务提供商同意按照本协议提供“服务”，并同意：</w:t>
      </w:r>
      <w:r w:rsidR="004E5125" w:rsidRPr="00BB0ED0">
        <w:rPr>
          <w:rFonts w:asciiTheme="minorEastAsia" w:eastAsiaTheme="minorEastAsia" w:hAnsiTheme="minorEastAsia"/>
          <w:lang w:eastAsia="zh-CN"/>
        </w:rPr>
        <w:br/>
      </w:r>
    </w:p>
    <w:p w14:paraId="2D8DA912" w14:textId="77777777" w:rsidR="00BB0ED0" w:rsidRDefault="004E5125" w:rsidP="006C334F">
      <w:pPr>
        <w:pStyle w:val="E1EnglishText"/>
        <w:numPr>
          <w:ilvl w:val="0"/>
          <w:numId w:val="16"/>
        </w:numPr>
        <w:ind w:rightChars="-82" w:right="-180"/>
        <w:rPr>
          <w:rFonts w:eastAsiaTheme="minorEastAsia"/>
          <w:lang w:eastAsia="zh-CN"/>
        </w:rPr>
      </w:pPr>
      <w:r>
        <w:t xml:space="preserve">to provide the </w:t>
      </w:r>
      <w:r w:rsidR="00A21A7E">
        <w:t>Services in accordance with th</w:t>
      </w:r>
      <w:r w:rsidR="00A21A7E">
        <w:rPr>
          <w:rFonts w:eastAsiaTheme="minorEastAsia" w:hint="eastAsia"/>
          <w:lang w:eastAsia="zh-CN"/>
        </w:rPr>
        <w:t>is Agreement</w:t>
      </w:r>
      <w:r>
        <w:t>;</w:t>
      </w:r>
    </w:p>
    <w:p w14:paraId="2E9BF2BA" w14:textId="77777777" w:rsidR="004E5125" w:rsidRPr="00BB0ED0" w:rsidRDefault="00BB0ED0" w:rsidP="00BB0ED0">
      <w:pPr>
        <w:pStyle w:val="E1EnglishText"/>
        <w:ind w:left="360" w:rightChars="-82" w:right="-180"/>
        <w:rPr>
          <w:rFonts w:asciiTheme="minorEastAsia" w:eastAsiaTheme="minorEastAsia" w:hAnsiTheme="minorEastAsia"/>
          <w:lang w:eastAsia="zh-CN"/>
        </w:rPr>
      </w:pPr>
      <w:r w:rsidRPr="00BB0ED0">
        <w:rPr>
          <w:rFonts w:asciiTheme="minorEastAsia" w:eastAsiaTheme="minorEastAsia" w:hAnsiTheme="minorEastAsia" w:hint="eastAsia"/>
          <w:smallCaps/>
          <w:lang w:eastAsia="zh-CN"/>
        </w:rPr>
        <w:t>按照</w:t>
      </w:r>
      <w:r w:rsidR="00A21A7E">
        <w:rPr>
          <w:rFonts w:asciiTheme="minorEastAsia" w:eastAsiaTheme="minorEastAsia" w:hAnsiTheme="minorEastAsia" w:hint="eastAsia"/>
          <w:smallCaps/>
          <w:lang w:eastAsia="zh-CN"/>
        </w:rPr>
        <w:t>本协议规定</w:t>
      </w:r>
      <w:r w:rsidRPr="00BB0ED0">
        <w:rPr>
          <w:rFonts w:asciiTheme="minorEastAsia" w:eastAsiaTheme="minorEastAsia" w:hAnsiTheme="minorEastAsia" w:hint="eastAsia"/>
          <w:smallCaps/>
          <w:lang w:eastAsia="zh-CN"/>
        </w:rPr>
        <w:t>提供“服务”；</w:t>
      </w:r>
      <w:r w:rsidR="004E5125" w:rsidRPr="00BB0ED0">
        <w:rPr>
          <w:rFonts w:asciiTheme="minorEastAsia" w:eastAsiaTheme="minorEastAsia" w:hAnsiTheme="minorEastAsia"/>
          <w:lang w:eastAsia="zh-CN"/>
        </w:rPr>
        <w:br/>
      </w:r>
    </w:p>
    <w:p w14:paraId="2FBBA595" w14:textId="77777777" w:rsidR="00BB0ED0" w:rsidRDefault="004E5125" w:rsidP="006C334F">
      <w:pPr>
        <w:pStyle w:val="E1EnglishText"/>
        <w:numPr>
          <w:ilvl w:val="0"/>
          <w:numId w:val="16"/>
        </w:numPr>
        <w:ind w:rightChars="-82" w:right="-180"/>
        <w:rPr>
          <w:rFonts w:eastAsiaTheme="minorEastAsia"/>
          <w:lang w:eastAsia="zh-CN"/>
        </w:rPr>
      </w:pPr>
      <w:r>
        <w:t>to provide the Services of the highest standards in a professional,</w:t>
      </w:r>
      <w:r w:rsidR="00BB0ED0">
        <w:t xml:space="preserve"> efficient and competent manner</w:t>
      </w:r>
      <w:r w:rsidR="00BB0ED0">
        <w:rPr>
          <w:rFonts w:eastAsiaTheme="minorEastAsia" w:hint="eastAsia"/>
          <w:lang w:eastAsia="zh-CN"/>
        </w:rPr>
        <w:t>;</w:t>
      </w:r>
    </w:p>
    <w:p w14:paraId="4CCC2111" w14:textId="77777777" w:rsidR="004E5125" w:rsidRPr="00BB0ED0" w:rsidRDefault="00BB0ED0" w:rsidP="00BB0ED0">
      <w:pPr>
        <w:pStyle w:val="E1EnglishText"/>
        <w:ind w:left="360" w:rightChars="-82" w:right="-180"/>
        <w:rPr>
          <w:rFonts w:asciiTheme="minorEastAsia" w:eastAsiaTheme="minorEastAsia" w:hAnsiTheme="minorEastAsia"/>
          <w:lang w:eastAsia="zh-CN"/>
        </w:rPr>
      </w:pPr>
      <w:r w:rsidRPr="00BB0ED0">
        <w:rPr>
          <w:rFonts w:asciiTheme="minorEastAsia" w:eastAsiaTheme="minorEastAsia" w:hAnsiTheme="minorEastAsia" w:hint="eastAsia"/>
          <w:lang w:eastAsia="zh-CN"/>
        </w:rPr>
        <w:t>以专业、高效和尽职的方式提供最高品质的“服务”；</w:t>
      </w:r>
      <w:r w:rsidR="004E5125" w:rsidRPr="00BB0ED0">
        <w:rPr>
          <w:rFonts w:asciiTheme="minorEastAsia" w:eastAsiaTheme="minorEastAsia" w:hAnsiTheme="minorEastAsia"/>
          <w:lang w:eastAsia="zh-CN"/>
        </w:rPr>
        <w:br/>
      </w:r>
    </w:p>
    <w:p w14:paraId="4E1D5E25" w14:textId="77777777" w:rsidR="00BB0ED0" w:rsidRDefault="004E5125" w:rsidP="006C334F">
      <w:pPr>
        <w:pStyle w:val="E1EnglishText"/>
        <w:numPr>
          <w:ilvl w:val="0"/>
          <w:numId w:val="16"/>
        </w:numPr>
        <w:ind w:rightChars="-82" w:right="-180"/>
        <w:rPr>
          <w:rFonts w:eastAsiaTheme="minorEastAsia"/>
          <w:lang w:eastAsia="zh-CN"/>
        </w:rPr>
      </w:pPr>
      <w:r>
        <w:t>to refrain from disclosing any information relating to any of the Services to any third party for any reason whatsoever</w:t>
      </w:r>
      <w:r>
        <w:rPr>
          <w:rFonts w:eastAsiaTheme="minorEastAsia" w:hint="eastAsia"/>
          <w:lang w:eastAsia="zh-CN"/>
        </w:rPr>
        <w:t xml:space="preserve"> </w:t>
      </w:r>
      <w:r>
        <w:t>without the prior written approval of AstraZeneca;</w:t>
      </w:r>
    </w:p>
    <w:p w14:paraId="57B18A88" w14:textId="77777777" w:rsidR="004E5125" w:rsidRPr="00BB0ED0" w:rsidRDefault="00BB0ED0" w:rsidP="00BB0ED0">
      <w:pPr>
        <w:pStyle w:val="E1EnglishText"/>
        <w:ind w:left="360" w:rightChars="-82" w:right="-180"/>
        <w:rPr>
          <w:rFonts w:asciiTheme="minorEastAsia" w:eastAsiaTheme="minorEastAsia" w:hAnsiTheme="minorEastAsia"/>
          <w:lang w:eastAsia="zh-CN"/>
        </w:rPr>
      </w:pPr>
      <w:r w:rsidRPr="00BB0ED0">
        <w:rPr>
          <w:rFonts w:asciiTheme="minorEastAsia" w:eastAsiaTheme="minorEastAsia" w:hAnsiTheme="minorEastAsia" w:hint="eastAsia"/>
          <w:lang w:eastAsia="zh-CN"/>
        </w:rPr>
        <w:t>未经阿斯利康事先书面同意，不得以任何理由向任何第三方披露任何有关“服务”的信息；</w:t>
      </w:r>
      <w:r w:rsidR="004E5125" w:rsidRPr="00BB0ED0">
        <w:rPr>
          <w:rFonts w:asciiTheme="minorEastAsia" w:eastAsiaTheme="minorEastAsia" w:hAnsiTheme="minorEastAsia"/>
          <w:lang w:eastAsia="zh-CN"/>
        </w:rPr>
        <w:br/>
      </w:r>
    </w:p>
    <w:p w14:paraId="511C5C1F" w14:textId="77777777" w:rsidR="00575D97" w:rsidRDefault="004E5125" w:rsidP="006C334F">
      <w:pPr>
        <w:pStyle w:val="E1EnglishText"/>
        <w:numPr>
          <w:ilvl w:val="0"/>
          <w:numId w:val="16"/>
        </w:numPr>
        <w:ind w:rightChars="-82" w:right="-180"/>
        <w:rPr>
          <w:rFonts w:eastAsiaTheme="minorEastAsia"/>
          <w:lang w:eastAsia="zh-CN"/>
        </w:rPr>
      </w:pPr>
      <w:r>
        <w:lastRenderedPageBreak/>
        <w:t>to ensure that nothing is done by the Service Provider which might damage the name or reputation of AstraZeneca;</w:t>
      </w:r>
    </w:p>
    <w:p w14:paraId="4806ED80" w14:textId="77777777" w:rsidR="004E5125" w:rsidRPr="00575D97" w:rsidRDefault="00575D97" w:rsidP="00575D97">
      <w:pPr>
        <w:pStyle w:val="E1EnglishText"/>
        <w:ind w:left="360" w:rightChars="-82" w:right="-180"/>
        <w:rPr>
          <w:rFonts w:asciiTheme="minorEastAsia" w:eastAsiaTheme="minorEastAsia" w:hAnsiTheme="minorEastAsia"/>
          <w:lang w:eastAsia="zh-CN"/>
        </w:rPr>
      </w:pPr>
      <w:r w:rsidRPr="00575D97">
        <w:rPr>
          <w:rFonts w:asciiTheme="minorEastAsia" w:eastAsiaTheme="minorEastAsia" w:hAnsiTheme="minorEastAsia" w:hint="eastAsia"/>
          <w:lang w:eastAsia="zh-CN"/>
        </w:rPr>
        <w:t>不得从事任何可能损害阿斯利康声誉的行为；</w:t>
      </w:r>
      <w:r w:rsidR="004E5125" w:rsidRPr="00575D97">
        <w:rPr>
          <w:rFonts w:asciiTheme="minorEastAsia" w:eastAsiaTheme="minorEastAsia" w:hAnsiTheme="minorEastAsia"/>
          <w:lang w:eastAsia="zh-CN"/>
        </w:rPr>
        <w:br/>
      </w:r>
    </w:p>
    <w:p w14:paraId="4CD211FA" w14:textId="77777777" w:rsidR="00575D97" w:rsidRDefault="004E5125" w:rsidP="006C334F">
      <w:pPr>
        <w:pStyle w:val="E1EnglishText"/>
        <w:numPr>
          <w:ilvl w:val="0"/>
          <w:numId w:val="16"/>
        </w:numPr>
        <w:ind w:rightChars="-82" w:right="-180"/>
        <w:rPr>
          <w:rFonts w:eastAsiaTheme="minorEastAsia"/>
          <w:lang w:eastAsia="zh-CN"/>
        </w:rPr>
      </w:pPr>
      <w:r>
        <w:t>to give AstraZeneca all information necessary to enable AstraZeneca to intelligently assess the Service Provider's performance of the KPI's and other criteria contained in this Agreement, if any; and</w:t>
      </w:r>
    </w:p>
    <w:p w14:paraId="320892CA" w14:textId="77777777" w:rsidR="004E5125" w:rsidRPr="00575D97" w:rsidRDefault="00575D97" w:rsidP="00575D97">
      <w:pPr>
        <w:pStyle w:val="E1EnglishText"/>
        <w:ind w:left="360" w:rightChars="-82" w:right="-180"/>
        <w:rPr>
          <w:rFonts w:asciiTheme="minorEastAsia" w:eastAsiaTheme="minorEastAsia" w:hAnsiTheme="minorEastAsia"/>
          <w:lang w:eastAsia="zh-CN"/>
        </w:rPr>
      </w:pPr>
      <w:r w:rsidRPr="00575D97">
        <w:rPr>
          <w:rFonts w:asciiTheme="minorEastAsia" w:eastAsiaTheme="minorEastAsia" w:hAnsiTheme="minorEastAsia" w:hint="eastAsia"/>
          <w:lang w:eastAsia="zh-CN"/>
        </w:rPr>
        <w:t>向阿斯利康提供充足的信息，确保阿斯利康能合理地根据“</w:t>
      </w:r>
      <w:r w:rsidRPr="00575D97">
        <w:rPr>
          <w:rFonts w:asciiTheme="minorEastAsia" w:eastAsiaTheme="minorEastAsia" w:hAnsiTheme="minorEastAsia"/>
          <w:lang w:eastAsia="zh-CN"/>
        </w:rPr>
        <w:t>KPIs</w:t>
      </w:r>
      <w:r w:rsidRPr="00575D97">
        <w:rPr>
          <w:rFonts w:asciiTheme="minorEastAsia" w:eastAsiaTheme="minorEastAsia" w:hAnsiTheme="minorEastAsia" w:hint="eastAsia"/>
          <w:lang w:eastAsia="zh-CN"/>
        </w:rPr>
        <w:t>”和本协议中其他标准（如有）评价服务提供商的表现</w:t>
      </w:r>
      <w:r w:rsidRPr="00575D97">
        <w:rPr>
          <w:rFonts w:asciiTheme="minorEastAsia" w:eastAsiaTheme="minorEastAsia" w:hAnsiTheme="minorEastAsia" w:hint="eastAsia"/>
          <w:iCs/>
          <w:lang w:eastAsia="zh-CN"/>
        </w:rPr>
        <w:t>；和</w:t>
      </w:r>
      <w:r w:rsidR="004E5125" w:rsidRPr="00575D97">
        <w:rPr>
          <w:rFonts w:asciiTheme="minorEastAsia" w:eastAsiaTheme="minorEastAsia" w:hAnsiTheme="minorEastAsia"/>
          <w:lang w:eastAsia="zh-CN"/>
        </w:rPr>
        <w:br/>
      </w:r>
    </w:p>
    <w:p w14:paraId="0DF4299A" w14:textId="77777777" w:rsidR="0077716A" w:rsidRDefault="004E5125" w:rsidP="006C334F">
      <w:pPr>
        <w:pStyle w:val="E1EnglishText"/>
        <w:numPr>
          <w:ilvl w:val="0"/>
          <w:numId w:val="16"/>
        </w:numPr>
        <w:ind w:rightChars="-82" w:right="-180"/>
        <w:rPr>
          <w:rFonts w:eastAsiaTheme="minorEastAsia"/>
          <w:lang w:eastAsia="zh-CN"/>
        </w:rPr>
      </w:pPr>
      <w:r>
        <w:t>to provide the Service in accordance with PRC relevant laws and regulations.</w:t>
      </w:r>
    </w:p>
    <w:p w14:paraId="6AECA0BB" w14:textId="77777777" w:rsidR="004E5125" w:rsidRPr="0077716A" w:rsidRDefault="0077716A" w:rsidP="0077716A">
      <w:pPr>
        <w:pStyle w:val="E1EnglishText"/>
        <w:ind w:left="360" w:rightChars="-82" w:right="-180"/>
        <w:rPr>
          <w:rFonts w:ascii="Times New Roman" w:hAnsi="Times New Roman" w:cs="Times New Roman"/>
          <w:b/>
          <w:bCs/>
          <w:sz w:val="28"/>
          <w:szCs w:val="28"/>
          <w:lang w:eastAsia="zh-CN"/>
        </w:rPr>
      </w:pPr>
      <w:r w:rsidRPr="0077716A">
        <w:rPr>
          <w:rFonts w:asciiTheme="minorEastAsia" w:eastAsiaTheme="minorEastAsia" w:hAnsiTheme="minorEastAsia" w:hint="eastAsia"/>
          <w:lang w:eastAsia="zh-CN"/>
        </w:rPr>
        <w:t>按照</w:t>
      </w:r>
      <w:r w:rsidRPr="0077716A">
        <w:rPr>
          <w:rFonts w:asciiTheme="minorEastAsia" w:eastAsiaTheme="minorEastAsia" w:hAnsiTheme="minorEastAsia" w:hint="eastAsia"/>
          <w:iCs/>
          <w:lang w:eastAsia="zh-CN"/>
        </w:rPr>
        <w:t>中国相关法律和法规</w:t>
      </w:r>
      <w:r w:rsidRPr="0077716A">
        <w:rPr>
          <w:rFonts w:asciiTheme="minorEastAsia" w:eastAsiaTheme="minorEastAsia" w:hAnsiTheme="minorEastAsia" w:hint="eastAsia"/>
          <w:lang w:eastAsia="zh-CN"/>
        </w:rPr>
        <w:t>提供“服务”。</w:t>
      </w:r>
      <w:r w:rsidR="004E5125" w:rsidRPr="0077716A">
        <w:rPr>
          <w:rFonts w:ascii="Times New Roman" w:hAnsi="Times New Roman" w:cs="Times New Roman"/>
          <w:b/>
          <w:bCs/>
          <w:sz w:val="28"/>
          <w:szCs w:val="28"/>
          <w:lang w:eastAsia="zh-CN"/>
        </w:rPr>
        <w:br/>
      </w:r>
    </w:p>
    <w:p w14:paraId="12DF1116" w14:textId="77777777" w:rsidR="004E5125" w:rsidRPr="00D96968" w:rsidRDefault="004E5125" w:rsidP="004E5125">
      <w:pPr>
        <w:pStyle w:val="HDHeading"/>
        <w:ind w:left="0" w:rightChars="-82" w:right="-180"/>
        <w:rPr>
          <w:rFonts w:eastAsiaTheme="minorEastAsia"/>
          <w:lang w:eastAsia="zh-CN"/>
        </w:rPr>
      </w:pPr>
      <w:r w:rsidRPr="00D96968">
        <w:t>4. THE SERVICE PROVIDER'S WARRANTIES AND INDEMNITIES</w:t>
      </w:r>
      <w:r w:rsidRPr="00D96968">
        <w:br/>
      </w:r>
      <w:bookmarkStart w:id="7" w:name="_Toc90982098"/>
      <w:bookmarkStart w:id="8" w:name="_Toc90982124"/>
      <w:bookmarkStart w:id="9" w:name="_Toc91312834"/>
      <w:r w:rsidR="00D96968" w:rsidRPr="00D96968">
        <w:rPr>
          <w:rFonts w:hint="eastAsia"/>
          <w:lang w:eastAsia="zh-CN"/>
        </w:rPr>
        <w:t>服务提供商的保证和赔偿</w:t>
      </w:r>
      <w:bookmarkEnd w:id="7"/>
      <w:bookmarkEnd w:id="8"/>
      <w:bookmarkEnd w:id="9"/>
    </w:p>
    <w:p w14:paraId="129F22E1" w14:textId="77777777" w:rsidR="00D96968" w:rsidRPr="00D96968" w:rsidRDefault="00D96968" w:rsidP="004E5125">
      <w:pPr>
        <w:pStyle w:val="HDHeading"/>
        <w:ind w:left="0" w:rightChars="-82" w:right="-180"/>
        <w:rPr>
          <w:rFonts w:eastAsiaTheme="minorEastAsia"/>
          <w:lang w:eastAsia="zh-CN"/>
        </w:rPr>
      </w:pPr>
    </w:p>
    <w:p w14:paraId="7E09D9D1" w14:textId="77777777" w:rsidR="00081775" w:rsidRDefault="004E5125" w:rsidP="004E5125">
      <w:pPr>
        <w:pStyle w:val="E1EnglishText"/>
        <w:ind w:left="0" w:rightChars="-82" w:right="-180"/>
        <w:rPr>
          <w:rFonts w:eastAsiaTheme="minorEastAsia"/>
          <w:lang w:eastAsia="zh-CN"/>
        </w:rPr>
      </w:pPr>
      <w:r>
        <w:t>4.1 The Service Provider represents, warrants and agrees that in entering this agreement and providing the Services in accordance with this Agreement:</w:t>
      </w:r>
    </w:p>
    <w:p w14:paraId="5AF61D16" w14:textId="77777777" w:rsidR="004E5125" w:rsidRPr="00081775" w:rsidRDefault="00081775" w:rsidP="004E5125">
      <w:pPr>
        <w:pStyle w:val="E1EnglishText"/>
        <w:ind w:left="0" w:rightChars="-82" w:right="-180"/>
        <w:rPr>
          <w:rFonts w:asciiTheme="minorEastAsia" w:eastAsiaTheme="minorEastAsia" w:hAnsiTheme="minorEastAsia"/>
          <w:lang w:eastAsia="zh-CN"/>
        </w:rPr>
      </w:pPr>
      <w:r w:rsidRPr="00081775">
        <w:rPr>
          <w:rFonts w:asciiTheme="minorEastAsia" w:eastAsiaTheme="minorEastAsia" w:hAnsiTheme="minorEastAsia" w:hint="eastAsia"/>
          <w:lang w:eastAsia="zh-CN"/>
        </w:rPr>
        <w:t>服务提供商陈述、保证并同意，在其签署本协议及依照本协议提供“服务”</w:t>
      </w:r>
      <w:r w:rsidRPr="00081775">
        <w:rPr>
          <w:rFonts w:asciiTheme="minorEastAsia" w:eastAsiaTheme="minorEastAsia" w:hAnsiTheme="minorEastAsia" w:hint="eastAsia"/>
          <w:iCs/>
          <w:lang w:eastAsia="zh-CN"/>
        </w:rPr>
        <w:t>的过程中：</w:t>
      </w:r>
      <w:r w:rsidR="004E5125" w:rsidRPr="00081775">
        <w:rPr>
          <w:rFonts w:asciiTheme="minorEastAsia" w:eastAsiaTheme="minorEastAsia" w:hAnsiTheme="minorEastAsia"/>
          <w:lang w:eastAsia="zh-CN"/>
        </w:rPr>
        <w:br/>
      </w:r>
    </w:p>
    <w:p w14:paraId="2EC6C011" w14:textId="77777777" w:rsidR="00081775" w:rsidRDefault="004E5125" w:rsidP="006C334F">
      <w:pPr>
        <w:pStyle w:val="E1EnglishText"/>
        <w:numPr>
          <w:ilvl w:val="0"/>
          <w:numId w:val="17"/>
        </w:numPr>
        <w:ind w:rightChars="-82" w:right="-180"/>
        <w:rPr>
          <w:rFonts w:eastAsiaTheme="minorEastAsia"/>
          <w:lang w:eastAsia="zh-CN"/>
        </w:rPr>
      </w:pPr>
      <w:r>
        <w:t>it has and will continue to have during the Term the necessary materials, plant, equipment facilities and manpower to</w:t>
      </w:r>
      <w:r>
        <w:rPr>
          <w:rFonts w:eastAsiaTheme="minorEastAsia" w:hint="eastAsia"/>
          <w:lang w:eastAsia="zh-CN"/>
        </w:rPr>
        <w:t xml:space="preserve"> </w:t>
      </w:r>
      <w:r>
        <w:t>provide the Services required by this Agreement and will provide such things at its own cost;</w:t>
      </w:r>
    </w:p>
    <w:p w14:paraId="19C3154F" w14:textId="77777777" w:rsidR="004E5125" w:rsidRPr="00081775" w:rsidRDefault="00081775" w:rsidP="00081775">
      <w:pPr>
        <w:pStyle w:val="E1EnglishText"/>
        <w:ind w:left="360" w:rightChars="-82" w:right="-180"/>
        <w:rPr>
          <w:lang w:eastAsia="zh-CN"/>
        </w:rPr>
      </w:pPr>
      <w:r w:rsidRPr="00081775">
        <w:rPr>
          <w:rFonts w:asciiTheme="minorEastAsia" w:eastAsiaTheme="minorEastAsia" w:hAnsiTheme="minorEastAsia" w:hint="eastAsia"/>
          <w:lang w:eastAsia="zh-CN"/>
        </w:rPr>
        <w:t>其在“期限”内持续拥有依照本协议提供“服务”所必需的原材料、工厂、设备、设施和人力，所需费用自行承担；</w:t>
      </w:r>
      <w:r w:rsidR="004E5125" w:rsidRPr="00081775">
        <w:rPr>
          <w:lang w:eastAsia="zh-CN"/>
        </w:rPr>
        <w:br/>
      </w:r>
    </w:p>
    <w:p w14:paraId="6C1535F6" w14:textId="77777777" w:rsidR="00136D8D" w:rsidRDefault="004E5125" w:rsidP="006C334F">
      <w:pPr>
        <w:pStyle w:val="E1EnglishText"/>
        <w:numPr>
          <w:ilvl w:val="0"/>
          <w:numId w:val="17"/>
        </w:numPr>
        <w:ind w:rightChars="-82" w:right="-180"/>
        <w:rPr>
          <w:rFonts w:eastAsiaTheme="minorEastAsia"/>
          <w:lang w:eastAsia="zh-CN"/>
        </w:rPr>
      </w:pPr>
      <w:r>
        <w:t>it has and will maintain during the Term all permits, licences, certificates and accreditation necessary to provide the</w:t>
      </w:r>
      <w:r>
        <w:rPr>
          <w:rFonts w:eastAsiaTheme="minorEastAsia" w:hint="eastAsia"/>
          <w:lang w:eastAsia="zh-CN"/>
        </w:rPr>
        <w:t xml:space="preserve"> </w:t>
      </w:r>
      <w:r>
        <w:t>Services in accordance with this Agreement;</w:t>
      </w:r>
    </w:p>
    <w:p w14:paraId="04C41C67" w14:textId="77777777" w:rsidR="004E5125" w:rsidRPr="00136D8D" w:rsidRDefault="00136D8D" w:rsidP="00136D8D">
      <w:pPr>
        <w:pStyle w:val="E1EnglishText"/>
        <w:ind w:left="360" w:rightChars="-82" w:right="-180"/>
        <w:rPr>
          <w:rFonts w:asciiTheme="minorEastAsia" w:eastAsiaTheme="minorEastAsia" w:hAnsiTheme="minorEastAsia"/>
          <w:lang w:eastAsia="zh-CN"/>
        </w:rPr>
      </w:pPr>
      <w:r w:rsidRPr="00136D8D">
        <w:rPr>
          <w:rFonts w:asciiTheme="minorEastAsia" w:eastAsiaTheme="minorEastAsia" w:hAnsiTheme="minorEastAsia" w:hint="eastAsia"/>
          <w:lang w:eastAsia="zh-CN"/>
        </w:rPr>
        <w:t>其在“期限”内持续拥有依照本协议提供“服务”所必需的所有许可、执照、证书和资质；</w:t>
      </w:r>
      <w:r w:rsidR="004E5125" w:rsidRPr="00136D8D">
        <w:rPr>
          <w:rFonts w:asciiTheme="minorEastAsia" w:eastAsiaTheme="minorEastAsia" w:hAnsiTheme="minorEastAsia"/>
          <w:lang w:eastAsia="zh-CN"/>
        </w:rPr>
        <w:br/>
      </w:r>
    </w:p>
    <w:p w14:paraId="72823C9C" w14:textId="77777777" w:rsidR="00136D8D" w:rsidRDefault="004E5125" w:rsidP="006C334F">
      <w:pPr>
        <w:pStyle w:val="E1EnglishText"/>
        <w:numPr>
          <w:ilvl w:val="0"/>
          <w:numId w:val="17"/>
        </w:numPr>
        <w:ind w:rightChars="-82" w:right="-180"/>
        <w:rPr>
          <w:rFonts w:eastAsiaTheme="minorEastAsia"/>
          <w:lang w:eastAsia="zh-CN"/>
        </w:rPr>
      </w:pPr>
      <w:r>
        <w:t>it has and will maintain during the Term sufficient knowledge and experience in order to provide the Services in</w:t>
      </w:r>
      <w:r>
        <w:rPr>
          <w:rFonts w:eastAsiaTheme="minorEastAsia" w:hint="eastAsia"/>
          <w:lang w:eastAsia="zh-CN"/>
        </w:rPr>
        <w:t xml:space="preserve"> </w:t>
      </w:r>
      <w:r>
        <w:t>accordance with this Agreement;</w:t>
      </w:r>
    </w:p>
    <w:p w14:paraId="095C186C" w14:textId="77777777" w:rsidR="004E5125" w:rsidRPr="00136D8D" w:rsidRDefault="00136D8D" w:rsidP="00136D8D">
      <w:pPr>
        <w:pStyle w:val="E1EnglishText"/>
        <w:ind w:left="360" w:rightChars="-82" w:right="-180"/>
        <w:rPr>
          <w:rFonts w:asciiTheme="minorEastAsia" w:eastAsiaTheme="minorEastAsia" w:hAnsiTheme="minorEastAsia"/>
          <w:lang w:eastAsia="zh-CN"/>
        </w:rPr>
      </w:pPr>
      <w:r w:rsidRPr="00136D8D">
        <w:rPr>
          <w:rFonts w:asciiTheme="minorEastAsia" w:eastAsiaTheme="minorEastAsia" w:hAnsiTheme="minorEastAsia" w:hint="eastAsia"/>
          <w:lang w:eastAsia="zh-CN"/>
        </w:rPr>
        <w:t>其在“期限”内持续拥有足够的知识和经验以依照本协议提供“服务”；</w:t>
      </w:r>
      <w:r w:rsidR="004E5125" w:rsidRPr="00136D8D">
        <w:rPr>
          <w:rFonts w:asciiTheme="minorEastAsia" w:eastAsiaTheme="minorEastAsia" w:hAnsiTheme="minorEastAsia"/>
          <w:lang w:eastAsia="zh-CN"/>
        </w:rPr>
        <w:br/>
      </w:r>
    </w:p>
    <w:p w14:paraId="2D21A281" w14:textId="77777777" w:rsidR="00136D8D" w:rsidRDefault="004E5125" w:rsidP="006C334F">
      <w:pPr>
        <w:pStyle w:val="E1EnglishText"/>
        <w:numPr>
          <w:ilvl w:val="0"/>
          <w:numId w:val="17"/>
        </w:numPr>
        <w:ind w:rightChars="-82" w:right="-180"/>
        <w:rPr>
          <w:rFonts w:eastAsiaTheme="minorEastAsia"/>
          <w:lang w:eastAsia="zh-CN"/>
        </w:rPr>
      </w:pPr>
      <w:r>
        <w:t>it will use Personnel to provide the Services during the Term who are suitable, qualified and experienced in providing</w:t>
      </w:r>
      <w:r>
        <w:rPr>
          <w:rFonts w:eastAsiaTheme="minorEastAsia" w:hint="eastAsia"/>
          <w:lang w:eastAsia="zh-CN"/>
        </w:rPr>
        <w:t xml:space="preserve"> </w:t>
      </w:r>
      <w:r>
        <w:t>services such as the Services;</w:t>
      </w:r>
    </w:p>
    <w:p w14:paraId="7E63FC56" w14:textId="77777777" w:rsidR="004E5125" w:rsidRPr="00136D8D" w:rsidRDefault="00136D8D" w:rsidP="00136D8D">
      <w:pPr>
        <w:pStyle w:val="E1EnglishText"/>
        <w:ind w:left="360" w:rightChars="-82" w:right="-180"/>
        <w:rPr>
          <w:rFonts w:asciiTheme="minorEastAsia" w:eastAsiaTheme="minorEastAsia" w:hAnsiTheme="minorEastAsia"/>
          <w:lang w:eastAsia="zh-CN"/>
        </w:rPr>
      </w:pPr>
      <w:r w:rsidRPr="00136D8D">
        <w:rPr>
          <w:rFonts w:asciiTheme="minorEastAsia" w:eastAsiaTheme="minorEastAsia" w:hAnsiTheme="minorEastAsia" w:hint="eastAsia"/>
          <w:lang w:eastAsia="zh-CN"/>
        </w:rPr>
        <w:t>其在“期限”内将指派合适、合格和富有经验的“员工”提供“服务”；</w:t>
      </w:r>
      <w:r w:rsidR="004E5125" w:rsidRPr="00136D8D">
        <w:rPr>
          <w:rFonts w:asciiTheme="minorEastAsia" w:eastAsiaTheme="minorEastAsia" w:hAnsiTheme="minorEastAsia"/>
          <w:lang w:eastAsia="zh-CN"/>
        </w:rPr>
        <w:br/>
      </w:r>
    </w:p>
    <w:p w14:paraId="5CD46866" w14:textId="77777777" w:rsidR="00136D8D" w:rsidRDefault="004E5125" w:rsidP="006C334F">
      <w:pPr>
        <w:pStyle w:val="E1EnglishText"/>
        <w:numPr>
          <w:ilvl w:val="0"/>
          <w:numId w:val="17"/>
        </w:numPr>
        <w:ind w:rightChars="-82" w:right="-180"/>
        <w:rPr>
          <w:rFonts w:eastAsiaTheme="minorEastAsia"/>
          <w:lang w:eastAsia="zh-CN"/>
        </w:rPr>
      </w:pPr>
      <w:r>
        <w:t>AstraZeneca will not be responsible for any loss or damage caused to the equipment, facilities, materials or any other</w:t>
      </w:r>
      <w:r>
        <w:rPr>
          <w:rFonts w:eastAsiaTheme="minorEastAsia" w:hint="eastAsia"/>
          <w:lang w:eastAsia="zh-CN"/>
        </w:rPr>
        <w:t xml:space="preserve"> </w:t>
      </w:r>
      <w:r>
        <w:t>properties of the Service Provider or any injury, loss of life or other loss suffered by the Service Provider's Personnel</w:t>
      </w:r>
      <w:r>
        <w:rPr>
          <w:rFonts w:eastAsiaTheme="minorEastAsia" w:hint="eastAsia"/>
          <w:lang w:eastAsia="zh-CN"/>
        </w:rPr>
        <w:t xml:space="preserve"> </w:t>
      </w:r>
      <w:r>
        <w:t>during the Term or otherwise unless such injury, loss or damage is caused by the gross negligence of AstraZeneca;</w:t>
      </w:r>
    </w:p>
    <w:p w14:paraId="5BB60651" w14:textId="77777777" w:rsidR="004E5125" w:rsidRPr="00136D8D" w:rsidRDefault="00136D8D" w:rsidP="00136D8D">
      <w:pPr>
        <w:pStyle w:val="E1EnglishText"/>
        <w:ind w:left="360" w:rightChars="-82" w:right="-180"/>
        <w:rPr>
          <w:rFonts w:asciiTheme="minorEastAsia" w:eastAsiaTheme="minorEastAsia" w:hAnsiTheme="minorEastAsia"/>
          <w:lang w:eastAsia="zh-CN"/>
        </w:rPr>
      </w:pPr>
      <w:r w:rsidRPr="00136D8D">
        <w:rPr>
          <w:rFonts w:asciiTheme="minorEastAsia" w:eastAsiaTheme="minorEastAsia" w:hAnsiTheme="minorEastAsia" w:hint="eastAsia"/>
          <w:lang w:eastAsia="zh-CN"/>
        </w:rPr>
        <w:t>阿斯利康对服务提供商的设备、设施、原材料或任何其他财产所受的任何损失或损害，或服务提供商“员工”的任何伤亡或其他损失不承担责任，无论在“期限”内或之外，除非上述伤害、损失或损害是由于阿斯利康的重大过失造成的；</w:t>
      </w:r>
      <w:r w:rsidR="004E5125" w:rsidRPr="00136D8D">
        <w:rPr>
          <w:rFonts w:asciiTheme="minorEastAsia" w:eastAsiaTheme="minorEastAsia" w:hAnsiTheme="minorEastAsia"/>
          <w:lang w:eastAsia="zh-CN"/>
        </w:rPr>
        <w:br/>
      </w:r>
    </w:p>
    <w:p w14:paraId="711D3587" w14:textId="77777777" w:rsidR="00697FEB" w:rsidRDefault="004E5125" w:rsidP="006C334F">
      <w:pPr>
        <w:pStyle w:val="E1EnglishText"/>
        <w:numPr>
          <w:ilvl w:val="0"/>
          <w:numId w:val="17"/>
        </w:numPr>
        <w:ind w:rightChars="-82" w:right="-180"/>
        <w:rPr>
          <w:rFonts w:eastAsiaTheme="minorEastAsia"/>
          <w:lang w:eastAsia="zh-CN"/>
        </w:rPr>
      </w:pPr>
      <w:r>
        <w:t>it will take every precaution during the Term to ensure that its equipment and materials and the manner in which they are</w:t>
      </w:r>
      <w:r>
        <w:rPr>
          <w:rFonts w:eastAsiaTheme="minorEastAsia" w:hint="eastAsia"/>
          <w:lang w:eastAsia="zh-CN"/>
        </w:rPr>
        <w:t xml:space="preserve"> </w:t>
      </w:r>
      <w:r>
        <w:t>used or applied and the acts or omissions of its Personnel do not result in any damage to property, injury or loss of life;</w:t>
      </w:r>
    </w:p>
    <w:p w14:paraId="089B6FA9" w14:textId="77777777" w:rsidR="004E5125" w:rsidRPr="00697FEB" w:rsidRDefault="00697FEB" w:rsidP="00697FEB">
      <w:pPr>
        <w:pStyle w:val="E1EnglishText"/>
        <w:ind w:left="360" w:rightChars="-82" w:right="-180"/>
        <w:rPr>
          <w:rFonts w:asciiTheme="minorEastAsia" w:eastAsiaTheme="minorEastAsia" w:hAnsiTheme="minorEastAsia"/>
          <w:lang w:eastAsia="zh-CN"/>
        </w:rPr>
      </w:pPr>
      <w:r w:rsidRPr="00697FEB">
        <w:rPr>
          <w:rFonts w:asciiTheme="minorEastAsia" w:eastAsiaTheme="minorEastAsia" w:hAnsiTheme="minorEastAsia" w:hint="eastAsia"/>
          <w:lang w:eastAsia="zh-CN"/>
        </w:rPr>
        <w:t>其将在“期限”内采取一切必要的预防措施确保其设备、原材料及使用的方式，及其“员工”的作为或不作为不会造成任何财产的损害，或人身伤亡；</w:t>
      </w:r>
      <w:r w:rsidR="004E5125" w:rsidRPr="00697FEB">
        <w:rPr>
          <w:rFonts w:asciiTheme="minorEastAsia" w:eastAsiaTheme="minorEastAsia" w:hAnsiTheme="minorEastAsia"/>
          <w:lang w:eastAsia="zh-CN"/>
        </w:rPr>
        <w:br/>
      </w:r>
    </w:p>
    <w:p w14:paraId="4E17645C" w14:textId="5234AD01" w:rsidR="00697FEB" w:rsidRDefault="004E5125" w:rsidP="006C334F">
      <w:pPr>
        <w:pStyle w:val="E1EnglishText"/>
        <w:numPr>
          <w:ilvl w:val="0"/>
          <w:numId w:val="17"/>
        </w:numPr>
        <w:ind w:rightChars="-82" w:right="-180"/>
        <w:rPr>
          <w:rFonts w:eastAsiaTheme="minorEastAsia"/>
          <w:lang w:eastAsia="zh-CN"/>
        </w:rPr>
      </w:pPr>
      <w:r>
        <w:t>it will comply with the requirements of all laws, regulations, governmental rules and orders, with the lawful requirements</w:t>
      </w:r>
      <w:r>
        <w:rPr>
          <w:rFonts w:eastAsiaTheme="minorEastAsia" w:hint="eastAsia"/>
          <w:lang w:eastAsia="zh-CN"/>
        </w:rPr>
        <w:t xml:space="preserve"> </w:t>
      </w:r>
      <w:r>
        <w:t xml:space="preserve">of public and other authorities, </w:t>
      </w:r>
      <w:r w:rsidR="00967882">
        <w:t xml:space="preserve">and </w:t>
      </w:r>
      <w:r w:rsidR="00967882" w:rsidRPr="00967882">
        <w:rPr>
          <w:highlight w:val="yellow"/>
        </w:rPr>
        <w:t>AstraZeneca Code of Ethics</w:t>
      </w:r>
      <w:r w:rsidR="00967882">
        <w:t xml:space="preserve"> </w:t>
      </w:r>
      <w:r>
        <w:lastRenderedPageBreak/>
        <w:t>in any way affecting or applicable to this Agreement during</w:t>
      </w:r>
      <w:r>
        <w:rPr>
          <w:rFonts w:eastAsiaTheme="minorEastAsia" w:hint="eastAsia"/>
          <w:lang w:eastAsia="zh-CN"/>
        </w:rPr>
        <w:t xml:space="preserve"> </w:t>
      </w:r>
      <w:r>
        <w:t>the Term;</w:t>
      </w:r>
    </w:p>
    <w:p w14:paraId="7271FF93" w14:textId="1F05CF7B" w:rsidR="004E5125" w:rsidRPr="00697FEB" w:rsidRDefault="00967882" w:rsidP="00697FEB">
      <w:pPr>
        <w:pStyle w:val="E1EnglishText"/>
        <w:ind w:left="360" w:rightChars="-82" w:right="-180"/>
        <w:rPr>
          <w:rFonts w:asciiTheme="minorEastAsia" w:eastAsiaTheme="minorEastAsia" w:hAnsiTheme="minorEastAsia"/>
          <w:lang w:eastAsia="zh-CN"/>
        </w:rPr>
      </w:pPr>
      <w:r>
        <w:rPr>
          <w:rFonts w:asciiTheme="minorEastAsia" w:eastAsiaTheme="minorEastAsia" w:hAnsiTheme="minorEastAsia" w:hint="eastAsia"/>
          <w:lang w:eastAsia="zh-CN"/>
        </w:rPr>
        <w:t>其在“期限”内遵守所有法律、法规、规章和</w:t>
      </w:r>
      <w:r w:rsidRPr="00967882">
        <w:rPr>
          <w:rFonts w:asciiTheme="minorEastAsia" w:eastAsiaTheme="minorEastAsia" w:hAnsiTheme="minorEastAsia" w:hint="eastAsia"/>
          <w:highlight w:val="yellow"/>
          <w:lang w:eastAsia="zh-CN"/>
        </w:rPr>
        <w:t>阿斯利康道德</w:t>
      </w:r>
      <w:r w:rsidR="00697FEB" w:rsidRPr="00967882">
        <w:rPr>
          <w:rFonts w:asciiTheme="minorEastAsia" w:eastAsiaTheme="minorEastAsia" w:hAnsiTheme="minorEastAsia" w:hint="eastAsia"/>
          <w:highlight w:val="yellow"/>
          <w:lang w:eastAsia="zh-CN"/>
        </w:rPr>
        <w:t>准则</w:t>
      </w:r>
      <w:r w:rsidR="00697FEB" w:rsidRPr="00697FEB">
        <w:rPr>
          <w:rFonts w:asciiTheme="minorEastAsia" w:eastAsiaTheme="minorEastAsia" w:hAnsiTheme="minorEastAsia" w:hint="eastAsia"/>
          <w:lang w:eastAsia="zh-CN"/>
        </w:rPr>
        <w:t>的要求，以及有关本协议履行的所有公众和其他主管当局的合法要求；</w:t>
      </w:r>
      <w:r w:rsidR="004E5125" w:rsidRPr="00697FEB">
        <w:rPr>
          <w:rFonts w:asciiTheme="minorEastAsia" w:eastAsiaTheme="minorEastAsia" w:hAnsiTheme="minorEastAsia"/>
          <w:lang w:eastAsia="zh-CN"/>
        </w:rPr>
        <w:br/>
      </w:r>
    </w:p>
    <w:p w14:paraId="1A66A8A9" w14:textId="77777777" w:rsidR="00697FEB" w:rsidRDefault="004E5125" w:rsidP="006C334F">
      <w:pPr>
        <w:pStyle w:val="E1EnglishText"/>
        <w:numPr>
          <w:ilvl w:val="0"/>
          <w:numId w:val="17"/>
        </w:numPr>
        <w:ind w:rightChars="-82" w:right="-180"/>
        <w:rPr>
          <w:rFonts w:eastAsiaTheme="minorEastAsia"/>
          <w:lang w:eastAsia="zh-CN"/>
        </w:rPr>
      </w:pPr>
      <w:r>
        <w:t>it is duly organized, validly existing and in good standing under the laws of its incorporation;</w:t>
      </w:r>
    </w:p>
    <w:p w14:paraId="6F61116A" w14:textId="77777777" w:rsidR="00697FEB" w:rsidRDefault="00697FEB" w:rsidP="00697FEB">
      <w:pPr>
        <w:pStyle w:val="E1EnglishText"/>
        <w:ind w:left="360" w:rightChars="-82" w:right="-180"/>
        <w:rPr>
          <w:rFonts w:asciiTheme="minorEastAsia" w:eastAsiaTheme="minorEastAsia" w:hAnsiTheme="minorEastAsia"/>
          <w:lang w:eastAsia="zh-CN"/>
        </w:rPr>
      </w:pPr>
      <w:r w:rsidRPr="00697FEB">
        <w:rPr>
          <w:rFonts w:asciiTheme="minorEastAsia" w:eastAsiaTheme="minorEastAsia" w:hAnsiTheme="minorEastAsia" w:hint="eastAsia"/>
          <w:lang w:eastAsia="zh-CN"/>
        </w:rPr>
        <w:t>其依法定程序设立，有效存续，且依其成立地法律经营状况良好；</w:t>
      </w:r>
    </w:p>
    <w:p w14:paraId="79E60E49" w14:textId="77777777" w:rsidR="00697FEB" w:rsidRDefault="00697FEB" w:rsidP="00697FEB">
      <w:pPr>
        <w:pStyle w:val="E1EnglishText"/>
        <w:ind w:left="360" w:rightChars="-82" w:right="-180"/>
        <w:rPr>
          <w:rFonts w:eastAsiaTheme="minorEastAsia"/>
          <w:lang w:eastAsia="zh-CN"/>
        </w:rPr>
      </w:pPr>
    </w:p>
    <w:p w14:paraId="09BEED40" w14:textId="77777777" w:rsidR="004E5125" w:rsidRPr="00697FEB" w:rsidRDefault="004E5125" w:rsidP="006C334F">
      <w:pPr>
        <w:pStyle w:val="E1EnglishText"/>
        <w:numPr>
          <w:ilvl w:val="0"/>
          <w:numId w:val="17"/>
        </w:numPr>
        <w:ind w:rightChars="-82" w:right="-180"/>
        <w:rPr>
          <w:rFonts w:eastAsiaTheme="minorEastAsia"/>
          <w:lang w:eastAsia="zh-CN"/>
        </w:rPr>
      </w:pPr>
      <w:r>
        <w:t>it has full power and authority to enter into this Agreement and each of the other documents referred to in this Agreement</w:t>
      </w:r>
      <w:r w:rsidRPr="00697FEB">
        <w:rPr>
          <w:rFonts w:eastAsiaTheme="minorEastAsia" w:hint="eastAsia"/>
          <w:lang w:eastAsia="zh-CN"/>
        </w:rPr>
        <w:t xml:space="preserve"> </w:t>
      </w:r>
      <w:r>
        <w:t>to which it is a party and shall have full power and authority to perform its obligations under this Agreement and each of the</w:t>
      </w:r>
      <w:r w:rsidRPr="00697FEB">
        <w:rPr>
          <w:rFonts w:eastAsiaTheme="minorEastAsia" w:hint="eastAsia"/>
          <w:lang w:eastAsia="zh-CN"/>
        </w:rPr>
        <w:t xml:space="preserve"> </w:t>
      </w:r>
      <w:r>
        <w:t>other documents referred to in this Agreement to which it is a party at the time such obligations are required to be performed.</w:t>
      </w:r>
    </w:p>
    <w:p w14:paraId="7CA064EC" w14:textId="77777777" w:rsidR="00697FEB" w:rsidRDefault="004E5125" w:rsidP="00697FEB">
      <w:pPr>
        <w:pStyle w:val="E1EnglishText"/>
        <w:ind w:left="360" w:rightChars="-82" w:right="-180"/>
        <w:rPr>
          <w:rFonts w:eastAsiaTheme="minorEastAsia"/>
          <w:lang w:eastAsia="zh-CN"/>
        </w:rPr>
      </w:pPr>
      <w:r>
        <w:t>This Agreement and such other documents constitute valid and legally binding obligations of the Service Provider,</w:t>
      </w:r>
      <w:r>
        <w:rPr>
          <w:rFonts w:eastAsiaTheme="minorEastAsia" w:hint="eastAsia"/>
          <w:lang w:eastAsia="zh-CN"/>
        </w:rPr>
        <w:t xml:space="preserve"> </w:t>
      </w:r>
      <w:r>
        <w:t>enforceable against it in accordance with their terms and conditions;</w:t>
      </w:r>
    </w:p>
    <w:p w14:paraId="304CA62D" w14:textId="77777777" w:rsidR="004E5125" w:rsidRPr="00697FEB" w:rsidRDefault="00697FEB" w:rsidP="00697FEB">
      <w:pPr>
        <w:pStyle w:val="E1EnglishText"/>
        <w:ind w:left="360" w:rightChars="-82" w:right="-180"/>
        <w:rPr>
          <w:rFonts w:asciiTheme="minorEastAsia" w:eastAsiaTheme="minorEastAsia" w:hAnsiTheme="minorEastAsia"/>
          <w:lang w:eastAsia="zh-CN"/>
        </w:rPr>
      </w:pPr>
      <w:r w:rsidRPr="00697FEB">
        <w:rPr>
          <w:rFonts w:asciiTheme="minorEastAsia" w:eastAsiaTheme="minorEastAsia" w:hAnsiTheme="minorEastAsia" w:hint="eastAsia"/>
          <w:lang w:eastAsia="zh-CN"/>
        </w:rPr>
        <w:t>其有签署本协议以及本协议中所提及的其作为当事人一方的其他文件的全部权利和授权，并且有履行其在本协议下的义务及本协议中所提及的其作为当事人一方的其他文件下的义务的全部权利和授权；本协议及上述其他文件对其有法律拘束力，并可依其条款被强制执行；</w:t>
      </w:r>
      <w:r w:rsidR="004E5125" w:rsidRPr="00697FEB">
        <w:rPr>
          <w:rFonts w:asciiTheme="minorEastAsia" w:eastAsiaTheme="minorEastAsia" w:hAnsiTheme="minorEastAsia"/>
          <w:lang w:eastAsia="zh-CN"/>
        </w:rPr>
        <w:br/>
      </w:r>
    </w:p>
    <w:p w14:paraId="078FCA51" w14:textId="77777777" w:rsidR="00697FEB" w:rsidRDefault="004E5125" w:rsidP="006C334F">
      <w:pPr>
        <w:pStyle w:val="E1EnglishText"/>
        <w:numPr>
          <w:ilvl w:val="0"/>
          <w:numId w:val="17"/>
        </w:numPr>
        <w:ind w:rightChars="-82" w:right="-180"/>
        <w:rPr>
          <w:rFonts w:eastAsiaTheme="minorEastAsia"/>
          <w:lang w:eastAsia="zh-CN"/>
        </w:rPr>
      </w:pPr>
      <w:r>
        <w:t>it has all necessary consents, licenses and approvals in connection with the entry into and performance of its obligations</w:t>
      </w:r>
      <w:r>
        <w:rPr>
          <w:rFonts w:eastAsiaTheme="minorEastAsia" w:hint="eastAsia"/>
          <w:lang w:eastAsia="zh-CN"/>
        </w:rPr>
        <w:t xml:space="preserve"> </w:t>
      </w:r>
      <w:r>
        <w:t>under this Agreement and each of the other documents referred to in this Agreement to which it is a party;</w:t>
      </w:r>
    </w:p>
    <w:p w14:paraId="32514138" w14:textId="77777777" w:rsidR="004E5125" w:rsidRPr="008B0B18" w:rsidRDefault="00C152E2" w:rsidP="00697FEB">
      <w:pPr>
        <w:pStyle w:val="E1EnglishText"/>
        <w:ind w:left="360" w:rightChars="-82" w:right="-180"/>
        <w:rPr>
          <w:rFonts w:asciiTheme="minorEastAsia" w:eastAsiaTheme="minorEastAsia" w:hAnsiTheme="minorEastAsia"/>
          <w:lang w:eastAsia="zh-CN"/>
        </w:rPr>
      </w:pPr>
      <w:r w:rsidRPr="008B0B18">
        <w:rPr>
          <w:rFonts w:asciiTheme="minorEastAsia" w:eastAsiaTheme="minorEastAsia" w:hAnsiTheme="minorEastAsia" w:hint="eastAsia"/>
          <w:bCs/>
          <w:lang w:eastAsia="zh-CN"/>
        </w:rPr>
        <w:t>其获得了为签署以及履行本协议</w:t>
      </w:r>
      <w:r w:rsidRPr="008B0B18">
        <w:rPr>
          <w:rFonts w:asciiTheme="minorEastAsia" w:eastAsiaTheme="minorEastAsia" w:hAnsiTheme="minorEastAsia" w:hint="eastAsia"/>
          <w:lang w:eastAsia="zh-CN"/>
        </w:rPr>
        <w:t>以及本协议中所提及的其作为当事人一方的其他文件</w:t>
      </w:r>
      <w:r w:rsidRPr="008B0B18">
        <w:rPr>
          <w:rFonts w:asciiTheme="minorEastAsia" w:eastAsiaTheme="minorEastAsia" w:hAnsiTheme="minorEastAsia" w:hint="eastAsia"/>
          <w:bCs/>
          <w:lang w:eastAsia="zh-CN"/>
        </w:rPr>
        <w:t>所需的全部许可、执照和批准；</w:t>
      </w:r>
      <w:r w:rsidR="004E5125" w:rsidRPr="008B0B18">
        <w:rPr>
          <w:rFonts w:asciiTheme="minorEastAsia" w:eastAsiaTheme="minorEastAsia" w:hAnsiTheme="minorEastAsia"/>
          <w:lang w:eastAsia="zh-CN"/>
        </w:rPr>
        <w:br/>
      </w:r>
    </w:p>
    <w:p w14:paraId="723FD93B" w14:textId="77777777" w:rsidR="00C152E2" w:rsidRDefault="004E5125" w:rsidP="006C334F">
      <w:pPr>
        <w:pStyle w:val="E1EnglishText"/>
        <w:numPr>
          <w:ilvl w:val="0"/>
          <w:numId w:val="17"/>
        </w:numPr>
        <w:ind w:rightChars="-82" w:right="-180"/>
        <w:rPr>
          <w:rFonts w:eastAsiaTheme="minorEastAsia"/>
          <w:lang w:eastAsia="zh-CN"/>
        </w:rPr>
      </w:pPr>
      <w:r>
        <w:t>its entry into this Agreement and performance of its obligations under this Agreement will not (i) violate or conflict with,</w:t>
      </w:r>
      <w:r>
        <w:rPr>
          <w:rFonts w:eastAsiaTheme="minorEastAsia" w:hint="eastAsia"/>
          <w:lang w:eastAsia="zh-CN"/>
        </w:rPr>
        <w:t xml:space="preserve"> </w:t>
      </w:r>
      <w:r>
        <w:t>or exceed any limit imposed by any law, regulation, rule, judgment, order, ruling, charge or other restriction of any</w:t>
      </w:r>
      <w:r>
        <w:rPr>
          <w:rFonts w:eastAsiaTheme="minorEastAsia" w:hint="eastAsia"/>
          <w:lang w:eastAsia="zh-CN"/>
        </w:rPr>
        <w:t xml:space="preserve"> </w:t>
      </w:r>
      <w:r>
        <w:t>government, governmental agency or court to which the Service Provider is subject or any provision of its articles of</w:t>
      </w:r>
      <w:r>
        <w:rPr>
          <w:rFonts w:eastAsiaTheme="minorEastAsia" w:hint="eastAsia"/>
          <w:lang w:eastAsia="zh-CN"/>
        </w:rPr>
        <w:t xml:space="preserve"> </w:t>
      </w:r>
      <w:r>
        <w:t>association or other constituent documents or (ii) conflict with, result in a breach of, constitute a default under,result in the acceleration of, create in any party the right to accelerate, terminate, modify or cancel,</w:t>
      </w:r>
      <w:r>
        <w:rPr>
          <w:rFonts w:eastAsiaTheme="minorEastAsia" w:hint="eastAsia"/>
          <w:lang w:eastAsia="zh-CN"/>
        </w:rPr>
        <w:t xml:space="preserve"> </w:t>
      </w:r>
      <w:r>
        <w:t>or require any notice under any agreement, contract, lease, license, instrument or other arrangement to which</w:t>
      </w:r>
      <w:r>
        <w:rPr>
          <w:rFonts w:eastAsiaTheme="minorEastAsia" w:hint="eastAsia"/>
          <w:lang w:eastAsia="zh-CN"/>
        </w:rPr>
        <w:t xml:space="preserve"> </w:t>
      </w:r>
      <w:r>
        <w:t>the Service Provider is a party or by which it is bound or to which any of its assets is subject;</w:t>
      </w:r>
    </w:p>
    <w:p w14:paraId="167DAF1D" w14:textId="77777777" w:rsidR="004E5125" w:rsidRPr="00C152E2" w:rsidRDefault="00C152E2" w:rsidP="00C152E2">
      <w:pPr>
        <w:pStyle w:val="E1EnglishText"/>
        <w:ind w:left="360" w:rightChars="-82" w:right="-180"/>
        <w:rPr>
          <w:rFonts w:asciiTheme="minorEastAsia" w:eastAsiaTheme="minorEastAsia" w:hAnsiTheme="minorEastAsia"/>
          <w:lang w:eastAsia="zh-CN"/>
        </w:rPr>
      </w:pPr>
      <w:r w:rsidRPr="00C152E2">
        <w:rPr>
          <w:rFonts w:asciiTheme="minorEastAsia" w:eastAsiaTheme="minorEastAsia" w:hAnsiTheme="minorEastAsia" w:hint="eastAsia"/>
          <w:lang w:eastAsia="zh-CN"/>
        </w:rPr>
        <w:t>其签署本协议以及履行本协议项下义务不会</w:t>
      </w:r>
      <w:r w:rsidRPr="00C152E2">
        <w:rPr>
          <w:rFonts w:asciiTheme="minorEastAsia" w:eastAsiaTheme="minorEastAsia" w:hAnsiTheme="minorEastAsia"/>
          <w:lang w:eastAsia="zh-CN"/>
        </w:rPr>
        <w:t>(i)</w:t>
      </w:r>
      <w:r w:rsidRPr="00C152E2">
        <w:rPr>
          <w:rFonts w:asciiTheme="minorEastAsia" w:eastAsiaTheme="minorEastAsia" w:hAnsiTheme="minorEastAsia" w:hint="eastAsia"/>
          <w:lang w:eastAsia="zh-CN"/>
        </w:rPr>
        <w:t>违反或超出任何法律、法规、规章、判决、命令、裁决、指示对其所施加的限制或其他任何政府、政府机构或法院作出的限制，也不会违反其章程或其他组织文件的任何规定，或</w:t>
      </w:r>
      <w:r w:rsidRPr="00C152E2">
        <w:rPr>
          <w:rFonts w:asciiTheme="minorEastAsia" w:eastAsiaTheme="minorEastAsia" w:hAnsiTheme="minorEastAsia"/>
          <w:lang w:eastAsia="zh-CN"/>
        </w:rPr>
        <w:t>(ii)</w:t>
      </w:r>
      <w:r w:rsidRPr="00C152E2">
        <w:rPr>
          <w:rFonts w:asciiTheme="minorEastAsia" w:eastAsiaTheme="minorEastAsia" w:hAnsiTheme="minorEastAsia" w:hint="eastAsia"/>
          <w:lang w:eastAsia="zh-CN"/>
        </w:rPr>
        <w:t>违反其作为当事人一方或受之约束或其任何资产受之约束的任何协议、合同、租约、许可、文书或其他安排，导致其在上述文件项下违约或导致上述文件加速到期或导致任何一方有权加速、终止、修改或撤销上述文件或要求上述文件项下的任何通知；和</w:t>
      </w:r>
      <w:r w:rsidR="004E5125" w:rsidRPr="00C152E2">
        <w:rPr>
          <w:rFonts w:asciiTheme="minorEastAsia" w:eastAsiaTheme="minorEastAsia" w:hAnsiTheme="minorEastAsia"/>
          <w:lang w:eastAsia="zh-CN"/>
        </w:rPr>
        <w:t xml:space="preserve"> </w:t>
      </w:r>
    </w:p>
    <w:p w14:paraId="6EB3969E" w14:textId="77777777" w:rsidR="004E5125" w:rsidRDefault="004E5125" w:rsidP="004E5125">
      <w:pPr>
        <w:pStyle w:val="E1EnglishText"/>
        <w:ind w:left="0" w:rightChars="-82" w:right="-180"/>
        <w:rPr>
          <w:lang w:eastAsia="zh-CN"/>
        </w:rPr>
      </w:pPr>
    </w:p>
    <w:p w14:paraId="7AA6163E" w14:textId="77777777" w:rsidR="00C152E2" w:rsidRDefault="004E5125" w:rsidP="006C334F">
      <w:pPr>
        <w:pStyle w:val="E1EnglishText"/>
        <w:numPr>
          <w:ilvl w:val="0"/>
          <w:numId w:val="17"/>
        </w:numPr>
        <w:ind w:rightChars="-82" w:right="-180"/>
        <w:rPr>
          <w:rFonts w:eastAsiaTheme="minorEastAsia"/>
          <w:lang w:eastAsia="zh-CN"/>
        </w:rPr>
      </w:pPr>
      <w:r>
        <w:t>it will at all times, when providing the Services on the Site or performing its obligations under this Agreement, comply with</w:t>
      </w:r>
      <w:r>
        <w:rPr>
          <w:rFonts w:eastAsiaTheme="minorEastAsia" w:hint="eastAsia"/>
          <w:lang w:eastAsia="zh-CN"/>
        </w:rPr>
        <w:t xml:space="preserve"> </w:t>
      </w:r>
      <w:r>
        <w:t>AstraZeneca's SHE Requirements and any applicable Good Services Practice Codes.</w:t>
      </w:r>
    </w:p>
    <w:p w14:paraId="50B049A0" w14:textId="77777777" w:rsidR="004E5125" w:rsidRPr="00C152E2" w:rsidRDefault="00C152E2" w:rsidP="00C152E2">
      <w:pPr>
        <w:pStyle w:val="E1EnglishText"/>
        <w:ind w:left="360" w:rightChars="-82" w:right="-180"/>
        <w:rPr>
          <w:rFonts w:asciiTheme="minorEastAsia" w:eastAsiaTheme="minorEastAsia" w:hAnsiTheme="minorEastAsia"/>
          <w:lang w:eastAsia="zh-CN"/>
        </w:rPr>
      </w:pPr>
      <w:r w:rsidRPr="00C152E2">
        <w:rPr>
          <w:rFonts w:asciiTheme="minorEastAsia" w:eastAsiaTheme="minorEastAsia" w:hAnsiTheme="minorEastAsia" w:hint="eastAsia"/>
          <w:lang w:eastAsia="zh-CN"/>
        </w:rPr>
        <w:t>其在“场所”提供“服务”时及履行本协议下的义务时将一直遵守阿斯利康的“</w:t>
      </w:r>
      <w:r w:rsidRPr="00C152E2">
        <w:rPr>
          <w:rFonts w:asciiTheme="minorEastAsia" w:eastAsiaTheme="minorEastAsia" w:hAnsiTheme="minorEastAsia"/>
          <w:lang w:eastAsia="zh-CN"/>
        </w:rPr>
        <w:t>SHE</w:t>
      </w:r>
      <w:r w:rsidRPr="00C152E2">
        <w:rPr>
          <w:rFonts w:asciiTheme="minorEastAsia" w:eastAsiaTheme="minorEastAsia" w:hAnsiTheme="minorEastAsia" w:hint="eastAsia"/>
          <w:lang w:eastAsia="zh-CN"/>
        </w:rPr>
        <w:t>要求”和其他相关的服务规范。</w:t>
      </w:r>
      <w:r w:rsidR="004E5125" w:rsidRPr="00C152E2">
        <w:rPr>
          <w:rFonts w:asciiTheme="minorEastAsia" w:eastAsiaTheme="minorEastAsia" w:hAnsiTheme="minorEastAsia"/>
          <w:lang w:eastAsia="zh-CN"/>
        </w:rPr>
        <w:br/>
      </w:r>
    </w:p>
    <w:p w14:paraId="160557C5" w14:textId="77777777" w:rsidR="008D06BB" w:rsidRDefault="004E5125" w:rsidP="006C334F">
      <w:pPr>
        <w:pStyle w:val="E1EnglishText"/>
        <w:numPr>
          <w:ilvl w:val="0"/>
          <w:numId w:val="17"/>
        </w:numPr>
        <w:ind w:rightChars="-82" w:right="-180"/>
        <w:rPr>
          <w:rFonts w:eastAsiaTheme="minorEastAsia"/>
          <w:lang w:eastAsia="zh-CN"/>
        </w:rPr>
      </w:pPr>
      <w:r>
        <w:t>AstraZeneca does business with parties who conduct themselves in a manner consistent with AstraZeneca's policies</w:t>
      </w:r>
      <w:r>
        <w:rPr>
          <w:rFonts w:eastAsiaTheme="minorEastAsia" w:hint="eastAsia"/>
          <w:lang w:eastAsia="zh-CN"/>
        </w:rPr>
        <w:t xml:space="preserve"> </w:t>
      </w:r>
      <w:r>
        <w:t>concerning "Corporate Responsibility". AstraZeneca shall provide Service Provider with the most recent version of such policies.</w:t>
      </w:r>
      <w:r>
        <w:rPr>
          <w:rFonts w:eastAsiaTheme="minorEastAsia" w:hint="eastAsia"/>
          <w:lang w:eastAsia="zh-CN"/>
        </w:rPr>
        <w:t xml:space="preserve"> </w:t>
      </w:r>
      <w:r>
        <w:t>Service Provider represents and warrants that Service Provider will perform this Agreement in material compliance with all applicable</w:t>
      </w:r>
      <w:r>
        <w:rPr>
          <w:rFonts w:eastAsiaTheme="minorEastAsia" w:hint="eastAsia"/>
          <w:lang w:eastAsia="zh-CN"/>
        </w:rPr>
        <w:t xml:space="preserve"> </w:t>
      </w:r>
      <w:r>
        <w:t>laws and regulations, including, without limitations, laws and regulations relating to safety, health, the environment,</w:t>
      </w:r>
      <w:r>
        <w:rPr>
          <w:rFonts w:eastAsiaTheme="minorEastAsia" w:hint="eastAsia"/>
          <w:lang w:eastAsia="zh-CN"/>
        </w:rPr>
        <w:t xml:space="preserve"> </w:t>
      </w:r>
      <w:r>
        <w:t>fair labour practices and unlawful discrimination. AstraZeneca and Service Provider shall, at a mutually convenient time and place,</w:t>
      </w:r>
      <w:r w:rsidR="00C152E2">
        <w:rPr>
          <w:rFonts w:eastAsiaTheme="minorEastAsia" w:hint="eastAsia"/>
          <w:lang w:eastAsia="zh-CN"/>
        </w:rPr>
        <w:t xml:space="preserve"> </w:t>
      </w:r>
      <w:r>
        <w:t>and as soon as practicable upon commencement of the services, meet to discuss the</w:t>
      </w:r>
      <w:r>
        <w:rPr>
          <w:rFonts w:eastAsiaTheme="minorEastAsia" w:hint="eastAsia"/>
          <w:lang w:eastAsia="zh-CN"/>
        </w:rPr>
        <w:t xml:space="preserve"> </w:t>
      </w:r>
      <w:r>
        <w:t>performance of services and sharing</w:t>
      </w:r>
      <w:r>
        <w:rPr>
          <w:rFonts w:eastAsiaTheme="minorEastAsia" w:hint="eastAsia"/>
          <w:lang w:eastAsia="zh-CN"/>
        </w:rPr>
        <w:t xml:space="preserve"> </w:t>
      </w:r>
      <w:r>
        <w:t>of best practices in order to identify and pursue opportunities for continuous improvements with regard to Corporate</w:t>
      </w:r>
      <w:r>
        <w:rPr>
          <w:rFonts w:eastAsiaTheme="minorEastAsia" w:hint="eastAsia"/>
          <w:lang w:eastAsia="zh-CN"/>
        </w:rPr>
        <w:t xml:space="preserve">.  </w:t>
      </w:r>
      <w:r>
        <w:t>Responsibility objectives in the context of this Agreement. Such discussions shall, at a minimum, and consistent with</w:t>
      </w:r>
      <w:r w:rsidR="00C152E2">
        <w:rPr>
          <w:rFonts w:eastAsiaTheme="minorEastAsia" w:hint="eastAsia"/>
          <w:lang w:eastAsia="zh-CN"/>
        </w:rPr>
        <w:t xml:space="preserve"> </w:t>
      </w:r>
      <w:r>
        <w:t xml:space="preserve">AstraZeneca's </w:t>
      </w:r>
      <w:r>
        <w:lastRenderedPageBreak/>
        <w:t>Corporate Responsibility policies, address the following elements:</w:t>
      </w:r>
    </w:p>
    <w:p w14:paraId="6604CF78" w14:textId="77777777" w:rsidR="004E5125" w:rsidRPr="008D06BB" w:rsidRDefault="008D06BB" w:rsidP="008D06BB">
      <w:pPr>
        <w:pStyle w:val="E1EnglishText"/>
        <w:ind w:left="360" w:rightChars="-82" w:right="-180"/>
        <w:rPr>
          <w:rFonts w:asciiTheme="minorEastAsia" w:eastAsiaTheme="minorEastAsia" w:hAnsiTheme="minorEastAsia"/>
          <w:lang w:eastAsia="zh-CN"/>
        </w:rPr>
      </w:pPr>
      <w:r w:rsidRPr="008D06BB">
        <w:rPr>
          <w:rFonts w:asciiTheme="minorEastAsia" w:eastAsiaTheme="minorEastAsia" w:hAnsiTheme="minorEastAsia" w:hint="eastAsia"/>
          <w:bCs/>
          <w:lang w:eastAsia="zh-CN"/>
        </w:rPr>
        <w:t>阿斯利康与行为符合遵照阿斯利康关于“公司责任”政策行为的</w:t>
      </w:r>
      <w:r w:rsidRPr="008D06BB">
        <w:rPr>
          <w:rFonts w:asciiTheme="minorEastAsia" w:eastAsiaTheme="minorEastAsia" w:hAnsiTheme="minorEastAsia" w:hint="eastAsia"/>
          <w:bCs/>
          <w:kern w:val="1"/>
          <w:lang w:eastAsia="zh-CN"/>
        </w:rPr>
        <w:t>服务提供商</w:t>
      </w:r>
      <w:r w:rsidRPr="008D06BB">
        <w:rPr>
          <w:rFonts w:asciiTheme="minorEastAsia" w:eastAsiaTheme="minorEastAsia" w:hAnsiTheme="minorEastAsia" w:hint="eastAsia"/>
          <w:bCs/>
          <w:lang w:eastAsia="zh-CN"/>
        </w:rPr>
        <w:t>进行商业往来。阿斯利康应当为</w:t>
      </w:r>
      <w:r w:rsidRPr="008D06BB">
        <w:rPr>
          <w:rFonts w:asciiTheme="minorEastAsia" w:eastAsiaTheme="minorEastAsia" w:hAnsiTheme="minorEastAsia" w:hint="eastAsia"/>
          <w:bCs/>
          <w:kern w:val="1"/>
          <w:lang w:eastAsia="zh-CN"/>
        </w:rPr>
        <w:t>服务提供商</w:t>
      </w:r>
      <w:r w:rsidRPr="008D06BB">
        <w:rPr>
          <w:rFonts w:asciiTheme="minorEastAsia" w:eastAsiaTheme="minorEastAsia" w:hAnsiTheme="minorEastAsia" w:hint="eastAsia"/>
          <w:bCs/>
          <w:lang w:eastAsia="zh-CN"/>
        </w:rPr>
        <w:t>提供该等政策的最新版本。</w:t>
      </w:r>
      <w:r w:rsidRPr="008D06BB">
        <w:rPr>
          <w:rFonts w:asciiTheme="minorEastAsia" w:eastAsiaTheme="minorEastAsia" w:hAnsiTheme="minorEastAsia" w:hint="eastAsia"/>
          <w:bCs/>
          <w:kern w:val="1"/>
          <w:lang w:eastAsia="zh-CN"/>
        </w:rPr>
        <w:t>服务提供商</w:t>
      </w:r>
      <w:r w:rsidRPr="008D06BB">
        <w:rPr>
          <w:rFonts w:asciiTheme="minorEastAsia" w:eastAsiaTheme="minorEastAsia" w:hAnsiTheme="minorEastAsia" w:hint="eastAsia"/>
          <w:bCs/>
          <w:lang w:eastAsia="zh-CN"/>
        </w:rPr>
        <w:t>陈述并保证，</w:t>
      </w:r>
      <w:r w:rsidRPr="008D06BB">
        <w:rPr>
          <w:rFonts w:asciiTheme="minorEastAsia" w:eastAsiaTheme="minorEastAsia" w:hAnsiTheme="minorEastAsia" w:hint="eastAsia"/>
          <w:bCs/>
          <w:kern w:val="1"/>
          <w:lang w:eastAsia="zh-CN"/>
        </w:rPr>
        <w:t>服务提供商</w:t>
      </w:r>
      <w:r w:rsidRPr="008D06BB">
        <w:rPr>
          <w:rFonts w:asciiTheme="minorEastAsia" w:eastAsiaTheme="minorEastAsia" w:hAnsiTheme="minorEastAsia" w:hint="eastAsia"/>
          <w:bCs/>
          <w:lang w:eastAsia="zh-CN"/>
        </w:rPr>
        <w:t>履行本协议时应严格遵守适用的法律法规，包括但不限于有关安全、健康、环境、公平劳动和非法歧视方面的法律法规。本协议生效后，阿斯利康和</w:t>
      </w:r>
      <w:r w:rsidRPr="008D06BB">
        <w:rPr>
          <w:rFonts w:asciiTheme="minorEastAsia" w:eastAsiaTheme="minorEastAsia" w:hAnsiTheme="minorEastAsia" w:hint="eastAsia"/>
          <w:bCs/>
          <w:kern w:val="1"/>
          <w:lang w:eastAsia="zh-CN"/>
        </w:rPr>
        <w:t>服务提供商</w:t>
      </w:r>
      <w:r w:rsidRPr="008D06BB">
        <w:rPr>
          <w:rFonts w:asciiTheme="minorEastAsia" w:eastAsiaTheme="minorEastAsia" w:hAnsiTheme="minorEastAsia" w:hint="eastAsia"/>
          <w:bCs/>
          <w:lang w:eastAsia="zh-CN"/>
        </w:rPr>
        <w:t>应当尽快选择双方均方便的时间和地点，进行会晤并讨论服务的履行和分享最佳实践，以便发现并掌握机会继续完善本协议所述公司责任的目标。上述讨论应当按照阿斯利康的公司责任政策进行，至少应当包括下列内容：</w:t>
      </w:r>
      <w:r w:rsidR="004E5125" w:rsidRPr="008D06BB">
        <w:rPr>
          <w:rFonts w:asciiTheme="minorEastAsia" w:eastAsiaTheme="minorEastAsia" w:hAnsiTheme="minorEastAsia"/>
          <w:lang w:eastAsia="zh-CN"/>
        </w:rPr>
        <w:br/>
      </w:r>
    </w:p>
    <w:p w14:paraId="6198238E" w14:textId="77777777" w:rsidR="008B736E" w:rsidRDefault="004E5125" w:rsidP="006C334F">
      <w:pPr>
        <w:pStyle w:val="E1EnglishText"/>
        <w:numPr>
          <w:ilvl w:val="1"/>
          <w:numId w:val="14"/>
        </w:numPr>
        <w:ind w:rightChars="-82" w:right="-180"/>
        <w:rPr>
          <w:rFonts w:eastAsiaTheme="minorEastAsia"/>
          <w:lang w:eastAsia="zh-CN"/>
        </w:rPr>
      </w:pPr>
      <w:r>
        <w:t>continued awareness of, and respect for, safety, health and environmental issues as they relate services;</w:t>
      </w:r>
    </w:p>
    <w:p w14:paraId="2498ED2F" w14:textId="77777777" w:rsidR="004E5125" w:rsidRPr="008B736E" w:rsidRDefault="008B736E" w:rsidP="008B736E">
      <w:pPr>
        <w:pStyle w:val="E1EnglishText"/>
        <w:ind w:left="840" w:rightChars="-82" w:right="-180"/>
        <w:rPr>
          <w:rFonts w:asciiTheme="minorEastAsia" w:eastAsiaTheme="minorEastAsia" w:hAnsiTheme="minorEastAsia"/>
          <w:lang w:eastAsia="zh-CN"/>
        </w:rPr>
      </w:pPr>
      <w:r w:rsidRPr="008B736E">
        <w:rPr>
          <w:rFonts w:asciiTheme="minorEastAsia" w:eastAsiaTheme="minorEastAsia" w:hAnsiTheme="minorEastAsia" w:hint="eastAsia"/>
          <w:bCs/>
          <w:lang w:eastAsia="zh-CN"/>
        </w:rPr>
        <w:t>继续了解并重视与服务有关的安全、健康和环境问题；</w:t>
      </w:r>
      <w:r w:rsidR="004E5125" w:rsidRPr="008B736E">
        <w:rPr>
          <w:rFonts w:asciiTheme="minorEastAsia" w:eastAsiaTheme="minorEastAsia" w:hAnsiTheme="minorEastAsia"/>
          <w:lang w:eastAsia="zh-CN"/>
        </w:rPr>
        <w:br/>
      </w:r>
    </w:p>
    <w:p w14:paraId="19CFDB73" w14:textId="77777777" w:rsidR="008B736E" w:rsidRPr="008B736E" w:rsidRDefault="004E5125" w:rsidP="006C334F">
      <w:pPr>
        <w:pStyle w:val="E1EnglishText"/>
        <w:numPr>
          <w:ilvl w:val="1"/>
          <w:numId w:val="14"/>
        </w:numPr>
        <w:ind w:rightChars="-82" w:right="-180"/>
      </w:pPr>
      <w:r>
        <w:t>commitment to making positive contributions to the communities in which Service Provider conduct business;</w:t>
      </w:r>
    </w:p>
    <w:p w14:paraId="5622872B" w14:textId="77777777" w:rsidR="008B736E" w:rsidRDefault="008B736E" w:rsidP="008B736E">
      <w:pPr>
        <w:pStyle w:val="E1EnglishText"/>
        <w:ind w:left="840" w:rightChars="-82" w:right="-180"/>
        <w:rPr>
          <w:rFonts w:asciiTheme="minorEastAsia" w:eastAsiaTheme="minorEastAsia" w:hAnsiTheme="minorEastAsia"/>
          <w:bCs/>
          <w:lang w:eastAsia="zh-CN"/>
        </w:rPr>
      </w:pPr>
      <w:r w:rsidRPr="008B736E">
        <w:rPr>
          <w:rFonts w:asciiTheme="minorEastAsia" w:eastAsiaTheme="minorEastAsia" w:hAnsiTheme="minorEastAsia" w:hint="eastAsia"/>
          <w:bCs/>
          <w:lang w:eastAsia="zh-CN"/>
        </w:rPr>
        <w:t>承诺对</w:t>
      </w:r>
      <w:r w:rsidRPr="008B736E">
        <w:rPr>
          <w:rFonts w:asciiTheme="minorEastAsia" w:eastAsiaTheme="minorEastAsia" w:hAnsiTheme="minorEastAsia" w:hint="eastAsia"/>
          <w:bCs/>
          <w:kern w:val="1"/>
          <w:lang w:eastAsia="zh-CN"/>
        </w:rPr>
        <w:t>服务提供商</w:t>
      </w:r>
      <w:r w:rsidRPr="008B736E">
        <w:rPr>
          <w:rFonts w:asciiTheme="minorEastAsia" w:eastAsiaTheme="minorEastAsia" w:hAnsiTheme="minorEastAsia" w:hint="eastAsia"/>
          <w:bCs/>
          <w:lang w:eastAsia="zh-CN"/>
        </w:rPr>
        <w:t>在其中从事商业活动所在的社区做出积极的贡献；</w:t>
      </w:r>
    </w:p>
    <w:p w14:paraId="05A865E6" w14:textId="77777777" w:rsidR="008B736E" w:rsidRPr="008B736E" w:rsidRDefault="008B736E" w:rsidP="008B736E">
      <w:pPr>
        <w:pStyle w:val="E1EnglishText"/>
        <w:ind w:left="840" w:rightChars="-82" w:right="-180"/>
        <w:rPr>
          <w:rFonts w:asciiTheme="minorEastAsia" w:eastAsiaTheme="minorEastAsia" w:hAnsiTheme="minorEastAsia"/>
          <w:lang w:eastAsia="zh-CN"/>
        </w:rPr>
      </w:pPr>
    </w:p>
    <w:p w14:paraId="2859E3E6" w14:textId="77777777" w:rsidR="008B736E" w:rsidRPr="008B736E" w:rsidRDefault="004E5125" w:rsidP="006C334F">
      <w:pPr>
        <w:pStyle w:val="E1EnglishText"/>
        <w:numPr>
          <w:ilvl w:val="1"/>
          <w:numId w:val="14"/>
        </w:numPr>
        <w:ind w:rightChars="-82" w:right="-180"/>
        <w:rPr>
          <w:lang w:eastAsia="zh-CN"/>
        </w:rPr>
      </w:pPr>
      <w:r>
        <w:t>recognition of, and respect for, the individuality, diverse talent, and creative potential that every employee brings to the business;</w:t>
      </w:r>
    </w:p>
    <w:p w14:paraId="1B88C300" w14:textId="77777777" w:rsidR="008B736E" w:rsidRPr="008B736E" w:rsidRDefault="008B736E" w:rsidP="008B736E">
      <w:pPr>
        <w:pStyle w:val="E1EnglishText"/>
        <w:ind w:left="840" w:rightChars="-82" w:right="-180"/>
        <w:rPr>
          <w:rFonts w:asciiTheme="minorEastAsia" w:eastAsiaTheme="minorEastAsia" w:hAnsiTheme="minorEastAsia"/>
          <w:lang w:eastAsia="zh-CN"/>
        </w:rPr>
      </w:pPr>
      <w:r w:rsidRPr="008B736E">
        <w:rPr>
          <w:rFonts w:asciiTheme="minorEastAsia" w:eastAsiaTheme="minorEastAsia" w:hAnsiTheme="minorEastAsia" w:hint="eastAsia"/>
          <w:bCs/>
          <w:lang w:eastAsia="zh-CN"/>
        </w:rPr>
        <w:t>承认并尊重每一名雇员给经营企业带来的个性、多样化才能以及创造性潜力；</w:t>
      </w:r>
    </w:p>
    <w:p w14:paraId="68ADA5AC" w14:textId="77777777" w:rsidR="008B736E" w:rsidRPr="008B736E" w:rsidRDefault="008B736E" w:rsidP="008B736E">
      <w:pPr>
        <w:pStyle w:val="E1EnglishText"/>
        <w:ind w:left="840" w:rightChars="-82" w:right="-180"/>
        <w:rPr>
          <w:lang w:eastAsia="zh-CN"/>
        </w:rPr>
      </w:pPr>
    </w:p>
    <w:p w14:paraId="68B9AD0B" w14:textId="77777777" w:rsidR="008B736E" w:rsidRPr="008B736E" w:rsidRDefault="004E5125" w:rsidP="006C334F">
      <w:pPr>
        <w:pStyle w:val="E1EnglishText"/>
        <w:numPr>
          <w:ilvl w:val="1"/>
          <w:numId w:val="14"/>
        </w:numPr>
        <w:ind w:rightChars="-82" w:right="-180"/>
        <w:rPr>
          <w:lang w:eastAsia="zh-CN"/>
        </w:rPr>
      </w:pPr>
      <w:r>
        <w:t>commitment to reputable and respected marketing and sales practices;</w:t>
      </w:r>
    </w:p>
    <w:p w14:paraId="36307EF9" w14:textId="77777777" w:rsidR="008B736E" w:rsidRPr="008B736E" w:rsidRDefault="008B736E" w:rsidP="008B736E">
      <w:pPr>
        <w:pStyle w:val="E1EnglishText"/>
        <w:ind w:left="840" w:rightChars="-82" w:right="-180"/>
        <w:rPr>
          <w:rFonts w:asciiTheme="minorEastAsia" w:eastAsiaTheme="minorEastAsia" w:hAnsiTheme="minorEastAsia"/>
          <w:lang w:eastAsia="zh-CN"/>
        </w:rPr>
      </w:pPr>
      <w:r w:rsidRPr="008B736E">
        <w:rPr>
          <w:rFonts w:asciiTheme="minorEastAsia" w:eastAsiaTheme="minorEastAsia" w:hAnsiTheme="minorEastAsia" w:hint="eastAsia"/>
          <w:bCs/>
          <w:lang w:eastAsia="zh-CN"/>
        </w:rPr>
        <w:t>承诺遵守讲究信誉和受人尊重的市场和销售惯例；</w:t>
      </w:r>
    </w:p>
    <w:p w14:paraId="7D83F995" w14:textId="77777777" w:rsidR="008B736E" w:rsidRPr="008B736E" w:rsidRDefault="008B736E" w:rsidP="008B736E">
      <w:pPr>
        <w:pStyle w:val="E1EnglishText"/>
        <w:ind w:left="840" w:rightChars="-82" w:right="-180"/>
        <w:rPr>
          <w:lang w:eastAsia="zh-CN"/>
        </w:rPr>
      </w:pPr>
    </w:p>
    <w:p w14:paraId="4B0AD53F" w14:textId="77777777" w:rsidR="008B736E" w:rsidRPr="008B736E" w:rsidRDefault="004E5125" w:rsidP="006C334F">
      <w:pPr>
        <w:pStyle w:val="E1EnglishText"/>
        <w:numPr>
          <w:ilvl w:val="1"/>
          <w:numId w:val="14"/>
        </w:numPr>
        <w:ind w:rightChars="-82" w:right="-180"/>
        <w:rPr>
          <w:lang w:eastAsia="zh-CN"/>
        </w:rPr>
      </w:pPr>
      <w:r>
        <w:t>handling of ethical issues in an effective and transparent way;</w:t>
      </w:r>
    </w:p>
    <w:p w14:paraId="79A39F22" w14:textId="77777777" w:rsidR="008B736E" w:rsidRPr="008B736E" w:rsidRDefault="008B736E" w:rsidP="008B736E">
      <w:pPr>
        <w:pStyle w:val="E1EnglishText"/>
        <w:ind w:left="840" w:rightChars="-82" w:right="-180"/>
        <w:rPr>
          <w:rFonts w:asciiTheme="minorEastAsia" w:eastAsiaTheme="minorEastAsia" w:hAnsiTheme="minorEastAsia"/>
          <w:lang w:eastAsia="zh-CN"/>
        </w:rPr>
      </w:pPr>
      <w:r w:rsidRPr="008B736E">
        <w:rPr>
          <w:rFonts w:asciiTheme="minorEastAsia" w:eastAsiaTheme="minorEastAsia" w:hAnsiTheme="minorEastAsia" w:hint="eastAsia"/>
          <w:bCs/>
          <w:lang w:eastAsia="zh-CN"/>
        </w:rPr>
        <w:t>以有效的和透明的方式处理道德问题；</w:t>
      </w:r>
    </w:p>
    <w:p w14:paraId="151CE5F9" w14:textId="77777777" w:rsidR="008B736E" w:rsidRPr="008B736E" w:rsidRDefault="008B736E" w:rsidP="008B736E">
      <w:pPr>
        <w:pStyle w:val="E1EnglishText"/>
        <w:ind w:left="840" w:rightChars="-82" w:right="-180"/>
        <w:rPr>
          <w:lang w:eastAsia="zh-CN"/>
        </w:rPr>
      </w:pPr>
    </w:p>
    <w:p w14:paraId="10AF366F" w14:textId="77777777" w:rsidR="004E5125" w:rsidRPr="008B736E" w:rsidRDefault="004E5125" w:rsidP="006C334F">
      <w:pPr>
        <w:pStyle w:val="E1EnglishText"/>
        <w:numPr>
          <w:ilvl w:val="1"/>
          <w:numId w:val="14"/>
        </w:numPr>
        <w:ind w:rightChars="-82" w:right="-180"/>
        <w:rPr>
          <w:lang w:eastAsia="zh-CN"/>
        </w:rPr>
      </w:pPr>
      <w:r>
        <w:t>where appropriate, the development of progress plans with regard to Service Provider's corporate responsibility profile.</w:t>
      </w:r>
    </w:p>
    <w:p w14:paraId="2CC803E9" w14:textId="77777777" w:rsidR="008B736E" w:rsidRPr="008B736E" w:rsidRDefault="008B736E" w:rsidP="008B736E">
      <w:pPr>
        <w:pStyle w:val="E1EnglishText"/>
        <w:ind w:left="840" w:rightChars="-82" w:right="-180"/>
        <w:rPr>
          <w:rFonts w:asciiTheme="minorEastAsia" w:eastAsiaTheme="minorEastAsia" w:hAnsiTheme="minorEastAsia"/>
          <w:lang w:eastAsia="zh-CN"/>
        </w:rPr>
      </w:pPr>
      <w:r w:rsidRPr="008B736E">
        <w:rPr>
          <w:rFonts w:asciiTheme="minorEastAsia" w:eastAsiaTheme="minorEastAsia" w:hAnsiTheme="minorEastAsia" w:hint="eastAsia"/>
          <w:bCs/>
          <w:kern w:val="1"/>
          <w:lang w:eastAsia="zh-CN"/>
        </w:rPr>
        <w:t>在适当的时候，服务提供商制定有关履行时提供有关服务提供商的公司责任的系统设定档进展计划的变化</w:t>
      </w:r>
      <w:r>
        <w:rPr>
          <w:rFonts w:asciiTheme="minorEastAsia" w:eastAsiaTheme="minorEastAsia" w:hAnsiTheme="minorEastAsia" w:hint="eastAsia"/>
          <w:bCs/>
          <w:kern w:val="1"/>
          <w:lang w:eastAsia="zh-CN"/>
        </w:rPr>
        <w:t>；</w:t>
      </w:r>
    </w:p>
    <w:p w14:paraId="104AD558" w14:textId="77777777" w:rsidR="008B736E" w:rsidRPr="008B736E" w:rsidRDefault="008B736E" w:rsidP="008B736E">
      <w:pPr>
        <w:pStyle w:val="E1EnglishText"/>
        <w:ind w:left="840" w:rightChars="-82" w:right="-180"/>
        <w:rPr>
          <w:lang w:eastAsia="zh-CN"/>
        </w:rPr>
      </w:pPr>
    </w:p>
    <w:p w14:paraId="21E74053" w14:textId="3A29BB95" w:rsidR="004E5125" w:rsidRPr="008B736E" w:rsidRDefault="004E5125" w:rsidP="006C334F">
      <w:pPr>
        <w:pStyle w:val="E1EnglishText"/>
        <w:numPr>
          <w:ilvl w:val="1"/>
          <w:numId w:val="14"/>
        </w:numPr>
        <w:ind w:rightChars="-82" w:right="-180"/>
        <w:rPr>
          <w:lang w:eastAsia="zh-CN"/>
        </w:rPr>
      </w:pPr>
      <w:r w:rsidRPr="008B736E">
        <w:rPr>
          <w:lang w:val="sv-SE"/>
        </w:rPr>
        <w:t xml:space="preserve">Service Provider will not take any action that will cause any AstraZeneca group company </w:t>
      </w:r>
      <w:r w:rsidR="00967882">
        <w:rPr>
          <w:lang w:val="sv-SE"/>
        </w:rPr>
        <w:t xml:space="preserve">employee to be in breach of </w:t>
      </w:r>
      <w:r w:rsidRPr="00967882">
        <w:rPr>
          <w:highlight w:val="yellow"/>
          <w:lang w:val="sv-SE"/>
        </w:rPr>
        <w:t>AstraZeneca C</w:t>
      </w:r>
      <w:r w:rsidR="00967882" w:rsidRPr="00967882">
        <w:rPr>
          <w:highlight w:val="yellow"/>
          <w:lang w:val="sv-SE"/>
        </w:rPr>
        <w:t>ode of Ethics</w:t>
      </w:r>
      <w:r w:rsidRPr="008B736E">
        <w:rPr>
          <w:lang w:val="sv-SE"/>
        </w:rPr>
        <w:t xml:space="preserve"> or any AstraZeneca group company to be in breach of any  applicable laws for the prevention of  fraud, bribery and corruption, racketeering, money laundering or terrorism.</w:t>
      </w:r>
    </w:p>
    <w:p w14:paraId="3F9B8233" w14:textId="27423715" w:rsidR="008B736E" w:rsidRPr="008B736E" w:rsidRDefault="00806272" w:rsidP="008B736E">
      <w:pPr>
        <w:pStyle w:val="E1EnglishText"/>
        <w:ind w:left="840" w:rightChars="-82" w:right="-180"/>
        <w:rPr>
          <w:rFonts w:asciiTheme="minorEastAsia" w:eastAsiaTheme="minorEastAsia" w:hAnsiTheme="minorEastAsia"/>
          <w:lang w:val="sv-SE" w:eastAsia="zh-CN"/>
        </w:rPr>
      </w:pPr>
      <w:r>
        <w:rPr>
          <w:rFonts w:asciiTheme="minorEastAsia" w:eastAsiaTheme="minorEastAsia" w:hAnsiTheme="minorEastAsia" w:hint="eastAsia"/>
          <w:bCs/>
          <w:kern w:val="1"/>
          <w:lang w:eastAsia="zh-CN"/>
        </w:rPr>
        <w:t>服务提供商不能采取任何导致阿斯利康集团公司雇员违反</w:t>
      </w:r>
      <w:r w:rsidRPr="00967882">
        <w:rPr>
          <w:rFonts w:asciiTheme="minorEastAsia" w:eastAsiaTheme="minorEastAsia" w:hAnsiTheme="minorEastAsia" w:hint="eastAsia"/>
          <w:bCs/>
          <w:kern w:val="1"/>
          <w:highlight w:val="yellow"/>
          <w:lang w:eastAsia="zh-CN"/>
        </w:rPr>
        <w:t>阿斯利康</w:t>
      </w:r>
      <w:r w:rsidR="00967882" w:rsidRPr="00967882">
        <w:rPr>
          <w:rFonts w:asciiTheme="minorEastAsia" w:eastAsiaTheme="minorEastAsia" w:hAnsiTheme="minorEastAsia" w:hint="eastAsia"/>
          <w:bCs/>
          <w:kern w:val="1"/>
          <w:highlight w:val="yellow"/>
          <w:lang w:eastAsia="zh-CN"/>
        </w:rPr>
        <w:t>道德</w:t>
      </w:r>
      <w:r w:rsidR="00064764" w:rsidRPr="00967882">
        <w:rPr>
          <w:rFonts w:asciiTheme="minorEastAsia" w:eastAsiaTheme="minorEastAsia" w:hAnsiTheme="minorEastAsia" w:hint="eastAsia"/>
          <w:bCs/>
          <w:kern w:val="1"/>
          <w:highlight w:val="yellow"/>
          <w:lang w:eastAsia="zh-CN"/>
        </w:rPr>
        <w:t>准则</w:t>
      </w:r>
      <w:r w:rsidR="00064764">
        <w:rPr>
          <w:rFonts w:asciiTheme="minorEastAsia" w:eastAsiaTheme="minorEastAsia" w:hAnsiTheme="minorEastAsia" w:hint="eastAsia"/>
          <w:bCs/>
          <w:kern w:val="1"/>
          <w:lang w:eastAsia="zh-CN"/>
        </w:rPr>
        <w:t>或任何阿斯利康集团公司违反其适用的任何反欺诈、反贿赂、反</w:t>
      </w:r>
      <w:r>
        <w:rPr>
          <w:rFonts w:asciiTheme="minorEastAsia" w:eastAsiaTheme="minorEastAsia" w:hAnsiTheme="minorEastAsia" w:hint="eastAsia"/>
          <w:bCs/>
          <w:kern w:val="1"/>
          <w:lang w:eastAsia="zh-CN"/>
        </w:rPr>
        <w:t>腐败、反诈骗、反洗钱或反恐怖主义的法律的行为</w:t>
      </w:r>
      <w:r w:rsidR="008B736E" w:rsidRPr="008B736E">
        <w:rPr>
          <w:rFonts w:asciiTheme="minorEastAsia" w:eastAsiaTheme="minorEastAsia" w:hAnsiTheme="minorEastAsia" w:hint="eastAsia"/>
          <w:bCs/>
          <w:kern w:val="1"/>
          <w:lang w:eastAsia="zh-CN"/>
        </w:rPr>
        <w:t>；</w:t>
      </w:r>
    </w:p>
    <w:p w14:paraId="4BDEB465" w14:textId="77777777" w:rsidR="008B736E" w:rsidRPr="008B736E" w:rsidRDefault="008B736E" w:rsidP="008B736E">
      <w:pPr>
        <w:pStyle w:val="E1EnglishText"/>
        <w:ind w:left="840" w:rightChars="-82" w:right="-180"/>
        <w:rPr>
          <w:lang w:eastAsia="zh-CN"/>
        </w:rPr>
      </w:pPr>
    </w:p>
    <w:p w14:paraId="39BB66AD" w14:textId="77777777" w:rsidR="004E5125" w:rsidRPr="00816D80" w:rsidRDefault="004E5125" w:rsidP="006C334F">
      <w:pPr>
        <w:pStyle w:val="E1EnglishText"/>
        <w:numPr>
          <w:ilvl w:val="1"/>
          <w:numId w:val="14"/>
        </w:numPr>
        <w:ind w:rightChars="-82" w:right="-180"/>
        <w:rPr>
          <w:lang w:eastAsia="zh-CN"/>
        </w:rPr>
      </w:pPr>
      <w:r w:rsidRPr="008B736E">
        <w:rPr>
          <w:lang w:val="sv-SE"/>
        </w:rPr>
        <w:t xml:space="preserve">Service Provider shall not directly or indirectly pay or promise to pay, or authorise the payment of any money, or give, promise to give or authorise the giving of anything of value to any person or entity, including any government official, healthcare professional or person affiliated with a healthcare organisation, to obtain or retain business or secure improper advantage for any AstraZeneca group company.  </w:t>
      </w:r>
      <w:r w:rsidRPr="003B1619">
        <w:rPr>
          <w:lang w:val="sv-SE"/>
        </w:rPr>
        <w:t>Service Provider shall not directly or indirectly receive or solicit any money or anything of value from any person or entity in order to secure an improper advantage to such person or entity in connection with any business dealing. Service Provider confirms Service Provider has not made, solicited or received any payment, authorisation, promise or gift of the sort described in the preceding paragraph in the period of 24 months preceding the date hereof.</w:t>
      </w:r>
    </w:p>
    <w:p w14:paraId="655EC879" w14:textId="77777777" w:rsidR="00816D80" w:rsidRPr="00816D80" w:rsidRDefault="00F92136" w:rsidP="00816D80">
      <w:pPr>
        <w:pStyle w:val="E1EnglishText"/>
        <w:ind w:left="840" w:rightChars="-82" w:right="-180"/>
        <w:rPr>
          <w:lang w:eastAsia="zh-CN"/>
        </w:rPr>
      </w:pPr>
      <w:r>
        <w:rPr>
          <w:rFonts w:eastAsiaTheme="minorEastAsia" w:hint="eastAsia"/>
          <w:lang w:val="sv-SE" w:eastAsia="zh-CN"/>
        </w:rPr>
        <w:t>服务提供商不应直接或间接地支付、承诺支付或授权任何钱款的支付，或提供、承诺提供或授权提供任何有价物品给任何个人或实体，包括任何政府官员，医疗专家或与医疗机构有关系的个人，以便为任何阿斯利康集团公司获取或保持业务或保证不正当优势。</w:t>
      </w:r>
      <w:r w:rsidR="00D85974">
        <w:rPr>
          <w:rFonts w:eastAsiaTheme="minorEastAsia" w:hint="eastAsia"/>
          <w:lang w:val="sv-SE" w:eastAsia="zh-CN"/>
        </w:rPr>
        <w:t>服务提供商</w:t>
      </w:r>
      <w:r w:rsidR="003B1619">
        <w:rPr>
          <w:rFonts w:eastAsiaTheme="minorEastAsia" w:hint="eastAsia"/>
          <w:lang w:val="sv-SE" w:eastAsia="zh-CN"/>
        </w:rPr>
        <w:t>不应直接或间接从任何个人或实体处接受或索要</w:t>
      </w:r>
      <w:r w:rsidR="004B2E3C">
        <w:rPr>
          <w:rFonts w:eastAsiaTheme="minorEastAsia" w:hint="eastAsia"/>
          <w:lang w:val="sv-SE" w:eastAsia="zh-CN"/>
        </w:rPr>
        <w:t>任何钱款或有价物品</w:t>
      </w:r>
      <w:r w:rsidR="003B1619">
        <w:rPr>
          <w:rFonts w:eastAsiaTheme="minorEastAsia" w:hint="eastAsia"/>
          <w:lang w:val="sv-SE" w:eastAsia="zh-CN"/>
        </w:rPr>
        <w:t>，以便为与任何业务交易相关的该个人或实体获取不正当优势。服务提供商确认，其在过去的</w:t>
      </w:r>
      <w:r w:rsidR="003B1619">
        <w:rPr>
          <w:rFonts w:eastAsiaTheme="minorEastAsia" w:hint="eastAsia"/>
          <w:lang w:val="sv-SE" w:eastAsia="zh-CN"/>
        </w:rPr>
        <w:t>24</w:t>
      </w:r>
      <w:r w:rsidR="003B1619">
        <w:rPr>
          <w:rFonts w:eastAsiaTheme="minorEastAsia" w:hint="eastAsia"/>
          <w:lang w:val="sv-SE" w:eastAsia="zh-CN"/>
        </w:rPr>
        <w:t>个月内没有支付、索要或接受任何前述的付款、授权、承诺或礼物。</w:t>
      </w:r>
    </w:p>
    <w:p w14:paraId="003DAAB2" w14:textId="77777777" w:rsidR="00816D80" w:rsidRPr="00816D80" w:rsidRDefault="00816D80" w:rsidP="00816D80">
      <w:pPr>
        <w:pStyle w:val="E1EnglishText"/>
        <w:ind w:left="840" w:rightChars="-82" w:right="-180"/>
        <w:rPr>
          <w:lang w:eastAsia="zh-CN"/>
        </w:rPr>
      </w:pPr>
    </w:p>
    <w:p w14:paraId="58CA0EE2" w14:textId="77777777" w:rsidR="004E5125" w:rsidRPr="006F79B0" w:rsidRDefault="004E5125" w:rsidP="006C334F">
      <w:pPr>
        <w:pStyle w:val="E1EnglishText"/>
        <w:numPr>
          <w:ilvl w:val="1"/>
          <w:numId w:val="14"/>
        </w:numPr>
        <w:ind w:rightChars="-82" w:right="-180"/>
        <w:rPr>
          <w:lang w:eastAsia="zh-CN"/>
        </w:rPr>
      </w:pPr>
      <w:r w:rsidRPr="00816D80">
        <w:rPr>
          <w:lang w:val="sv-SE"/>
        </w:rPr>
        <w:t>The Service Provid</w:t>
      </w:r>
      <w:r w:rsidR="00C33B03">
        <w:rPr>
          <w:lang w:val="sv-SE"/>
        </w:rPr>
        <w:t>er shall comply with</w:t>
      </w:r>
      <w:r w:rsidRPr="00816D80">
        <w:rPr>
          <w:lang w:val="sv-SE"/>
        </w:rPr>
        <w:t xml:space="preserve"> </w:t>
      </w:r>
      <w:r w:rsidRPr="0036345F">
        <w:rPr>
          <w:b/>
          <w:lang w:val="sv-SE"/>
        </w:rPr>
        <w:t xml:space="preserve">AstraZeneca’s </w:t>
      </w:r>
      <w:r w:rsidR="0036345F" w:rsidRPr="0036345F">
        <w:rPr>
          <w:rFonts w:eastAsiaTheme="minorEastAsia" w:hint="eastAsia"/>
          <w:b/>
          <w:lang w:val="sv-SE" w:eastAsia="zh-CN"/>
        </w:rPr>
        <w:t>Information</w:t>
      </w:r>
      <w:r w:rsidRPr="0036345F">
        <w:rPr>
          <w:b/>
          <w:lang w:val="sv-SE"/>
        </w:rPr>
        <w:t xml:space="preserve"> Security fo</w:t>
      </w:r>
      <w:r w:rsidR="006F79B0" w:rsidRPr="0036345F">
        <w:rPr>
          <w:b/>
          <w:lang w:val="sv-SE"/>
        </w:rPr>
        <w:t xml:space="preserve">r </w:t>
      </w:r>
      <w:r w:rsidR="0036345F" w:rsidRPr="0036345F">
        <w:rPr>
          <w:rFonts w:eastAsiaTheme="minorEastAsia" w:hint="eastAsia"/>
          <w:b/>
          <w:lang w:val="sv-SE" w:eastAsia="zh-CN"/>
        </w:rPr>
        <w:t>Supplier</w:t>
      </w:r>
      <w:r w:rsidR="006F79B0">
        <w:rPr>
          <w:lang w:val="sv-SE"/>
        </w:rPr>
        <w:t>.</w:t>
      </w:r>
    </w:p>
    <w:p w14:paraId="5AA9D1FD" w14:textId="77777777" w:rsidR="006F79B0" w:rsidRPr="00C33B03" w:rsidRDefault="00C33B03" w:rsidP="006F79B0">
      <w:pPr>
        <w:pStyle w:val="E1EnglishText"/>
        <w:ind w:left="840" w:rightChars="-82" w:right="-180"/>
        <w:rPr>
          <w:rFonts w:asciiTheme="minorEastAsia" w:eastAsiaTheme="minorEastAsia" w:hAnsiTheme="minorEastAsia"/>
          <w:lang w:eastAsia="zh-CN"/>
        </w:rPr>
      </w:pPr>
      <w:r>
        <w:rPr>
          <w:rFonts w:asciiTheme="minorEastAsia" w:eastAsiaTheme="minorEastAsia" w:hAnsiTheme="minorEastAsia" w:hint="eastAsia"/>
          <w:lang w:eastAsia="zh-CN"/>
        </w:rPr>
        <w:t>将遵守所有载于“</w:t>
      </w:r>
      <w:r w:rsidR="0036345F" w:rsidRPr="0036345F">
        <w:rPr>
          <w:rFonts w:asciiTheme="minorEastAsia" w:eastAsiaTheme="minorEastAsia" w:hAnsiTheme="minorEastAsia" w:hint="eastAsia"/>
          <w:b/>
          <w:lang w:eastAsia="zh-CN"/>
        </w:rPr>
        <w:t>阿斯利康信息安全条款</w:t>
      </w:r>
      <w:r w:rsidR="0036345F">
        <w:rPr>
          <w:rFonts w:asciiTheme="minorEastAsia" w:eastAsiaTheme="minorEastAsia" w:hAnsiTheme="minorEastAsia" w:hint="eastAsia"/>
          <w:lang w:eastAsia="zh-CN"/>
        </w:rPr>
        <w:t>”中的规定</w:t>
      </w:r>
      <w:r w:rsidRPr="00C33B03">
        <w:rPr>
          <w:rFonts w:asciiTheme="minorEastAsia" w:eastAsiaTheme="minorEastAsia" w:hAnsiTheme="minorEastAsia" w:hint="eastAsia"/>
          <w:lang w:eastAsia="zh-CN"/>
        </w:rPr>
        <w:t>与要求。</w:t>
      </w:r>
    </w:p>
    <w:p w14:paraId="3FE9AFA0" w14:textId="77777777" w:rsidR="004E5125" w:rsidRPr="00D800A0" w:rsidRDefault="004E5125" w:rsidP="004E5125">
      <w:pPr>
        <w:pStyle w:val="E1EnglishText"/>
        <w:ind w:left="0" w:rightChars="-82" w:right="-180"/>
        <w:rPr>
          <w:lang w:val="sv-SE" w:eastAsia="zh-CN"/>
        </w:rPr>
      </w:pPr>
    </w:p>
    <w:p w14:paraId="0303695E" w14:textId="77777777" w:rsidR="00B60C76" w:rsidRDefault="004E5125" w:rsidP="004E5125">
      <w:pPr>
        <w:pStyle w:val="E1EnglishText"/>
        <w:ind w:left="0" w:rightChars="-82" w:right="-180"/>
        <w:rPr>
          <w:rFonts w:eastAsiaTheme="minorEastAsia"/>
          <w:lang w:eastAsia="zh-CN"/>
        </w:rPr>
      </w:pPr>
      <w:r>
        <w:t>4.2 The Service Provider warrants and agrees that the Services under this Agreement shall:</w:t>
      </w:r>
    </w:p>
    <w:p w14:paraId="34EDDF44" w14:textId="77777777" w:rsidR="004E5125" w:rsidRPr="00B60C76" w:rsidRDefault="00B60C76" w:rsidP="004E5125">
      <w:pPr>
        <w:pStyle w:val="E1EnglishText"/>
        <w:ind w:left="0" w:rightChars="-82" w:right="-180"/>
        <w:rPr>
          <w:rFonts w:asciiTheme="minorEastAsia" w:eastAsiaTheme="minorEastAsia" w:hAnsiTheme="minorEastAsia"/>
          <w:lang w:eastAsia="zh-CN"/>
        </w:rPr>
      </w:pPr>
      <w:r w:rsidRPr="00B60C76">
        <w:rPr>
          <w:rFonts w:asciiTheme="minorEastAsia" w:eastAsiaTheme="minorEastAsia" w:hAnsiTheme="minorEastAsia" w:hint="eastAsia"/>
          <w:lang w:eastAsia="zh-CN"/>
        </w:rPr>
        <w:t>服务提供商保证本协议下提供的“服务”将：</w:t>
      </w:r>
      <w:r w:rsidR="004E5125" w:rsidRPr="00B60C76">
        <w:rPr>
          <w:rFonts w:asciiTheme="minorEastAsia" w:eastAsiaTheme="minorEastAsia" w:hAnsiTheme="minorEastAsia"/>
          <w:lang w:eastAsia="zh-CN"/>
        </w:rPr>
        <w:br/>
      </w:r>
    </w:p>
    <w:p w14:paraId="249AFC50" w14:textId="77777777" w:rsidR="00B60C76" w:rsidRDefault="004E5125" w:rsidP="006C334F">
      <w:pPr>
        <w:pStyle w:val="E1EnglishText"/>
        <w:numPr>
          <w:ilvl w:val="0"/>
          <w:numId w:val="18"/>
        </w:numPr>
        <w:ind w:rightChars="-82" w:right="-180"/>
        <w:rPr>
          <w:rFonts w:eastAsiaTheme="minorEastAsia"/>
          <w:lang w:eastAsia="zh-CN"/>
        </w:rPr>
      </w:pPr>
      <w:r>
        <w:t>be fit for the purpose for which services of the same or similar kind are commonly provided and any other purpose</w:t>
      </w:r>
      <w:r>
        <w:rPr>
          <w:rFonts w:eastAsiaTheme="minorEastAsia" w:hint="eastAsia"/>
          <w:lang w:eastAsia="zh-CN"/>
        </w:rPr>
        <w:t xml:space="preserve"> </w:t>
      </w:r>
      <w:r>
        <w:t>specified in this Agreement;</w:t>
      </w:r>
    </w:p>
    <w:p w14:paraId="68CE53EA" w14:textId="77777777" w:rsidR="004E5125" w:rsidRPr="00B60C76" w:rsidRDefault="00B60C76" w:rsidP="00B60C76">
      <w:pPr>
        <w:pStyle w:val="E1EnglishText"/>
        <w:ind w:left="360" w:rightChars="-82" w:right="-180"/>
        <w:rPr>
          <w:rFonts w:asciiTheme="minorEastAsia" w:eastAsiaTheme="minorEastAsia" w:hAnsiTheme="minorEastAsia"/>
          <w:lang w:eastAsia="zh-CN"/>
        </w:rPr>
      </w:pPr>
      <w:r w:rsidRPr="00B60C76">
        <w:rPr>
          <w:rFonts w:asciiTheme="minorEastAsia" w:eastAsiaTheme="minorEastAsia" w:hAnsiTheme="minorEastAsia" w:hint="eastAsia"/>
          <w:lang w:eastAsia="zh-CN"/>
        </w:rPr>
        <w:t>符合同类</w:t>
      </w:r>
      <w:r w:rsidRPr="00B60C76">
        <w:rPr>
          <w:rFonts w:asciiTheme="minorEastAsia" w:eastAsiaTheme="minorEastAsia" w:hAnsiTheme="minorEastAsia" w:hint="eastAsia"/>
          <w:iCs/>
          <w:lang w:eastAsia="zh-CN"/>
        </w:rPr>
        <w:t>服务</w:t>
      </w:r>
      <w:r w:rsidRPr="00B60C76">
        <w:rPr>
          <w:rFonts w:asciiTheme="minorEastAsia" w:eastAsiaTheme="minorEastAsia" w:hAnsiTheme="minorEastAsia" w:hint="eastAsia"/>
          <w:lang w:eastAsia="zh-CN"/>
        </w:rPr>
        <w:t>或类似</w:t>
      </w:r>
      <w:r w:rsidRPr="00B60C76">
        <w:rPr>
          <w:rFonts w:asciiTheme="minorEastAsia" w:eastAsiaTheme="minorEastAsia" w:hAnsiTheme="minorEastAsia" w:hint="eastAsia"/>
          <w:iCs/>
          <w:lang w:eastAsia="zh-CN"/>
        </w:rPr>
        <w:t>服务</w:t>
      </w:r>
      <w:r w:rsidRPr="00B60C76">
        <w:rPr>
          <w:rFonts w:asciiTheme="minorEastAsia" w:eastAsiaTheme="minorEastAsia" w:hAnsiTheme="minorEastAsia" w:hint="eastAsia"/>
          <w:lang w:eastAsia="zh-CN"/>
        </w:rPr>
        <w:t>的通常用途，或任何其他在本协议中确定的用途；</w:t>
      </w:r>
      <w:r w:rsidR="004E5125" w:rsidRPr="00B60C76">
        <w:rPr>
          <w:rFonts w:asciiTheme="minorEastAsia" w:eastAsiaTheme="minorEastAsia" w:hAnsiTheme="minorEastAsia"/>
          <w:lang w:eastAsia="zh-CN"/>
        </w:rPr>
        <w:br/>
      </w:r>
    </w:p>
    <w:p w14:paraId="4E762374" w14:textId="77777777" w:rsidR="00B60C76" w:rsidRDefault="004E5125" w:rsidP="006C334F">
      <w:pPr>
        <w:pStyle w:val="E1EnglishText"/>
        <w:numPr>
          <w:ilvl w:val="0"/>
          <w:numId w:val="18"/>
        </w:numPr>
        <w:ind w:rightChars="-82" w:right="-180"/>
        <w:rPr>
          <w:rFonts w:eastAsiaTheme="minorEastAsia"/>
          <w:lang w:eastAsia="zh-CN"/>
        </w:rPr>
      </w:pPr>
      <w:r>
        <w:t>be free from defects in workmanship and materials use for providing the Services;</w:t>
      </w:r>
    </w:p>
    <w:p w14:paraId="253B051D" w14:textId="77777777" w:rsidR="004E5125" w:rsidRPr="00B60C76" w:rsidRDefault="00B60C76" w:rsidP="00B60C76">
      <w:pPr>
        <w:pStyle w:val="E1EnglishText"/>
        <w:ind w:left="360" w:rightChars="-82" w:right="-180"/>
        <w:rPr>
          <w:rFonts w:asciiTheme="minorEastAsia" w:eastAsiaTheme="minorEastAsia" w:hAnsiTheme="minorEastAsia"/>
          <w:lang w:eastAsia="zh-CN"/>
        </w:rPr>
      </w:pPr>
      <w:r w:rsidRPr="00B60C76">
        <w:rPr>
          <w:rFonts w:asciiTheme="minorEastAsia" w:eastAsiaTheme="minorEastAsia" w:hAnsiTheme="minorEastAsia" w:hint="eastAsia"/>
          <w:lang w:eastAsia="zh-CN"/>
        </w:rPr>
        <w:t>用于提供“服务”的材料和工艺不存在瑕疵；</w:t>
      </w:r>
      <w:r w:rsidR="004E5125" w:rsidRPr="00B60C76">
        <w:rPr>
          <w:rFonts w:asciiTheme="minorEastAsia" w:eastAsiaTheme="minorEastAsia" w:hAnsiTheme="minorEastAsia"/>
          <w:lang w:eastAsia="zh-CN"/>
        </w:rPr>
        <w:br/>
      </w:r>
    </w:p>
    <w:p w14:paraId="643FF98F" w14:textId="77777777" w:rsidR="00B60C76" w:rsidRDefault="004E5125" w:rsidP="006C334F">
      <w:pPr>
        <w:pStyle w:val="E1EnglishText"/>
        <w:numPr>
          <w:ilvl w:val="0"/>
          <w:numId w:val="18"/>
        </w:numPr>
        <w:ind w:rightChars="-82" w:right="-180"/>
        <w:rPr>
          <w:rFonts w:eastAsiaTheme="minorEastAsia"/>
          <w:lang w:eastAsia="zh-CN"/>
        </w:rPr>
      </w:pPr>
      <w:r>
        <w:t>conform to the Purchase Order, the Specifications and any quality standards specified in this Agreement including any applicable Good Services Practice Codes;</w:t>
      </w:r>
    </w:p>
    <w:p w14:paraId="0555BC7E" w14:textId="77777777" w:rsidR="004E5125" w:rsidRPr="00B60C76" w:rsidRDefault="00B60C76" w:rsidP="00B60C76">
      <w:pPr>
        <w:pStyle w:val="E1EnglishText"/>
        <w:ind w:left="360" w:rightChars="-82" w:right="-180"/>
        <w:rPr>
          <w:rFonts w:asciiTheme="minorEastAsia" w:eastAsiaTheme="minorEastAsia" w:hAnsiTheme="minorEastAsia"/>
          <w:lang w:eastAsia="zh-CN"/>
        </w:rPr>
      </w:pPr>
      <w:r w:rsidRPr="00B60C76">
        <w:rPr>
          <w:rFonts w:asciiTheme="minorEastAsia" w:eastAsiaTheme="minorEastAsia" w:hAnsiTheme="minorEastAsia" w:hint="eastAsia"/>
          <w:lang w:eastAsia="zh-CN"/>
        </w:rPr>
        <w:t>符合“采购合同”、“说明书”和本协议中规定的任何质量标准，包括所有相关的</w:t>
      </w:r>
      <w:r w:rsidRPr="00B60C76">
        <w:rPr>
          <w:rFonts w:asciiTheme="minorEastAsia" w:eastAsiaTheme="minorEastAsia" w:hAnsiTheme="minorEastAsia"/>
          <w:lang w:eastAsia="zh-CN"/>
        </w:rPr>
        <w:t xml:space="preserve"> </w:t>
      </w:r>
      <w:r w:rsidRPr="00B60C76">
        <w:rPr>
          <w:rFonts w:asciiTheme="minorEastAsia" w:eastAsiaTheme="minorEastAsia" w:hAnsiTheme="minorEastAsia" w:hint="eastAsia"/>
          <w:lang w:eastAsia="zh-CN"/>
        </w:rPr>
        <w:t>服务规范；</w:t>
      </w:r>
      <w:r w:rsidR="004E5125" w:rsidRPr="00B60C76">
        <w:rPr>
          <w:rFonts w:asciiTheme="minorEastAsia" w:eastAsiaTheme="minorEastAsia" w:hAnsiTheme="minorEastAsia"/>
          <w:lang w:eastAsia="zh-CN"/>
        </w:rPr>
        <w:br/>
      </w:r>
    </w:p>
    <w:p w14:paraId="452CE392" w14:textId="77777777" w:rsidR="00B60C76" w:rsidRDefault="004E5125" w:rsidP="006C334F">
      <w:pPr>
        <w:pStyle w:val="E1EnglishText"/>
        <w:numPr>
          <w:ilvl w:val="0"/>
          <w:numId w:val="18"/>
        </w:numPr>
        <w:ind w:rightChars="-82" w:right="-180"/>
        <w:rPr>
          <w:rFonts w:eastAsiaTheme="minorEastAsia"/>
          <w:lang w:eastAsia="zh-CN"/>
        </w:rPr>
      </w:pPr>
      <w:r>
        <w:t>not infringe the intellectual property rights or any other rights of any third party; and</w:t>
      </w:r>
    </w:p>
    <w:p w14:paraId="662341E9" w14:textId="77777777" w:rsidR="004E5125" w:rsidRPr="00B60C76" w:rsidRDefault="00B60C76" w:rsidP="00B60C76">
      <w:pPr>
        <w:pStyle w:val="E1EnglishText"/>
        <w:ind w:left="360" w:rightChars="-82" w:right="-180"/>
        <w:rPr>
          <w:rFonts w:asciiTheme="minorEastAsia" w:eastAsiaTheme="minorEastAsia" w:hAnsiTheme="minorEastAsia"/>
          <w:lang w:eastAsia="zh-CN"/>
        </w:rPr>
      </w:pPr>
      <w:r w:rsidRPr="00B60C76">
        <w:rPr>
          <w:rFonts w:asciiTheme="minorEastAsia" w:eastAsiaTheme="minorEastAsia" w:hAnsiTheme="minorEastAsia" w:hint="eastAsia"/>
          <w:lang w:eastAsia="zh-CN"/>
        </w:rPr>
        <w:t>没有侵犯任何第三方的知识产权或任何其他权利；和</w:t>
      </w:r>
      <w:r w:rsidR="004E5125" w:rsidRPr="00B60C76">
        <w:rPr>
          <w:rFonts w:asciiTheme="minorEastAsia" w:eastAsiaTheme="minorEastAsia" w:hAnsiTheme="minorEastAsia"/>
          <w:lang w:eastAsia="zh-CN"/>
        </w:rPr>
        <w:br/>
      </w:r>
    </w:p>
    <w:p w14:paraId="71A47ABB" w14:textId="77777777" w:rsidR="00B60C76" w:rsidRDefault="004E5125" w:rsidP="006C334F">
      <w:pPr>
        <w:pStyle w:val="E1EnglishText"/>
        <w:numPr>
          <w:ilvl w:val="0"/>
          <w:numId w:val="18"/>
        </w:numPr>
        <w:ind w:rightChars="-82" w:right="-180"/>
        <w:rPr>
          <w:rFonts w:eastAsiaTheme="minorEastAsia"/>
          <w:lang w:eastAsia="zh-CN"/>
        </w:rPr>
      </w:pPr>
      <w:r>
        <w:t>conform to the requirements of all laws, regulations, governmental rules and orders.</w:t>
      </w:r>
    </w:p>
    <w:p w14:paraId="4E055823" w14:textId="77777777" w:rsidR="004E5125" w:rsidRPr="00B60C76" w:rsidRDefault="00B60C76" w:rsidP="00B60C76">
      <w:pPr>
        <w:pStyle w:val="E1EnglishText"/>
        <w:ind w:left="360" w:rightChars="-82" w:right="-180"/>
        <w:rPr>
          <w:rFonts w:asciiTheme="minorEastAsia" w:eastAsiaTheme="minorEastAsia" w:hAnsiTheme="minorEastAsia"/>
          <w:lang w:eastAsia="zh-CN"/>
        </w:rPr>
      </w:pPr>
      <w:r w:rsidRPr="00B60C76">
        <w:rPr>
          <w:rFonts w:asciiTheme="minorEastAsia" w:eastAsiaTheme="minorEastAsia" w:hAnsiTheme="minorEastAsia" w:hint="eastAsia"/>
          <w:lang w:eastAsia="zh-CN"/>
        </w:rPr>
        <w:t>符合所有法律、法规、政府规章和命令的要求。</w:t>
      </w:r>
      <w:r w:rsidR="004E5125" w:rsidRPr="00B60C76">
        <w:rPr>
          <w:rFonts w:asciiTheme="minorEastAsia" w:eastAsiaTheme="minorEastAsia" w:hAnsiTheme="minorEastAsia"/>
          <w:lang w:eastAsia="zh-CN"/>
        </w:rPr>
        <w:br/>
      </w:r>
    </w:p>
    <w:p w14:paraId="3E130876" w14:textId="77777777" w:rsidR="00BB346D" w:rsidRDefault="004E5125" w:rsidP="004E5125">
      <w:pPr>
        <w:pStyle w:val="E1EnglishText"/>
        <w:ind w:left="0" w:rightChars="-82" w:right="-180"/>
        <w:rPr>
          <w:rFonts w:eastAsiaTheme="minorEastAsia"/>
          <w:lang w:eastAsia="zh-CN"/>
        </w:rPr>
      </w:pPr>
      <w:r>
        <w:t>4.3 The Service Provider hereby indemnifies and agrees to hold harmless AstraZeneca from and against any and all losses</w:t>
      </w:r>
      <w:r>
        <w:rPr>
          <w:rFonts w:eastAsiaTheme="minorEastAsia" w:hint="eastAsia"/>
          <w:lang w:eastAsia="zh-CN"/>
        </w:rPr>
        <w:t xml:space="preserve"> </w:t>
      </w:r>
      <w:r>
        <w:t>(including consequential loss), liabilities, claims, causes of action, suits, damages and expenses whatsoever (including legal</w:t>
      </w:r>
      <w:r>
        <w:rPr>
          <w:rFonts w:eastAsiaTheme="minorEastAsia" w:hint="eastAsia"/>
          <w:lang w:eastAsia="zh-CN"/>
        </w:rPr>
        <w:t xml:space="preserve"> </w:t>
      </w:r>
      <w:r>
        <w:t>costs) arising out of or in respect to any breach of this Agreement by the Service Provider (including any of the</w:t>
      </w:r>
      <w:r>
        <w:rPr>
          <w:rFonts w:eastAsiaTheme="minorEastAsia" w:hint="eastAsia"/>
          <w:lang w:eastAsia="zh-CN"/>
        </w:rPr>
        <w:t xml:space="preserve"> </w:t>
      </w:r>
      <w:r>
        <w:t>representations and warranties it made under this Agreement are found to be inaccurate, incomplete or misleading).</w:t>
      </w:r>
    </w:p>
    <w:p w14:paraId="7B387739" w14:textId="77777777" w:rsidR="004E5125" w:rsidRPr="00BB346D" w:rsidRDefault="00BB346D" w:rsidP="004E5125">
      <w:pPr>
        <w:pStyle w:val="E1EnglishText"/>
        <w:ind w:left="0" w:rightChars="-82" w:right="-180"/>
        <w:rPr>
          <w:rFonts w:asciiTheme="minorEastAsia" w:eastAsiaTheme="minorEastAsia" w:hAnsiTheme="minorEastAsia"/>
          <w:lang w:eastAsia="zh-CN"/>
        </w:rPr>
      </w:pPr>
      <w:r w:rsidRPr="00BB346D">
        <w:rPr>
          <w:rFonts w:asciiTheme="minorEastAsia" w:eastAsiaTheme="minorEastAsia" w:hAnsiTheme="minorEastAsia" w:hint="eastAsia"/>
          <w:lang w:eastAsia="zh-CN"/>
        </w:rPr>
        <w:t>服务提供商将赔偿并使阿斯利康免于任何因服务提供商违反本协议的约定（包括其在本协议下所作陈述和保证不真实、不完整或具有误导性）而导致的损失（包括间接损失）、责任、索赔、诉讼和任何花费（包括诉讼费）。</w:t>
      </w:r>
      <w:r w:rsidR="004E5125" w:rsidRPr="00BB346D">
        <w:rPr>
          <w:rFonts w:asciiTheme="minorEastAsia" w:eastAsiaTheme="minorEastAsia" w:hAnsiTheme="minorEastAsia"/>
          <w:lang w:eastAsia="zh-CN"/>
        </w:rPr>
        <w:br/>
      </w:r>
    </w:p>
    <w:p w14:paraId="4042B62D" w14:textId="77777777" w:rsidR="00D426A8" w:rsidRDefault="004E5125" w:rsidP="004E5125">
      <w:pPr>
        <w:pStyle w:val="E1EnglishText"/>
        <w:ind w:left="0" w:rightChars="-82" w:right="-180"/>
        <w:rPr>
          <w:rFonts w:eastAsiaTheme="minorEastAsia"/>
          <w:lang w:eastAsia="zh-CN"/>
        </w:rPr>
      </w:pPr>
      <w:r>
        <w:t>4.4 Without limiting the generality of clause 4.3, the Service Provider shall, if required by AstraZeneca, promptly and at its</w:t>
      </w:r>
      <w:r>
        <w:rPr>
          <w:rFonts w:eastAsiaTheme="minorEastAsia" w:hint="eastAsia"/>
          <w:lang w:eastAsia="zh-CN"/>
        </w:rPr>
        <w:t xml:space="preserve"> </w:t>
      </w:r>
      <w:r>
        <w:t>own cost re-provide any of the Services which in AstraZeneca's reasonable opinion do not comply with this Agreement,</w:t>
      </w:r>
      <w:r>
        <w:rPr>
          <w:rFonts w:eastAsiaTheme="minorEastAsia" w:hint="eastAsia"/>
          <w:lang w:eastAsia="zh-CN"/>
        </w:rPr>
        <w:t xml:space="preserve"> </w:t>
      </w:r>
      <w:r>
        <w:t>whether or not they have been paid for.</w:t>
      </w:r>
    </w:p>
    <w:p w14:paraId="5A53A88C" w14:textId="77777777" w:rsidR="004E5125" w:rsidRPr="00D426A8" w:rsidRDefault="00D426A8" w:rsidP="004E5125">
      <w:pPr>
        <w:pStyle w:val="E1EnglishText"/>
        <w:ind w:left="0" w:rightChars="-82" w:right="-180"/>
        <w:rPr>
          <w:rFonts w:asciiTheme="minorEastAsia" w:eastAsiaTheme="minorEastAsia" w:hAnsiTheme="minorEastAsia"/>
          <w:lang w:eastAsia="zh-CN"/>
        </w:rPr>
      </w:pPr>
      <w:r w:rsidRPr="00D426A8">
        <w:rPr>
          <w:rFonts w:asciiTheme="minorEastAsia" w:eastAsiaTheme="minorEastAsia" w:hAnsiTheme="minorEastAsia" w:hint="eastAsia"/>
          <w:lang w:eastAsia="zh-CN"/>
        </w:rPr>
        <w:t>如果阿斯利康有合理理由认为服务提供商所提供的“服务”不符合本协议（无论是否已支付价款），除适用第</w:t>
      </w:r>
      <w:r w:rsidRPr="00D426A8">
        <w:rPr>
          <w:rFonts w:asciiTheme="minorEastAsia" w:eastAsiaTheme="minorEastAsia" w:hAnsiTheme="minorEastAsia"/>
          <w:lang w:eastAsia="zh-CN"/>
        </w:rPr>
        <w:t>4.3</w:t>
      </w:r>
      <w:r w:rsidRPr="00D426A8">
        <w:rPr>
          <w:rFonts w:asciiTheme="minorEastAsia" w:eastAsiaTheme="minorEastAsia" w:hAnsiTheme="minorEastAsia" w:hint="eastAsia"/>
          <w:lang w:eastAsia="zh-CN"/>
        </w:rPr>
        <w:t>条外，阿斯利康还可以要求服务提供商立即重新提供该“服务”</w:t>
      </w:r>
      <w:r w:rsidRPr="00D426A8">
        <w:rPr>
          <w:rFonts w:asciiTheme="minorEastAsia" w:eastAsiaTheme="minorEastAsia" w:hAnsiTheme="minorEastAsia" w:hint="eastAsia"/>
          <w:iCs/>
          <w:lang w:eastAsia="zh-CN"/>
        </w:rPr>
        <w:t>，</w:t>
      </w:r>
      <w:r w:rsidRPr="00D426A8">
        <w:rPr>
          <w:rFonts w:asciiTheme="minorEastAsia" w:eastAsiaTheme="minorEastAsia" w:hAnsiTheme="minorEastAsia" w:hint="eastAsia"/>
          <w:lang w:eastAsia="zh-CN"/>
        </w:rPr>
        <w:t>所需费用由服务提供商承担。</w:t>
      </w:r>
      <w:r w:rsidR="004E5125" w:rsidRPr="00D426A8">
        <w:rPr>
          <w:rFonts w:asciiTheme="minorEastAsia" w:eastAsiaTheme="minorEastAsia" w:hAnsiTheme="minorEastAsia"/>
          <w:lang w:eastAsia="zh-CN"/>
        </w:rPr>
        <w:br/>
      </w:r>
    </w:p>
    <w:p w14:paraId="5675F8A5" w14:textId="77777777" w:rsidR="00D426A8" w:rsidRDefault="004E5125" w:rsidP="004E5125">
      <w:pPr>
        <w:pStyle w:val="E1EnglishText"/>
        <w:ind w:left="0" w:rightChars="-82" w:right="-180"/>
        <w:rPr>
          <w:rFonts w:eastAsiaTheme="minorEastAsia"/>
          <w:lang w:eastAsia="zh-CN"/>
        </w:rPr>
      </w:pPr>
      <w:r>
        <w:t>4.5 Any amount claimed pursuant to clauses 4.3 and 4.4 will be proportionately reduced to the extent that any loss suffered</w:t>
      </w:r>
      <w:r>
        <w:rPr>
          <w:rFonts w:eastAsiaTheme="minorEastAsia" w:hint="eastAsia"/>
          <w:lang w:eastAsia="zh-CN"/>
        </w:rPr>
        <w:t xml:space="preserve"> </w:t>
      </w:r>
      <w:r>
        <w:t>by AstraZeneca can be established to have been caused directly by AstraZeneca's own negligence.</w:t>
      </w:r>
    </w:p>
    <w:p w14:paraId="06D0C077" w14:textId="77777777" w:rsidR="004E5125" w:rsidRPr="00D426A8" w:rsidRDefault="00D426A8" w:rsidP="004E5125">
      <w:pPr>
        <w:pStyle w:val="E1EnglishText"/>
        <w:ind w:left="0" w:rightChars="-82" w:right="-180"/>
        <w:rPr>
          <w:rFonts w:asciiTheme="minorEastAsia" w:eastAsiaTheme="minorEastAsia" w:hAnsiTheme="minorEastAsia"/>
          <w:lang w:eastAsia="zh-CN"/>
        </w:rPr>
      </w:pPr>
      <w:r w:rsidRPr="00D426A8">
        <w:rPr>
          <w:rFonts w:asciiTheme="minorEastAsia" w:eastAsiaTheme="minorEastAsia" w:hAnsiTheme="minorEastAsia" w:hint="eastAsia"/>
          <w:lang w:eastAsia="zh-CN"/>
        </w:rPr>
        <w:t>如因阿斯利康自己的过失而直接导致损失，根据第</w:t>
      </w:r>
      <w:r w:rsidRPr="00D426A8">
        <w:rPr>
          <w:rFonts w:asciiTheme="minorEastAsia" w:eastAsiaTheme="minorEastAsia" w:hAnsiTheme="minorEastAsia"/>
          <w:lang w:eastAsia="zh-CN"/>
        </w:rPr>
        <w:t>4.3</w:t>
      </w:r>
      <w:r w:rsidRPr="00D426A8">
        <w:rPr>
          <w:rFonts w:asciiTheme="minorEastAsia" w:eastAsiaTheme="minorEastAsia" w:hAnsiTheme="minorEastAsia" w:hint="eastAsia"/>
          <w:lang w:eastAsia="zh-CN"/>
        </w:rPr>
        <w:t>、</w:t>
      </w:r>
      <w:r w:rsidRPr="00D426A8">
        <w:rPr>
          <w:rFonts w:asciiTheme="minorEastAsia" w:eastAsiaTheme="minorEastAsia" w:hAnsiTheme="minorEastAsia"/>
          <w:lang w:eastAsia="zh-CN"/>
        </w:rPr>
        <w:t>4.4</w:t>
      </w:r>
      <w:r w:rsidRPr="00D426A8">
        <w:rPr>
          <w:rFonts w:asciiTheme="minorEastAsia" w:eastAsiaTheme="minorEastAsia" w:hAnsiTheme="minorEastAsia" w:hint="eastAsia"/>
          <w:lang w:eastAsia="zh-CN"/>
        </w:rPr>
        <w:t>条所确定的索赔额应按比例相应减少。</w:t>
      </w:r>
      <w:r w:rsidR="004E5125" w:rsidRPr="00D426A8">
        <w:rPr>
          <w:rFonts w:asciiTheme="minorEastAsia" w:eastAsiaTheme="minorEastAsia" w:hAnsiTheme="minorEastAsia"/>
          <w:lang w:eastAsia="zh-CN"/>
        </w:rPr>
        <w:br/>
      </w:r>
    </w:p>
    <w:p w14:paraId="117445A3" w14:textId="77777777" w:rsidR="004E5125" w:rsidRDefault="004E5125" w:rsidP="004E5125">
      <w:pPr>
        <w:pStyle w:val="HDHeading"/>
        <w:ind w:left="0" w:rightChars="-82" w:right="-180"/>
      </w:pPr>
      <w:r>
        <w:t>5. SERVICES PROVISION</w:t>
      </w:r>
      <w:r w:rsidR="00A36E43">
        <w:rPr>
          <w:rFonts w:asciiTheme="minorEastAsia" w:eastAsiaTheme="minorEastAsia" w:hAnsiTheme="minorEastAsia" w:hint="eastAsia"/>
          <w:lang w:eastAsia="zh-CN"/>
        </w:rPr>
        <w:t xml:space="preserve"> 服务提供</w:t>
      </w:r>
      <w:r>
        <w:br/>
      </w:r>
    </w:p>
    <w:p w14:paraId="34A03EBB" w14:textId="77777777" w:rsidR="00AE4339" w:rsidRDefault="004E5125" w:rsidP="004E5125">
      <w:pPr>
        <w:pStyle w:val="E1EnglishText"/>
        <w:ind w:left="0" w:rightChars="-82" w:right="-180"/>
        <w:rPr>
          <w:rFonts w:eastAsiaTheme="minorEastAsia"/>
          <w:lang w:eastAsia="zh-CN"/>
        </w:rPr>
      </w:pPr>
      <w:r>
        <w:t>5.1 AstraZeneca will issue a Purchase Order to the Service Provider and the Service Provider will comply with that Purchase</w:t>
      </w:r>
      <w:r>
        <w:rPr>
          <w:rFonts w:eastAsiaTheme="minorEastAsia" w:hint="eastAsia"/>
          <w:lang w:eastAsia="zh-CN"/>
        </w:rPr>
        <w:t xml:space="preserve"> </w:t>
      </w:r>
      <w:r>
        <w:t>Order as if that Purchase Order formed part of this Agreement.</w:t>
      </w:r>
    </w:p>
    <w:p w14:paraId="02934E79" w14:textId="77777777" w:rsidR="004E5125" w:rsidRPr="00AE4339" w:rsidRDefault="00AE4339" w:rsidP="004E5125">
      <w:pPr>
        <w:pStyle w:val="E1EnglishText"/>
        <w:ind w:left="0" w:rightChars="-82" w:right="-180"/>
        <w:rPr>
          <w:rFonts w:asciiTheme="minorEastAsia" w:eastAsiaTheme="minorEastAsia" w:hAnsiTheme="minorEastAsia"/>
          <w:lang w:eastAsia="zh-CN"/>
        </w:rPr>
      </w:pPr>
      <w:r w:rsidRPr="00AE4339">
        <w:rPr>
          <w:rFonts w:asciiTheme="minorEastAsia" w:eastAsiaTheme="minorEastAsia" w:hAnsiTheme="minorEastAsia" w:hint="eastAsia"/>
          <w:lang w:eastAsia="zh-CN"/>
        </w:rPr>
        <w:t>阿斯利康采购时会向服务提供商签发</w:t>
      </w:r>
      <w:r>
        <w:rPr>
          <w:rFonts w:asciiTheme="minorEastAsia" w:eastAsiaTheme="minorEastAsia" w:hAnsiTheme="minorEastAsia" w:hint="eastAsia"/>
          <w:lang w:eastAsia="zh-CN"/>
        </w:rPr>
        <w:t>“采购订单</w:t>
      </w:r>
      <w:r w:rsidRPr="00AE4339">
        <w:rPr>
          <w:rFonts w:asciiTheme="minorEastAsia" w:eastAsiaTheme="minorEastAsia" w:hAnsiTheme="minorEastAsia" w:hint="eastAsia"/>
          <w:lang w:eastAsia="zh-CN"/>
        </w:rPr>
        <w:t>”，服务提供商应将其视为本协议的一部分而加以遵守。</w:t>
      </w:r>
      <w:r w:rsidR="004E5125" w:rsidRPr="00AE4339">
        <w:rPr>
          <w:rFonts w:asciiTheme="minorEastAsia" w:eastAsiaTheme="minorEastAsia" w:hAnsiTheme="minorEastAsia"/>
          <w:lang w:eastAsia="zh-CN"/>
        </w:rPr>
        <w:br/>
      </w:r>
    </w:p>
    <w:p w14:paraId="683636D2" w14:textId="77777777" w:rsidR="00AE4339" w:rsidRDefault="004E5125" w:rsidP="004E5125">
      <w:pPr>
        <w:pStyle w:val="E1EnglishText"/>
        <w:ind w:left="0" w:rightChars="-82" w:right="-180"/>
        <w:rPr>
          <w:rFonts w:eastAsiaTheme="minorEastAsia"/>
          <w:lang w:eastAsia="zh-CN"/>
        </w:rPr>
      </w:pPr>
      <w:r>
        <w:t>5.2 The Service Provider shall provide the Services in accordance with th</w:t>
      </w:r>
      <w:r w:rsidR="00917192">
        <w:rPr>
          <w:rFonts w:eastAsiaTheme="minorEastAsia" w:hint="eastAsia"/>
          <w:lang w:eastAsia="zh-CN"/>
        </w:rPr>
        <w:t>is Agreement</w:t>
      </w:r>
      <w:r>
        <w:t xml:space="preserve"> on the Site no later than the</w:t>
      </w:r>
      <w:r>
        <w:rPr>
          <w:rFonts w:eastAsiaTheme="minorEastAsia" w:hint="eastAsia"/>
          <w:lang w:eastAsia="zh-CN"/>
        </w:rPr>
        <w:t xml:space="preserve"> </w:t>
      </w:r>
      <w:r>
        <w:t>Service Date. Time is of the essence in relation to service provision.</w:t>
      </w:r>
    </w:p>
    <w:p w14:paraId="02E1FF58" w14:textId="77777777" w:rsidR="004E5125" w:rsidRPr="00AE4339" w:rsidRDefault="00AE4339" w:rsidP="004E5125">
      <w:pPr>
        <w:pStyle w:val="E1EnglishText"/>
        <w:ind w:left="0" w:rightChars="-82" w:right="-180"/>
        <w:rPr>
          <w:lang w:eastAsia="zh-CN"/>
        </w:rPr>
      </w:pPr>
      <w:r w:rsidRPr="00AE4339">
        <w:rPr>
          <w:rFonts w:asciiTheme="minorEastAsia" w:eastAsiaTheme="minorEastAsia" w:hAnsiTheme="minorEastAsia" w:hint="eastAsia"/>
          <w:lang w:eastAsia="zh-CN"/>
        </w:rPr>
        <w:lastRenderedPageBreak/>
        <w:t>服务提供商应按照</w:t>
      </w:r>
      <w:r w:rsidR="00917192">
        <w:rPr>
          <w:rFonts w:asciiTheme="minorEastAsia" w:eastAsiaTheme="minorEastAsia" w:hAnsiTheme="minorEastAsia" w:hint="eastAsia"/>
          <w:lang w:eastAsia="zh-CN"/>
        </w:rPr>
        <w:t>本协议</w:t>
      </w:r>
      <w:r w:rsidRPr="00AE4339">
        <w:rPr>
          <w:rFonts w:asciiTheme="minorEastAsia" w:eastAsiaTheme="minorEastAsia" w:hAnsiTheme="minorEastAsia" w:hint="eastAsia"/>
          <w:lang w:eastAsia="zh-CN"/>
        </w:rPr>
        <w:t>的要求不晚于“服务日期”</w:t>
      </w:r>
      <w:r w:rsidRPr="00AE4339">
        <w:rPr>
          <w:rFonts w:asciiTheme="minorEastAsia" w:eastAsiaTheme="minorEastAsia" w:hAnsiTheme="minorEastAsia" w:hint="eastAsia"/>
          <w:iCs/>
          <w:lang w:eastAsia="zh-CN"/>
        </w:rPr>
        <w:t>前</w:t>
      </w:r>
      <w:r w:rsidRPr="00AE4339">
        <w:rPr>
          <w:rFonts w:asciiTheme="minorEastAsia" w:eastAsiaTheme="minorEastAsia" w:hAnsiTheme="minorEastAsia" w:hint="eastAsia"/>
          <w:lang w:eastAsia="zh-CN"/>
        </w:rPr>
        <w:t>在“场所”提供“服务”</w:t>
      </w:r>
      <w:r w:rsidRPr="00AE4339">
        <w:rPr>
          <w:rFonts w:asciiTheme="minorEastAsia" w:eastAsiaTheme="minorEastAsia" w:hAnsiTheme="minorEastAsia"/>
          <w:lang w:eastAsia="zh-CN"/>
        </w:rPr>
        <w:t xml:space="preserve"> </w:t>
      </w:r>
      <w:r w:rsidRPr="00AE4339">
        <w:rPr>
          <w:rFonts w:asciiTheme="minorEastAsia" w:eastAsiaTheme="minorEastAsia" w:hAnsiTheme="minorEastAsia" w:hint="eastAsia"/>
          <w:lang w:eastAsia="zh-CN"/>
        </w:rPr>
        <w:t>，不得迟延。</w:t>
      </w:r>
      <w:r w:rsidR="004E5125" w:rsidRPr="00AE4339">
        <w:rPr>
          <w:lang w:eastAsia="zh-CN"/>
        </w:rPr>
        <w:br/>
      </w:r>
    </w:p>
    <w:p w14:paraId="330D9069" w14:textId="77777777" w:rsidR="00A26510" w:rsidRDefault="004E5125" w:rsidP="004E5125">
      <w:pPr>
        <w:pStyle w:val="E1EnglishText"/>
        <w:ind w:left="0" w:rightChars="-82" w:right="-180"/>
        <w:rPr>
          <w:rFonts w:eastAsiaTheme="minorEastAsia"/>
          <w:lang w:eastAsia="zh-CN"/>
        </w:rPr>
      </w:pPr>
      <w:r>
        <w:t>5.3 Notwithstanding clause 5.2, if the Service Provider anticipates that it will not be able to provide the Services by the</w:t>
      </w:r>
      <w:r>
        <w:rPr>
          <w:rFonts w:eastAsiaTheme="minorEastAsia" w:hint="eastAsia"/>
          <w:lang w:eastAsia="zh-CN"/>
        </w:rPr>
        <w:t xml:space="preserve"> </w:t>
      </w:r>
      <w:r>
        <w:t>Service Date, it shall forthwith notify AstraZeneca in writing, stating the reason and, if possible the time when service</w:t>
      </w:r>
      <w:r>
        <w:rPr>
          <w:rFonts w:eastAsiaTheme="minorEastAsia" w:hint="eastAsia"/>
          <w:lang w:eastAsia="zh-CN"/>
        </w:rPr>
        <w:t xml:space="preserve"> </w:t>
      </w:r>
      <w:r>
        <w:t>provision can be expected. If delay in service provision is caused by an act of Force Majeure or by an act or omission on</w:t>
      </w:r>
      <w:r>
        <w:rPr>
          <w:rFonts w:eastAsiaTheme="minorEastAsia" w:hint="eastAsia"/>
          <w:lang w:eastAsia="zh-CN"/>
        </w:rPr>
        <w:t xml:space="preserve"> </w:t>
      </w:r>
      <w:r>
        <w:t>the part of AstraZeneca, the time for service provision shall be extended by a period which is reasonable having regard</w:t>
      </w:r>
      <w:r>
        <w:rPr>
          <w:rFonts w:eastAsiaTheme="minorEastAsia" w:hint="eastAsia"/>
          <w:lang w:eastAsia="zh-CN"/>
        </w:rPr>
        <w:t xml:space="preserve"> </w:t>
      </w:r>
      <w:r>
        <w:t>to all the circumstances in the case.</w:t>
      </w:r>
    </w:p>
    <w:p w14:paraId="2A69E3E4" w14:textId="77777777" w:rsidR="004E5125" w:rsidRPr="00A26510" w:rsidRDefault="00A26510" w:rsidP="004E5125">
      <w:pPr>
        <w:pStyle w:val="E1EnglishText"/>
        <w:ind w:left="0" w:rightChars="-82" w:right="-180"/>
        <w:rPr>
          <w:rFonts w:asciiTheme="minorEastAsia" w:eastAsiaTheme="minorEastAsia" w:hAnsiTheme="minorEastAsia"/>
          <w:lang w:eastAsia="zh-CN"/>
        </w:rPr>
      </w:pPr>
      <w:r w:rsidRPr="00A26510">
        <w:rPr>
          <w:rFonts w:asciiTheme="minorEastAsia" w:eastAsiaTheme="minorEastAsia" w:hAnsiTheme="minorEastAsia" w:hint="eastAsia"/>
          <w:lang w:eastAsia="zh-CN"/>
        </w:rPr>
        <w:t>尽管第</w:t>
      </w:r>
      <w:r w:rsidRPr="00A26510">
        <w:rPr>
          <w:rFonts w:asciiTheme="minorEastAsia" w:eastAsiaTheme="minorEastAsia" w:hAnsiTheme="minorEastAsia"/>
          <w:lang w:eastAsia="zh-CN"/>
        </w:rPr>
        <w:t>5.2</w:t>
      </w:r>
      <w:r w:rsidRPr="00A26510">
        <w:rPr>
          <w:rFonts w:asciiTheme="minorEastAsia" w:eastAsiaTheme="minorEastAsia" w:hAnsiTheme="minorEastAsia" w:hint="eastAsia"/>
          <w:lang w:eastAsia="zh-CN"/>
        </w:rPr>
        <w:t>条作出了相关规定，如果服务提供商预期其不能在“服务日期”</w:t>
      </w:r>
      <w:r w:rsidRPr="00A26510">
        <w:rPr>
          <w:rFonts w:asciiTheme="minorEastAsia" w:eastAsiaTheme="minorEastAsia" w:hAnsiTheme="minorEastAsia" w:hint="eastAsia"/>
          <w:iCs/>
          <w:lang w:eastAsia="zh-CN"/>
        </w:rPr>
        <w:t>或之前</w:t>
      </w:r>
      <w:r w:rsidRPr="00A26510">
        <w:rPr>
          <w:rFonts w:asciiTheme="minorEastAsia" w:eastAsiaTheme="minorEastAsia" w:hAnsiTheme="minorEastAsia" w:hint="eastAsia"/>
          <w:lang w:eastAsia="zh-CN"/>
        </w:rPr>
        <w:t>提供“服务”，服务提供商应书面通知阿斯利康迟延的原因及预期可以提供的时间（如果可能）。如果迟延是因“不可抗力”或阿斯利康的作为或不作为导致的，提供时间应根据当时情形合理延长。</w:t>
      </w:r>
      <w:r w:rsidR="004E5125" w:rsidRPr="00A26510">
        <w:rPr>
          <w:rFonts w:asciiTheme="minorEastAsia" w:eastAsiaTheme="minorEastAsia" w:hAnsiTheme="minorEastAsia"/>
          <w:lang w:eastAsia="zh-CN"/>
        </w:rPr>
        <w:br/>
      </w:r>
    </w:p>
    <w:p w14:paraId="3B5860D8" w14:textId="77777777" w:rsidR="00A26510" w:rsidRDefault="004E5125" w:rsidP="004E5125">
      <w:pPr>
        <w:pStyle w:val="E1EnglishText"/>
        <w:ind w:left="0" w:rightChars="-82" w:right="-180"/>
        <w:rPr>
          <w:rFonts w:eastAsiaTheme="minorEastAsia"/>
          <w:lang w:eastAsia="zh-CN"/>
        </w:rPr>
      </w:pPr>
      <w:r>
        <w:t>5.4 If the Services are not provided by the Service Date (as extended, pursuant to sub-clause 5.3), without limiting its other</w:t>
      </w:r>
      <w:r>
        <w:rPr>
          <w:rFonts w:eastAsiaTheme="minorEastAsia" w:hint="eastAsia"/>
          <w:lang w:eastAsia="zh-CN"/>
        </w:rPr>
        <w:t xml:space="preserve"> </w:t>
      </w:r>
      <w:r>
        <w:t>rights, AstraZeneca is entitled to rely on the indemnities provided to it by the Service Provider in clause 4, and may at its</w:t>
      </w:r>
      <w:r>
        <w:rPr>
          <w:rFonts w:eastAsiaTheme="minorEastAsia" w:hint="eastAsia"/>
          <w:lang w:eastAsia="zh-CN"/>
        </w:rPr>
        <w:t xml:space="preserve"> </w:t>
      </w:r>
      <w:r>
        <w:t>own choice: (1) not to accept the Services; (2) exercise its rights under clause 14.2;</w:t>
      </w:r>
      <w:r>
        <w:rPr>
          <w:rFonts w:eastAsiaTheme="minorEastAsia" w:hint="eastAsia"/>
          <w:lang w:eastAsia="zh-CN"/>
        </w:rPr>
        <w:t xml:space="preserve"> </w:t>
      </w:r>
      <w:r>
        <w:t>(3) suspend the payment; or (4) accept the Services at a reduced price. In the event that AstraZeneca chooses not to</w:t>
      </w:r>
      <w:r>
        <w:rPr>
          <w:rFonts w:eastAsiaTheme="minorEastAsia" w:hint="eastAsia"/>
          <w:lang w:eastAsia="zh-CN"/>
        </w:rPr>
        <w:t xml:space="preserve"> </w:t>
      </w:r>
      <w:r>
        <w:t>accept the Services, the Service Provider shall pay to AstraZeneca late delivery charge as set out in the Purchase</w:t>
      </w:r>
      <w:r>
        <w:rPr>
          <w:rFonts w:eastAsiaTheme="minorEastAsia" w:hint="eastAsia"/>
          <w:lang w:eastAsia="zh-CN"/>
        </w:rPr>
        <w:t xml:space="preserve"> </w:t>
      </w:r>
      <w:r>
        <w:t>Order. In such case, AstraZeneca shall be entitled to deduct an amount equals to late delivery charge from the</w:t>
      </w:r>
      <w:r>
        <w:rPr>
          <w:rFonts w:eastAsiaTheme="minorEastAsia" w:hint="eastAsia"/>
          <w:lang w:eastAsia="zh-CN"/>
        </w:rPr>
        <w:t xml:space="preserve"> </w:t>
      </w:r>
      <w:r>
        <w:t>Price. If AstraZeneca decides to accept the Services, but at a reduced price, AstraZeneca may reduce the purchase</w:t>
      </w:r>
      <w:r>
        <w:rPr>
          <w:rFonts w:eastAsiaTheme="minorEastAsia" w:hint="eastAsia"/>
          <w:lang w:eastAsia="zh-CN"/>
        </w:rPr>
        <w:t xml:space="preserve"> </w:t>
      </w:r>
      <w:r>
        <w:t>price stated in th</w:t>
      </w:r>
      <w:r w:rsidR="006A77AE">
        <w:rPr>
          <w:rFonts w:eastAsiaTheme="minorEastAsia" w:hint="eastAsia"/>
          <w:lang w:eastAsia="zh-CN"/>
        </w:rPr>
        <w:t>is Agreement</w:t>
      </w:r>
      <w:r>
        <w:t>.</w:t>
      </w:r>
    </w:p>
    <w:p w14:paraId="48880F17" w14:textId="77777777" w:rsidR="004E5125" w:rsidRPr="00A26510" w:rsidRDefault="00A26510" w:rsidP="004E5125">
      <w:pPr>
        <w:pStyle w:val="E1EnglishText"/>
        <w:ind w:left="0" w:rightChars="-82" w:right="-180"/>
        <w:rPr>
          <w:rFonts w:asciiTheme="minorEastAsia" w:eastAsiaTheme="minorEastAsia" w:hAnsiTheme="minorEastAsia"/>
          <w:lang w:eastAsia="zh-CN"/>
        </w:rPr>
      </w:pPr>
      <w:r w:rsidRPr="00A26510">
        <w:rPr>
          <w:rFonts w:asciiTheme="minorEastAsia" w:eastAsiaTheme="minorEastAsia" w:hAnsiTheme="minorEastAsia" w:hint="eastAsia"/>
          <w:lang w:eastAsia="zh-CN"/>
        </w:rPr>
        <w:t>如果“服务”未能在“服务日期”（包括按第</w:t>
      </w:r>
      <w:r w:rsidRPr="00A26510">
        <w:rPr>
          <w:rFonts w:asciiTheme="minorEastAsia" w:eastAsiaTheme="minorEastAsia" w:hAnsiTheme="minorEastAsia"/>
          <w:lang w:eastAsia="zh-CN"/>
        </w:rPr>
        <w:t>5.3</w:t>
      </w:r>
      <w:r w:rsidRPr="00A26510">
        <w:rPr>
          <w:rFonts w:asciiTheme="minorEastAsia" w:eastAsiaTheme="minorEastAsia" w:hAnsiTheme="minorEastAsia" w:hint="eastAsia"/>
          <w:lang w:eastAsia="zh-CN"/>
        </w:rPr>
        <w:t>条相应延长后）或之前提供，阿斯利康，在不限制其其他权利的前提下，可以按第</w:t>
      </w:r>
      <w:r w:rsidRPr="00A26510">
        <w:rPr>
          <w:rFonts w:asciiTheme="minorEastAsia" w:eastAsiaTheme="minorEastAsia" w:hAnsiTheme="minorEastAsia"/>
          <w:lang w:eastAsia="zh-CN"/>
        </w:rPr>
        <w:t>4</w:t>
      </w:r>
      <w:r w:rsidRPr="00A26510">
        <w:rPr>
          <w:rFonts w:asciiTheme="minorEastAsia" w:eastAsiaTheme="minorEastAsia" w:hAnsiTheme="minorEastAsia" w:hint="eastAsia"/>
          <w:lang w:eastAsia="zh-CN"/>
        </w:rPr>
        <w:t>条的约定寻求救济，并可选择：</w:t>
      </w:r>
      <w:r w:rsidRPr="00A26510">
        <w:rPr>
          <w:rFonts w:asciiTheme="minorEastAsia" w:eastAsiaTheme="minorEastAsia" w:hAnsiTheme="minorEastAsia"/>
          <w:lang w:eastAsia="zh-CN"/>
        </w:rPr>
        <w:t xml:space="preserve">(1) </w:t>
      </w:r>
      <w:r w:rsidRPr="00A26510">
        <w:rPr>
          <w:rFonts w:asciiTheme="minorEastAsia" w:eastAsiaTheme="minorEastAsia" w:hAnsiTheme="minorEastAsia" w:hint="eastAsia"/>
          <w:lang w:eastAsia="zh-CN"/>
        </w:rPr>
        <w:t>拒绝接受“服务”；</w:t>
      </w:r>
      <w:r w:rsidRPr="00A26510">
        <w:rPr>
          <w:rFonts w:asciiTheme="minorEastAsia" w:eastAsiaTheme="minorEastAsia" w:hAnsiTheme="minorEastAsia"/>
          <w:lang w:eastAsia="zh-CN"/>
        </w:rPr>
        <w:t xml:space="preserve"> (2) </w:t>
      </w:r>
      <w:r w:rsidRPr="00A26510">
        <w:rPr>
          <w:rFonts w:asciiTheme="minorEastAsia" w:eastAsiaTheme="minorEastAsia" w:hAnsiTheme="minorEastAsia" w:hint="eastAsia"/>
          <w:lang w:eastAsia="zh-CN"/>
        </w:rPr>
        <w:t>行使其在第</w:t>
      </w:r>
      <w:r w:rsidRPr="00A26510">
        <w:rPr>
          <w:rFonts w:asciiTheme="minorEastAsia" w:eastAsiaTheme="minorEastAsia" w:hAnsiTheme="minorEastAsia"/>
          <w:lang w:eastAsia="zh-CN"/>
        </w:rPr>
        <w:t>14.2</w:t>
      </w:r>
      <w:r w:rsidRPr="00A26510">
        <w:rPr>
          <w:rFonts w:asciiTheme="minorEastAsia" w:eastAsiaTheme="minorEastAsia" w:hAnsiTheme="minorEastAsia" w:hint="eastAsia"/>
          <w:lang w:eastAsia="zh-CN"/>
        </w:rPr>
        <w:t>条下的权利；</w:t>
      </w:r>
      <w:r w:rsidRPr="00A26510">
        <w:rPr>
          <w:rFonts w:asciiTheme="minorEastAsia" w:eastAsiaTheme="minorEastAsia" w:hAnsiTheme="minorEastAsia"/>
          <w:lang w:eastAsia="zh-CN"/>
        </w:rPr>
        <w:t xml:space="preserve"> (3)</w:t>
      </w:r>
      <w:r w:rsidRPr="00A26510">
        <w:rPr>
          <w:rFonts w:asciiTheme="minorEastAsia" w:eastAsiaTheme="minorEastAsia" w:hAnsiTheme="minorEastAsia"/>
          <w:iCs/>
          <w:lang w:eastAsia="zh-CN"/>
        </w:rPr>
        <w:t xml:space="preserve"> </w:t>
      </w:r>
      <w:r w:rsidRPr="00A26510">
        <w:rPr>
          <w:rFonts w:asciiTheme="minorEastAsia" w:eastAsiaTheme="minorEastAsia" w:hAnsiTheme="minorEastAsia" w:hint="eastAsia"/>
          <w:iCs/>
          <w:lang w:eastAsia="zh-CN"/>
        </w:rPr>
        <w:t>暂停支付；或</w:t>
      </w:r>
      <w:r w:rsidRPr="00A26510">
        <w:rPr>
          <w:rFonts w:asciiTheme="minorEastAsia" w:eastAsiaTheme="minorEastAsia" w:hAnsiTheme="minorEastAsia"/>
          <w:iCs/>
          <w:lang w:eastAsia="zh-CN"/>
        </w:rPr>
        <w:t xml:space="preserve"> (4)</w:t>
      </w:r>
      <w:r w:rsidRPr="00A26510">
        <w:rPr>
          <w:rFonts w:asciiTheme="minorEastAsia" w:eastAsiaTheme="minorEastAsia" w:hAnsiTheme="minorEastAsia"/>
          <w:lang w:eastAsia="zh-CN"/>
        </w:rPr>
        <w:t xml:space="preserve"> </w:t>
      </w:r>
      <w:r w:rsidRPr="00A26510">
        <w:rPr>
          <w:rFonts w:asciiTheme="minorEastAsia" w:eastAsiaTheme="minorEastAsia" w:hAnsiTheme="minorEastAsia" w:hint="eastAsia"/>
          <w:lang w:eastAsia="zh-CN"/>
        </w:rPr>
        <w:t>减价后接受“服务”。</w:t>
      </w:r>
      <w:r w:rsidRPr="00A26510">
        <w:rPr>
          <w:rFonts w:asciiTheme="minorEastAsia" w:eastAsiaTheme="minorEastAsia" w:hAnsiTheme="minorEastAsia"/>
          <w:lang w:eastAsia="zh-CN"/>
        </w:rPr>
        <w:t xml:space="preserve"> </w:t>
      </w:r>
      <w:r w:rsidRPr="00A26510">
        <w:rPr>
          <w:rFonts w:asciiTheme="minorEastAsia" w:eastAsiaTheme="minorEastAsia" w:hAnsiTheme="minorEastAsia" w:hint="eastAsia"/>
          <w:lang w:eastAsia="zh-CN"/>
        </w:rPr>
        <w:t>如果阿斯利康决定不接受“服务”</w:t>
      </w:r>
      <w:r w:rsidRPr="00A26510">
        <w:rPr>
          <w:rFonts w:asciiTheme="minorEastAsia" w:eastAsiaTheme="minorEastAsia" w:hAnsiTheme="minorEastAsia" w:hint="eastAsia"/>
          <w:iCs/>
          <w:lang w:eastAsia="zh-CN"/>
        </w:rPr>
        <w:t>，服务提供商应向阿斯利康支付迟延交付费。在此种情况下，阿斯利康有权从</w:t>
      </w:r>
      <w:r w:rsidRPr="00A26510">
        <w:rPr>
          <w:rFonts w:asciiTheme="minorEastAsia" w:eastAsiaTheme="minorEastAsia" w:hAnsiTheme="minorEastAsia" w:hint="eastAsia"/>
          <w:lang w:eastAsia="zh-CN"/>
        </w:rPr>
        <w:t>“价格”</w:t>
      </w:r>
      <w:r w:rsidRPr="00A26510">
        <w:rPr>
          <w:rFonts w:asciiTheme="minorEastAsia" w:eastAsiaTheme="minorEastAsia" w:hAnsiTheme="minorEastAsia" w:hint="eastAsia"/>
          <w:iCs/>
          <w:lang w:eastAsia="zh-CN"/>
        </w:rPr>
        <w:t>中扣除与迟延交付费等值的价款。如果阿斯利康决定减价接受“服务”，阿斯利康有权按照</w:t>
      </w:r>
      <w:r w:rsidR="006A77AE">
        <w:rPr>
          <w:rFonts w:asciiTheme="minorEastAsia" w:eastAsiaTheme="minorEastAsia" w:hAnsiTheme="minorEastAsia" w:hint="eastAsia"/>
          <w:iCs/>
          <w:lang w:eastAsia="zh-CN"/>
        </w:rPr>
        <w:t>本协议</w:t>
      </w:r>
      <w:r w:rsidRPr="00A26510">
        <w:rPr>
          <w:rFonts w:asciiTheme="minorEastAsia" w:eastAsiaTheme="minorEastAsia" w:hAnsiTheme="minorEastAsia" w:hint="eastAsia"/>
          <w:iCs/>
          <w:lang w:eastAsia="zh-CN"/>
        </w:rPr>
        <w:t>约定扣除相应金额。</w:t>
      </w:r>
      <w:r w:rsidR="004E5125" w:rsidRPr="00A26510">
        <w:rPr>
          <w:rFonts w:asciiTheme="minorEastAsia" w:eastAsiaTheme="minorEastAsia" w:hAnsiTheme="minorEastAsia"/>
          <w:lang w:eastAsia="zh-CN"/>
        </w:rPr>
        <w:br/>
      </w:r>
    </w:p>
    <w:p w14:paraId="26B7D048" w14:textId="77777777" w:rsidR="004E5125" w:rsidRDefault="004E5125" w:rsidP="004E5125">
      <w:pPr>
        <w:pStyle w:val="HDHeading"/>
        <w:ind w:left="0" w:rightChars="-82" w:right="-180"/>
      </w:pPr>
      <w:r>
        <w:t>6. ACCEPTANCE OF SERVICES</w:t>
      </w:r>
      <w:r w:rsidR="006904E7">
        <w:rPr>
          <w:rFonts w:asciiTheme="minorEastAsia" w:eastAsiaTheme="minorEastAsia" w:hAnsiTheme="minorEastAsia" w:hint="eastAsia"/>
          <w:lang w:eastAsia="zh-CN"/>
        </w:rPr>
        <w:t xml:space="preserve"> 服务的接受</w:t>
      </w:r>
      <w:r>
        <w:br/>
      </w:r>
    </w:p>
    <w:p w14:paraId="74BE1559" w14:textId="77777777" w:rsidR="006904E7" w:rsidRDefault="004E5125" w:rsidP="004E5125">
      <w:pPr>
        <w:pStyle w:val="E1EnglishText"/>
        <w:ind w:left="0" w:rightChars="-82" w:right="-180"/>
        <w:rPr>
          <w:rFonts w:eastAsiaTheme="minorEastAsia"/>
          <w:lang w:eastAsia="zh-CN"/>
        </w:rPr>
      </w:pPr>
      <w:r>
        <w:t>6.1 Acceptance shall be conducted in the way as provided in th</w:t>
      </w:r>
      <w:r w:rsidR="00A34E22">
        <w:rPr>
          <w:rFonts w:eastAsiaTheme="minorEastAsia" w:hint="eastAsia"/>
          <w:lang w:eastAsia="zh-CN"/>
        </w:rPr>
        <w:t>is Agreement</w:t>
      </w:r>
      <w:r>
        <w:t>.</w:t>
      </w:r>
    </w:p>
    <w:p w14:paraId="3B45E434" w14:textId="77777777" w:rsidR="004E5125" w:rsidRPr="001C63B7" w:rsidRDefault="006904E7" w:rsidP="004E5125">
      <w:pPr>
        <w:pStyle w:val="E1EnglishText"/>
        <w:ind w:left="0" w:rightChars="-82" w:right="-180"/>
        <w:rPr>
          <w:rFonts w:asciiTheme="minorEastAsia" w:eastAsiaTheme="minorEastAsia" w:hAnsiTheme="minorEastAsia"/>
          <w:lang w:eastAsia="zh-CN"/>
        </w:rPr>
      </w:pPr>
      <w:r w:rsidRPr="001C63B7">
        <w:rPr>
          <w:rFonts w:asciiTheme="minorEastAsia" w:eastAsiaTheme="minorEastAsia" w:hAnsiTheme="minorEastAsia" w:hint="eastAsia"/>
          <w:lang w:eastAsia="zh-CN"/>
        </w:rPr>
        <w:t>接受应按</w:t>
      </w:r>
      <w:r w:rsidR="00A34E22">
        <w:rPr>
          <w:rFonts w:asciiTheme="minorEastAsia" w:eastAsiaTheme="minorEastAsia" w:hAnsiTheme="minorEastAsia" w:hint="eastAsia"/>
          <w:iCs/>
          <w:lang w:eastAsia="zh-CN"/>
        </w:rPr>
        <w:t>本协议</w:t>
      </w:r>
      <w:r w:rsidRPr="001C63B7">
        <w:rPr>
          <w:rFonts w:asciiTheme="minorEastAsia" w:eastAsiaTheme="minorEastAsia" w:hAnsiTheme="minorEastAsia" w:hint="eastAsia"/>
          <w:lang w:eastAsia="zh-CN"/>
        </w:rPr>
        <w:t>的约定进行。</w:t>
      </w:r>
      <w:r w:rsidR="004E5125" w:rsidRPr="001C63B7">
        <w:rPr>
          <w:rFonts w:asciiTheme="minorEastAsia" w:eastAsiaTheme="minorEastAsia" w:hAnsiTheme="minorEastAsia"/>
          <w:lang w:eastAsia="zh-CN"/>
        </w:rPr>
        <w:br/>
      </w:r>
    </w:p>
    <w:p w14:paraId="035075E3" w14:textId="77777777" w:rsidR="004E5125" w:rsidRDefault="004E5125" w:rsidP="004E5125">
      <w:pPr>
        <w:pStyle w:val="HDHeading"/>
        <w:ind w:left="0" w:rightChars="-82" w:right="-180"/>
      </w:pPr>
      <w:r>
        <w:t>7. VARIATIONS TO SERVICES</w:t>
      </w:r>
      <w:r w:rsidR="006904E7">
        <w:rPr>
          <w:rFonts w:asciiTheme="minorEastAsia" w:eastAsiaTheme="minorEastAsia" w:hAnsiTheme="minorEastAsia" w:hint="eastAsia"/>
          <w:lang w:eastAsia="zh-CN"/>
        </w:rPr>
        <w:t xml:space="preserve"> 服务变化</w:t>
      </w:r>
      <w:r>
        <w:br/>
      </w:r>
    </w:p>
    <w:p w14:paraId="40C73485" w14:textId="77777777" w:rsidR="006904E7" w:rsidRDefault="004E5125" w:rsidP="004E5125">
      <w:pPr>
        <w:pStyle w:val="E1EnglishText"/>
        <w:ind w:left="0" w:rightChars="-82" w:right="-180"/>
        <w:rPr>
          <w:rFonts w:eastAsiaTheme="minorEastAsia"/>
          <w:lang w:eastAsia="zh-CN"/>
        </w:rPr>
      </w:pPr>
      <w:r>
        <w:t>7.1 AstraZeneca may direct the Service Provider, in writing, that an addition to any part of the Services is required without</w:t>
      </w:r>
      <w:r>
        <w:rPr>
          <w:rFonts w:eastAsiaTheme="minorEastAsia" w:hint="eastAsia"/>
          <w:lang w:eastAsia="zh-CN"/>
        </w:rPr>
        <w:t xml:space="preserve"> </w:t>
      </w:r>
      <w:r>
        <w:t>affecting the continued operation of this Agreement. Within [ten (10) working days] of receipt of such a direction, the Service</w:t>
      </w:r>
      <w:r>
        <w:rPr>
          <w:rFonts w:eastAsiaTheme="minorEastAsia" w:hint="eastAsia"/>
          <w:lang w:eastAsia="zh-CN"/>
        </w:rPr>
        <w:t xml:space="preserve"> </w:t>
      </w:r>
      <w:r>
        <w:t>Provider shall submit to AstraZeneca a detailed written quotation for the additional Services. If the quotation is accepted by</w:t>
      </w:r>
      <w:r>
        <w:rPr>
          <w:rFonts w:eastAsiaTheme="minorEastAsia" w:hint="eastAsia"/>
          <w:lang w:eastAsia="zh-CN"/>
        </w:rPr>
        <w:t xml:space="preserve"> </w:t>
      </w:r>
      <w:r>
        <w:t>AstraZeneca in writing, AstraZeneca shall notify the Service Provider who must implement the variations within the time</w:t>
      </w:r>
      <w:r>
        <w:rPr>
          <w:rFonts w:eastAsiaTheme="minorEastAsia" w:hint="eastAsia"/>
          <w:lang w:eastAsia="zh-CN"/>
        </w:rPr>
        <w:t xml:space="preserve"> </w:t>
      </w:r>
      <w:r>
        <w:t>required by AstraZeneca in accordance with the quotation and otherwise in accordance with this Agreement. Such agreed</w:t>
      </w:r>
      <w:r>
        <w:rPr>
          <w:rFonts w:eastAsiaTheme="minorEastAsia" w:hint="eastAsia"/>
          <w:lang w:eastAsia="zh-CN"/>
        </w:rPr>
        <w:t xml:space="preserve"> </w:t>
      </w:r>
      <w:r>
        <w:t>quotation shall be made in the form of the Purchase Order and shall constitute a part of the Agreement.</w:t>
      </w:r>
    </w:p>
    <w:p w14:paraId="3536AEDB" w14:textId="77777777" w:rsidR="004E5125" w:rsidRPr="006904E7" w:rsidRDefault="006904E7" w:rsidP="004E5125">
      <w:pPr>
        <w:pStyle w:val="E1EnglishText"/>
        <w:ind w:left="0" w:rightChars="-82" w:right="-180"/>
        <w:rPr>
          <w:rFonts w:asciiTheme="minorEastAsia" w:eastAsiaTheme="minorEastAsia" w:hAnsiTheme="minorEastAsia"/>
          <w:lang w:eastAsia="zh-CN"/>
        </w:rPr>
      </w:pPr>
      <w:r w:rsidRPr="006904E7">
        <w:rPr>
          <w:rFonts w:asciiTheme="minorEastAsia" w:eastAsiaTheme="minorEastAsia" w:hAnsiTheme="minorEastAsia" w:hint="eastAsia"/>
          <w:lang w:eastAsia="zh-CN"/>
        </w:rPr>
        <w:t>阿斯利康可以书面通知服务提供商其对“服务”</w:t>
      </w:r>
      <w:r w:rsidRPr="006904E7">
        <w:rPr>
          <w:rFonts w:asciiTheme="minorEastAsia" w:eastAsiaTheme="minorEastAsia" w:hAnsiTheme="minorEastAsia" w:hint="eastAsia"/>
          <w:iCs/>
          <w:lang w:eastAsia="zh-CN"/>
        </w:rPr>
        <w:t>任何一部分所</w:t>
      </w:r>
      <w:r w:rsidRPr="006904E7">
        <w:rPr>
          <w:rFonts w:asciiTheme="minorEastAsia" w:eastAsiaTheme="minorEastAsia" w:hAnsiTheme="minorEastAsia" w:hint="eastAsia"/>
          <w:lang w:eastAsia="zh-CN"/>
        </w:rPr>
        <w:t>要求的追加，而不影响本协议的持续履行。服务提供商应在收到该通知的</w:t>
      </w:r>
      <w:r w:rsidRPr="006904E7">
        <w:rPr>
          <w:rFonts w:asciiTheme="minorEastAsia" w:eastAsiaTheme="minorEastAsia" w:hAnsiTheme="minorEastAsia"/>
          <w:lang w:eastAsia="zh-CN"/>
        </w:rPr>
        <w:t>10</w:t>
      </w:r>
      <w:r w:rsidRPr="006904E7">
        <w:rPr>
          <w:rFonts w:asciiTheme="minorEastAsia" w:eastAsiaTheme="minorEastAsia" w:hAnsiTheme="minorEastAsia" w:hint="eastAsia"/>
          <w:lang w:eastAsia="zh-CN"/>
        </w:rPr>
        <w:t>个工作日内向阿斯利康递交关于追加</w:t>
      </w:r>
      <w:r w:rsidRPr="006904E7">
        <w:rPr>
          <w:rFonts w:asciiTheme="minorEastAsia" w:eastAsiaTheme="minorEastAsia" w:hAnsiTheme="minorEastAsia" w:hint="eastAsia"/>
          <w:iCs/>
          <w:lang w:eastAsia="zh-CN"/>
        </w:rPr>
        <w:t>“服务”</w:t>
      </w:r>
      <w:r w:rsidRPr="006904E7">
        <w:rPr>
          <w:rFonts w:asciiTheme="minorEastAsia" w:eastAsiaTheme="minorEastAsia" w:hAnsiTheme="minorEastAsia" w:hint="eastAsia"/>
          <w:lang w:eastAsia="zh-CN"/>
        </w:rPr>
        <w:t>的详细书面报价单。如果阿斯利康接受该报价单，其应书面通知服务提供商，服务提供商必须在阿斯利康要求的时间内按照报价单和本协议实施所作的变更。上述约定的报价应以</w:t>
      </w:r>
      <w:r>
        <w:rPr>
          <w:rFonts w:asciiTheme="minorEastAsia" w:eastAsiaTheme="minorEastAsia" w:hAnsiTheme="minorEastAsia" w:hint="eastAsia"/>
          <w:iCs/>
          <w:lang w:eastAsia="zh-CN"/>
        </w:rPr>
        <w:t>“采购订单</w:t>
      </w:r>
      <w:r w:rsidRPr="006904E7">
        <w:rPr>
          <w:rFonts w:asciiTheme="minorEastAsia" w:eastAsiaTheme="minorEastAsia" w:hAnsiTheme="minorEastAsia" w:hint="eastAsia"/>
          <w:iCs/>
          <w:lang w:eastAsia="zh-CN"/>
        </w:rPr>
        <w:t>”</w:t>
      </w:r>
      <w:r w:rsidRPr="006904E7">
        <w:rPr>
          <w:rFonts w:asciiTheme="minorEastAsia" w:eastAsiaTheme="minorEastAsia" w:hAnsiTheme="minorEastAsia" w:hint="eastAsia"/>
          <w:lang w:eastAsia="zh-CN"/>
        </w:rPr>
        <w:t>的形式体现，并作为本协议的一部分。</w:t>
      </w:r>
      <w:r w:rsidR="004E5125" w:rsidRPr="006904E7">
        <w:rPr>
          <w:rFonts w:asciiTheme="minorEastAsia" w:eastAsiaTheme="minorEastAsia" w:hAnsiTheme="minorEastAsia"/>
          <w:lang w:eastAsia="zh-CN"/>
        </w:rPr>
        <w:br/>
      </w:r>
    </w:p>
    <w:p w14:paraId="0DDEDE8E" w14:textId="77777777" w:rsidR="006904E7" w:rsidRDefault="004E5125" w:rsidP="004E5125">
      <w:pPr>
        <w:pStyle w:val="E1EnglishText"/>
        <w:ind w:left="0" w:rightChars="-82" w:right="-180"/>
        <w:rPr>
          <w:rFonts w:eastAsiaTheme="minorEastAsia"/>
          <w:lang w:eastAsia="zh-CN"/>
        </w:rPr>
      </w:pPr>
      <w:r>
        <w:t>7.2 If the Service Provider and AstraZeneca fail to agree on the value of any variation, the variation shall not be implemented</w:t>
      </w:r>
      <w:r>
        <w:rPr>
          <w:rFonts w:eastAsiaTheme="minorEastAsia" w:hint="eastAsia"/>
          <w:lang w:eastAsia="zh-CN"/>
        </w:rPr>
        <w:t xml:space="preserve"> </w:t>
      </w:r>
      <w:r>
        <w:t>by the Service Provider.</w:t>
      </w:r>
    </w:p>
    <w:p w14:paraId="3A0C9CA4" w14:textId="77777777" w:rsidR="004E5125" w:rsidRPr="006904E7" w:rsidRDefault="006904E7" w:rsidP="004E5125">
      <w:pPr>
        <w:pStyle w:val="E1EnglishText"/>
        <w:ind w:left="0" w:rightChars="-82" w:right="-180"/>
        <w:rPr>
          <w:rFonts w:asciiTheme="minorEastAsia" w:eastAsiaTheme="minorEastAsia" w:hAnsiTheme="minorEastAsia"/>
          <w:lang w:eastAsia="zh-CN"/>
        </w:rPr>
      </w:pPr>
      <w:r w:rsidRPr="006904E7">
        <w:rPr>
          <w:rFonts w:asciiTheme="minorEastAsia" w:eastAsiaTheme="minorEastAsia" w:hAnsiTheme="minorEastAsia" w:hint="eastAsia"/>
          <w:lang w:eastAsia="zh-CN"/>
        </w:rPr>
        <w:t>如果服务提供商和阿斯利康未能就变更的金额达成一致，服务提供商不得实施变更。</w:t>
      </w:r>
      <w:r w:rsidR="004E5125" w:rsidRPr="006904E7">
        <w:rPr>
          <w:rFonts w:asciiTheme="minorEastAsia" w:eastAsiaTheme="minorEastAsia" w:hAnsiTheme="minorEastAsia"/>
          <w:lang w:eastAsia="zh-CN"/>
        </w:rPr>
        <w:br/>
      </w:r>
    </w:p>
    <w:p w14:paraId="10E21C1E" w14:textId="77777777" w:rsidR="004E5125" w:rsidRDefault="004E5125" w:rsidP="004E5125">
      <w:pPr>
        <w:pStyle w:val="HDHeading"/>
        <w:ind w:left="0" w:rightChars="-82" w:right="-180"/>
      </w:pPr>
      <w:r>
        <w:t>8. OWNERSHIP OF INTELLECTUAL PROPERTY</w:t>
      </w:r>
      <w:r w:rsidR="00A11A27">
        <w:rPr>
          <w:rFonts w:asciiTheme="minorEastAsia" w:eastAsiaTheme="minorEastAsia" w:hAnsiTheme="minorEastAsia" w:hint="eastAsia"/>
          <w:lang w:eastAsia="zh-CN"/>
        </w:rPr>
        <w:t xml:space="preserve"> 知识产权所有权</w:t>
      </w:r>
      <w:r>
        <w:br/>
      </w:r>
    </w:p>
    <w:p w14:paraId="4D5D6AE3" w14:textId="77777777" w:rsidR="009841ED" w:rsidRDefault="004E5125" w:rsidP="004E5125">
      <w:pPr>
        <w:pStyle w:val="E1EnglishText"/>
        <w:ind w:left="0" w:rightChars="-82" w:right="-180"/>
        <w:rPr>
          <w:rFonts w:eastAsiaTheme="minorEastAsia"/>
          <w:lang w:eastAsia="zh-CN"/>
        </w:rPr>
      </w:pPr>
      <w:r>
        <w:t>8.1 Nothing in the Agreement shall transfer ownership of any Intellectual Property Rights owned by either Party prior to the effective date of the relevant Agreement except Deliverables.</w:t>
      </w:r>
    </w:p>
    <w:p w14:paraId="13DA64F4" w14:textId="77777777" w:rsidR="004E5125" w:rsidRPr="009841ED" w:rsidRDefault="009841ED" w:rsidP="004E5125">
      <w:pPr>
        <w:pStyle w:val="E1EnglishText"/>
        <w:ind w:left="0" w:rightChars="-82" w:right="-180"/>
        <w:rPr>
          <w:rFonts w:asciiTheme="minorEastAsia" w:eastAsiaTheme="minorEastAsia" w:hAnsiTheme="minorEastAsia"/>
          <w:lang w:eastAsia="zh-CN"/>
        </w:rPr>
      </w:pPr>
      <w:r w:rsidRPr="009841ED">
        <w:rPr>
          <w:rFonts w:asciiTheme="minorEastAsia" w:eastAsiaTheme="minorEastAsia" w:hAnsiTheme="minorEastAsia" w:hint="eastAsia"/>
          <w:snapToGrid w:val="0"/>
          <w:szCs w:val="24"/>
          <w:lang w:val="zh-CN" w:eastAsia="zh-CN"/>
        </w:rPr>
        <w:t>本协议任何内容均不得转让任何一方在相关协议生效之前所拥有的任何知识产权，包含在可交付成果中的除外。</w:t>
      </w:r>
      <w:r w:rsidR="004E5125" w:rsidRPr="009841ED">
        <w:rPr>
          <w:rFonts w:asciiTheme="minorEastAsia" w:eastAsiaTheme="minorEastAsia" w:hAnsiTheme="minorEastAsia"/>
          <w:lang w:eastAsia="zh-CN"/>
        </w:rPr>
        <w:br/>
      </w:r>
    </w:p>
    <w:p w14:paraId="3C5F99FD" w14:textId="77777777" w:rsidR="004E5125" w:rsidRDefault="004E5125" w:rsidP="004E5125">
      <w:pPr>
        <w:pStyle w:val="E1EnglishText"/>
        <w:ind w:left="0" w:rightChars="-82" w:right="-180"/>
        <w:rPr>
          <w:rFonts w:eastAsiaTheme="minorEastAsia"/>
          <w:lang w:eastAsia="zh-CN"/>
        </w:rPr>
      </w:pPr>
      <w:r>
        <w:t>8.2 AstraZeneca shall retain all rights, title and interest in and to the AstraZeneca Materials, including all Intellectual Property Rights therein.</w:t>
      </w:r>
    </w:p>
    <w:p w14:paraId="3AA36556" w14:textId="77777777" w:rsidR="009841ED" w:rsidRPr="009841ED" w:rsidRDefault="009841ED" w:rsidP="004E5125">
      <w:pPr>
        <w:pStyle w:val="E1EnglishText"/>
        <w:ind w:left="0" w:rightChars="-82" w:right="-180"/>
        <w:rPr>
          <w:rFonts w:asciiTheme="minorEastAsia" w:eastAsiaTheme="minorEastAsia" w:hAnsiTheme="minorEastAsia"/>
          <w:lang w:eastAsia="zh-CN"/>
        </w:rPr>
      </w:pPr>
      <w:r w:rsidRPr="009841ED">
        <w:rPr>
          <w:rFonts w:asciiTheme="minorEastAsia" w:eastAsiaTheme="minorEastAsia" w:hAnsiTheme="minorEastAsia" w:hint="eastAsia"/>
          <w:snapToGrid w:val="0"/>
          <w:szCs w:val="24"/>
          <w:lang w:val="zh-CN" w:eastAsia="zh-CN"/>
        </w:rPr>
        <w:t>对于阿斯利康的资料，阿斯利康应保留所有权利、所有权和利益，包括该等资料的知识产权。</w:t>
      </w:r>
    </w:p>
    <w:p w14:paraId="297379B2" w14:textId="77777777" w:rsidR="004E5125" w:rsidRDefault="004E5125" w:rsidP="004E5125">
      <w:pPr>
        <w:pStyle w:val="E1EnglishText"/>
        <w:ind w:left="0" w:rightChars="-82" w:right="-180"/>
        <w:rPr>
          <w:lang w:eastAsia="zh-CN"/>
        </w:rPr>
      </w:pPr>
    </w:p>
    <w:p w14:paraId="4E107941" w14:textId="77777777" w:rsidR="004E5125" w:rsidRDefault="004E5125" w:rsidP="004E5125">
      <w:pPr>
        <w:pStyle w:val="E1EnglishText"/>
        <w:ind w:left="0" w:rightChars="-82" w:right="-180"/>
        <w:rPr>
          <w:rFonts w:eastAsiaTheme="minorEastAsia"/>
          <w:lang w:eastAsia="zh-CN"/>
        </w:rPr>
      </w:pPr>
      <w:r>
        <w:t>8.3 Service Provider shall retain all rights, title and interest in and to the Service Provider Materials, including all Intellectual Property Rights therein.</w:t>
      </w:r>
    </w:p>
    <w:p w14:paraId="6908996A" w14:textId="77777777" w:rsidR="009841ED" w:rsidRPr="009841ED" w:rsidRDefault="009841ED" w:rsidP="004E5125">
      <w:pPr>
        <w:pStyle w:val="E1EnglishText"/>
        <w:ind w:left="0" w:rightChars="-82" w:right="-180"/>
        <w:rPr>
          <w:rFonts w:asciiTheme="minorEastAsia" w:eastAsiaTheme="minorEastAsia" w:hAnsiTheme="minorEastAsia"/>
          <w:lang w:eastAsia="zh-CN"/>
        </w:rPr>
      </w:pPr>
      <w:r w:rsidRPr="009841ED">
        <w:rPr>
          <w:rFonts w:asciiTheme="minorEastAsia" w:eastAsiaTheme="minorEastAsia" w:hAnsiTheme="minorEastAsia" w:hint="eastAsia"/>
          <w:snapToGrid w:val="0"/>
          <w:szCs w:val="24"/>
          <w:lang w:val="zh-CN" w:eastAsia="zh-CN"/>
        </w:rPr>
        <w:t>对于</w:t>
      </w:r>
      <w:r w:rsidR="00D85974">
        <w:rPr>
          <w:rFonts w:asciiTheme="minorEastAsia" w:eastAsiaTheme="minorEastAsia" w:hAnsiTheme="minorEastAsia" w:hint="eastAsia"/>
          <w:snapToGrid w:val="0"/>
          <w:szCs w:val="24"/>
          <w:lang w:val="zh-CN" w:eastAsia="zh-CN"/>
        </w:rPr>
        <w:t>服务提供商</w:t>
      </w:r>
      <w:r w:rsidRPr="009841ED">
        <w:rPr>
          <w:rFonts w:asciiTheme="minorEastAsia" w:eastAsiaTheme="minorEastAsia" w:hAnsiTheme="minorEastAsia" w:hint="eastAsia"/>
          <w:snapToGrid w:val="0"/>
          <w:szCs w:val="24"/>
          <w:lang w:val="zh-CN" w:eastAsia="zh-CN"/>
        </w:rPr>
        <w:t>的资料，</w:t>
      </w:r>
      <w:r w:rsidR="00D85974">
        <w:rPr>
          <w:rFonts w:asciiTheme="minorEastAsia" w:eastAsiaTheme="minorEastAsia" w:hAnsiTheme="minorEastAsia" w:hint="eastAsia"/>
          <w:snapToGrid w:val="0"/>
          <w:szCs w:val="24"/>
          <w:lang w:val="zh-CN" w:eastAsia="zh-CN"/>
        </w:rPr>
        <w:t>服务提供商</w:t>
      </w:r>
      <w:r w:rsidRPr="009841ED">
        <w:rPr>
          <w:rFonts w:asciiTheme="minorEastAsia" w:eastAsiaTheme="minorEastAsia" w:hAnsiTheme="minorEastAsia" w:hint="eastAsia"/>
          <w:snapToGrid w:val="0"/>
          <w:szCs w:val="24"/>
          <w:lang w:val="zh-CN" w:eastAsia="zh-CN"/>
        </w:rPr>
        <w:t>保留所有权利、所有权和利益，包括该等资料的所有知识产权。</w:t>
      </w:r>
    </w:p>
    <w:p w14:paraId="09F25971" w14:textId="77777777" w:rsidR="004E5125" w:rsidRDefault="004E5125" w:rsidP="004E5125">
      <w:pPr>
        <w:pStyle w:val="E1EnglishText"/>
        <w:ind w:left="0" w:rightChars="-82" w:right="-180"/>
        <w:rPr>
          <w:lang w:eastAsia="zh-CN"/>
        </w:rPr>
      </w:pPr>
    </w:p>
    <w:p w14:paraId="315E070A" w14:textId="77777777" w:rsidR="004E5125" w:rsidRDefault="004E5125" w:rsidP="004E5125">
      <w:pPr>
        <w:pStyle w:val="E1EnglishText"/>
        <w:ind w:left="0" w:rightChars="-82" w:right="-180"/>
        <w:rPr>
          <w:rFonts w:eastAsiaTheme="minorEastAsia"/>
          <w:lang w:eastAsia="zh-CN"/>
        </w:rPr>
      </w:pPr>
      <w:r>
        <w:t>8.4 Subject to Section 8.5, AstraZeneca shall own all right, title and interest (including ownership of Intellectual Property Rights) in and to Deliverables.  To the extent any such right, title or interest does not vest in AstraZeneca by operation of law, Service Provider hereby irrevocably assigns and transfers and agrees to assign and transfer immediately on creation, and shall cause all third parties engaged in the Services to assign and transfer, without additional consideration, to AstraZeneca all such rights, title and interest throughout the world. At AstraZeneca’s reasonable request and its expense, Service Provider will execute documents and take all actions necessary to perfect AstraZeneca’s ownership of the Deliverables (including Intellectual Property Rights therein) and/or assist with the filing of applications or other protections in respect of them.  Provider agrees that the intention of this Section 8.4 is to vest ownership of all Intellectual Property Rights in the Deliverables except as expressly set out in this Section.  Accordingly, to the extent under any applicable law, Service Provider is required to agree or acknowledge the status or authorship of Deliverables or otherwise in order to achieve such vesting of Intellectual Property Rights, Service Provider agrees that it is hereby deemed to have provided such agreements or acknowledgements.</w:t>
      </w:r>
    </w:p>
    <w:p w14:paraId="7F40CCF1" w14:textId="77777777" w:rsidR="00962D61" w:rsidRPr="00CC73FA" w:rsidRDefault="00962D61" w:rsidP="004E5125">
      <w:pPr>
        <w:pStyle w:val="E1EnglishText"/>
        <w:ind w:left="0" w:rightChars="-82" w:right="-180"/>
        <w:rPr>
          <w:rFonts w:asciiTheme="minorEastAsia" w:eastAsiaTheme="minorEastAsia" w:hAnsiTheme="minorEastAsia"/>
          <w:lang w:eastAsia="zh-CN"/>
        </w:rPr>
      </w:pPr>
      <w:r w:rsidRPr="00CC73FA">
        <w:rPr>
          <w:rFonts w:asciiTheme="minorEastAsia" w:eastAsiaTheme="minorEastAsia" w:hAnsiTheme="minorEastAsia" w:hint="eastAsia"/>
          <w:snapToGrid w:val="0"/>
          <w:szCs w:val="24"/>
          <w:lang w:eastAsia="zh-CN"/>
        </w:rPr>
        <w:t>除</w:t>
      </w:r>
      <w:r w:rsidRPr="00CC73FA">
        <w:rPr>
          <w:rFonts w:asciiTheme="minorEastAsia" w:eastAsiaTheme="minorEastAsia" w:hAnsiTheme="minorEastAsia" w:hint="eastAsia"/>
          <w:snapToGrid w:val="0"/>
          <w:szCs w:val="24"/>
          <w:lang w:val="zh-CN" w:eastAsia="zh-CN"/>
        </w:rPr>
        <w:t>第</w:t>
      </w:r>
      <w:r w:rsidRPr="00CC73FA">
        <w:rPr>
          <w:rFonts w:asciiTheme="minorEastAsia" w:eastAsiaTheme="minorEastAsia" w:hAnsiTheme="minorEastAsia"/>
          <w:snapToGrid w:val="0"/>
          <w:szCs w:val="24"/>
          <w:lang w:val="zh-CN" w:eastAsia="zh-CN"/>
        </w:rPr>
        <w:t>8.5</w:t>
      </w:r>
      <w:r w:rsidRPr="00CC73FA">
        <w:rPr>
          <w:rFonts w:asciiTheme="minorEastAsia" w:eastAsiaTheme="minorEastAsia" w:hAnsiTheme="minorEastAsia" w:hint="eastAsia"/>
          <w:snapToGrid w:val="0"/>
          <w:szCs w:val="24"/>
          <w:lang w:val="zh-CN" w:eastAsia="zh-CN"/>
        </w:rPr>
        <w:t>小节另有规定除外，阿斯利康拥有可交付成果的所有权利、所有权和利益（包括拥有知识产权）。对于未通过法律运用自动授予阿斯利康的任何该等权利、所有权或利益，</w:t>
      </w:r>
      <w:r w:rsidR="00D85974">
        <w:rPr>
          <w:rFonts w:asciiTheme="minorEastAsia" w:eastAsiaTheme="minorEastAsia" w:hAnsiTheme="minorEastAsia" w:hint="eastAsia"/>
          <w:snapToGrid w:val="0"/>
          <w:szCs w:val="24"/>
          <w:lang w:val="zh-CN" w:eastAsia="zh-CN"/>
        </w:rPr>
        <w:t>服务提供商</w:t>
      </w:r>
      <w:r w:rsidRPr="00CC73FA">
        <w:rPr>
          <w:rFonts w:asciiTheme="minorEastAsia" w:eastAsiaTheme="minorEastAsia" w:hAnsiTheme="minorEastAsia" w:hint="eastAsia"/>
          <w:snapToGrid w:val="0"/>
          <w:szCs w:val="24"/>
          <w:lang w:val="zh-CN" w:eastAsia="zh-CN"/>
        </w:rPr>
        <w:t>特此不可撤消地转让并同意创造时立刻予以转让，且</w:t>
      </w:r>
      <w:r w:rsidR="00D85974">
        <w:rPr>
          <w:rFonts w:asciiTheme="minorEastAsia" w:eastAsiaTheme="minorEastAsia" w:hAnsiTheme="minorEastAsia" w:hint="eastAsia"/>
          <w:snapToGrid w:val="0"/>
          <w:szCs w:val="24"/>
          <w:lang w:val="zh-CN" w:eastAsia="zh-CN"/>
        </w:rPr>
        <w:t>服务提供商</w:t>
      </w:r>
      <w:r w:rsidRPr="00CC73FA">
        <w:rPr>
          <w:rFonts w:asciiTheme="minorEastAsia" w:eastAsiaTheme="minorEastAsia" w:hAnsiTheme="minorEastAsia" w:hint="eastAsia"/>
          <w:snapToGrid w:val="0"/>
          <w:szCs w:val="24"/>
          <w:lang w:val="zh-CN" w:eastAsia="zh-CN"/>
        </w:rPr>
        <w:t>应促使提供服务的所有第三方无偿地在全球范围内向阿斯利康转让所有该等权利、所有权和利益。经阿斯利康要求并支付合理费用后，</w:t>
      </w:r>
      <w:r w:rsidR="00D85974">
        <w:rPr>
          <w:rFonts w:asciiTheme="minorEastAsia" w:eastAsiaTheme="minorEastAsia" w:hAnsiTheme="minorEastAsia" w:hint="eastAsia"/>
          <w:snapToGrid w:val="0"/>
          <w:szCs w:val="24"/>
          <w:lang w:val="zh-CN" w:eastAsia="zh-CN"/>
        </w:rPr>
        <w:t>服务提供商</w:t>
      </w:r>
      <w:r w:rsidRPr="00CC73FA">
        <w:rPr>
          <w:rFonts w:asciiTheme="minorEastAsia" w:eastAsiaTheme="minorEastAsia" w:hAnsiTheme="minorEastAsia" w:hint="eastAsia"/>
          <w:snapToGrid w:val="0"/>
          <w:szCs w:val="24"/>
          <w:lang w:val="zh-CN" w:eastAsia="zh-CN"/>
        </w:rPr>
        <w:t>将签署文件并采取所有必要的行动以完善阿斯利康对可交付成果的所有权（包括相关知识产权）及</w:t>
      </w:r>
      <w:r w:rsidRPr="00CC73FA">
        <w:rPr>
          <w:rFonts w:asciiTheme="minorEastAsia" w:eastAsiaTheme="minorEastAsia" w:hAnsiTheme="minorEastAsia"/>
          <w:snapToGrid w:val="0"/>
          <w:szCs w:val="24"/>
          <w:lang w:val="zh-CN" w:eastAsia="zh-CN"/>
        </w:rPr>
        <w:t>/</w:t>
      </w:r>
      <w:r w:rsidRPr="00CC73FA">
        <w:rPr>
          <w:rFonts w:asciiTheme="minorEastAsia" w:eastAsiaTheme="minorEastAsia" w:hAnsiTheme="minorEastAsia" w:hint="eastAsia"/>
          <w:snapToGrid w:val="0"/>
          <w:szCs w:val="24"/>
          <w:lang w:val="zh-CN" w:eastAsia="zh-CN"/>
        </w:rPr>
        <w:t>或协助申请或保护该等可交付成果的所有权。供应商同意，第</w:t>
      </w:r>
      <w:r w:rsidRPr="00CC73FA">
        <w:rPr>
          <w:rFonts w:asciiTheme="minorEastAsia" w:eastAsiaTheme="minorEastAsia" w:hAnsiTheme="minorEastAsia"/>
          <w:snapToGrid w:val="0"/>
          <w:szCs w:val="24"/>
          <w:lang w:val="zh-CN" w:eastAsia="zh-CN"/>
        </w:rPr>
        <w:t>8.4</w:t>
      </w:r>
      <w:r w:rsidRPr="00CC73FA">
        <w:rPr>
          <w:rFonts w:asciiTheme="minorEastAsia" w:eastAsiaTheme="minorEastAsia" w:hAnsiTheme="minorEastAsia" w:hint="eastAsia"/>
          <w:snapToGrid w:val="0"/>
          <w:szCs w:val="24"/>
          <w:lang w:val="zh-CN" w:eastAsia="zh-CN"/>
        </w:rPr>
        <w:t>小节旨在授予可交付成果的所有知识产权，本节另行明确规定的除外。因此，根据任何适用法律，</w:t>
      </w:r>
      <w:r w:rsidR="00D85974">
        <w:rPr>
          <w:rFonts w:asciiTheme="minorEastAsia" w:eastAsiaTheme="minorEastAsia" w:hAnsiTheme="minorEastAsia" w:hint="eastAsia"/>
          <w:snapToGrid w:val="0"/>
          <w:szCs w:val="24"/>
          <w:lang w:val="zh-CN" w:eastAsia="zh-CN"/>
        </w:rPr>
        <w:t>服务提供商</w:t>
      </w:r>
      <w:r w:rsidRPr="00CC73FA">
        <w:rPr>
          <w:rFonts w:asciiTheme="minorEastAsia" w:eastAsiaTheme="minorEastAsia" w:hAnsiTheme="minorEastAsia" w:hint="eastAsia"/>
          <w:snapToGrid w:val="0"/>
          <w:szCs w:val="24"/>
          <w:lang w:val="zh-CN" w:eastAsia="zh-CN"/>
        </w:rPr>
        <w:t>须对可交付成果的状况或原作者予以批准或确认，以便于获得该等知识产权；</w:t>
      </w:r>
      <w:r w:rsidR="00D85974">
        <w:rPr>
          <w:rFonts w:asciiTheme="minorEastAsia" w:eastAsiaTheme="minorEastAsia" w:hAnsiTheme="minorEastAsia" w:hint="eastAsia"/>
          <w:snapToGrid w:val="0"/>
          <w:szCs w:val="24"/>
          <w:lang w:val="zh-CN" w:eastAsia="zh-CN"/>
        </w:rPr>
        <w:t>服务提供商</w:t>
      </w:r>
      <w:r w:rsidRPr="00CC73FA">
        <w:rPr>
          <w:rFonts w:asciiTheme="minorEastAsia" w:eastAsiaTheme="minorEastAsia" w:hAnsiTheme="minorEastAsia" w:hint="eastAsia"/>
          <w:snapToGrid w:val="0"/>
          <w:szCs w:val="24"/>
          <w:lang w:val="zh-CN" w:eastAsia="zh-CN"/>
        </w:rPr>
        <w:t>同意，特此将其视为已予以批准或确认。</w:t>
      </w:r>
    </w:p>
    <w:p w14:paraId="7403303C" w14:textId="77777777" w:rsidR="004E5125" w:rsidRDefault="004E5125" w:rsidP="004E5125">
      <w:pPr>
        <w:pStyle w:val="E1EnglishText"/>
        <w:ind w:left="0" w:rightChars="-82" w:right="-180"/>
        <w:rPr>
          <w:lang w:eastAsia="zh-CN"/>
        </w:rPr>
      </w:pPr>
    </w:p>
    <w:p w14:paraId="395E6336" w14:textId="77777777" w:rsidR="00DB35F4" w:rsidRDefault="004E5125" w:rsidP="004E5125">
      <w:pPr>
        <w:pStyle w:val="E1EnglishText"/>
        <w:ind w:left="0" w:rightChars="-82" w:right="-180"/>
        <w:rPr>
          <w:rFonts w:eastAsiaTheme="minorEastAsia"/>
          <w:lang w:eastAsia="zh-CN"/>
        </w:rPr>
      </w:pPr>
      <w:r>
        <w:t xml:space="preserve">8.5 Service Provider will not, unless otherwise agreed by AstraZeneca, embed any Service Provider Materials or Third Party Materials in the Deliverables and, unless otherwise agreed, Service Provider shall ensure that no use of Service Provider Materials or Third Party Materials is required by AstraZeneca in order to use the Deliverables. To the extent that the Service Provider Materials or Third Party Materials are embedded in the Deliverables, ownership of Intellectual Property Rights in and to such Service Provider Materials or Third Party Materials shall not transfer to AstraZeneca pursuant to Section 8.3.   To the extent any Service Provider Materials or Third Party Materials are embedded in, or the use of which is necessarily required in connection with the proper use of, the Deliverables, Service Provider hereby grants to AstraZeneca and its Affiliates a licence (including the right to sublicense to agents or contractors acting for the benefit  of AstraZeneca and/ or any of its Affiliates) to use and modify such Service Provider Materials (and, unless otherwise agreed in writing, shall procure a direct licence for AstraZeneca from the relevant third party in respect of Third Party Materials) to the extent necessary to make use of the Deliverables as may be modified from time to time.  Such licence shall be non-exclusive, perpetual, worldwide, royalty-free and irrevocable. </w:t>
      </w:r>
    </w:p>
    <w:p w14:paraId="7510DA5E" w14:textId="77777777" w:rsidR="004E5125" w:rsidRPr="00DB35F4" w:rsidRDefault="00DB35F4" w:rsidP="004E5125">
      <w:pPr>
        <w:pStyle w:val="E1EnglishText"/>
        <w:ind w:left="0" w:rightChars="-82" w:right="-180"/>
        <w:rPr>
          <w:rFonts w:asciiTheme="minorEastAsia" w:eastAsiaTheme="minorEastAsia" w:hAnsiTheme="minorEastAsia"/>
          <w:lang w:eastAsia="zh-CN"/>
        </w:rPr>
      </w:pPr>
      <w:r w:rsidRPr="00DB35F4">
        <w:rPr>
          <w:rFonts w:asciiTheme="minorEastAsia" w:eastAsiaTheme="minorEastAsia" w:hAnsiTheme="minorEastAsia" w:hint="eastAsia"/>
          <w:snapToGrid w:val="0"/>
          <w:szCs w:val="24"/>
          <w:lang w:val="zh-CN" w:eastAsia="zh-CN"/>
        </w:rPr>
        <w:t>除非与阿斯利康另行约定，否则</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不得将任何</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资料或第三方资料用于可交付成</w:t>
      </w:r>
      <w:r w:rsidRPr="00DB35F4">
        <w:rPr>
          <w:rFonts w:asciiTheme="minorEastAsia" w:eastAsiaTheme="minorEastAsia" w:hAnsiTheme="minorEastAsia" w:hint="eastAsia"/>
          <w:snapToGrid w:val="0"/>
          <w:szCs w:val="24"/>
          <w:lang w:val="zh-CN" w:eastAsia="zh-CN"/>
        </w:rPr>
        <w:lastRenderedPageBreak/>
        <w:t>果，除非另行约定，</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应确保阿斯利康使用可交付成果时，不会需要或使用</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资料或第三方资料。依照第</w:t>
      </w:r>
      <w:r w:rsidRPr="00DB35F4">
        <w:rPr>
          <w:rFonts w:asciiTheme="minorEastAsia" w:eastAsiaTheme="minorEastAsia" w:hAnsiTheme="minorEastAsia"/>
          <w:snapToGrid w:val="0"/>
          <w:szCs w:val="24"/>
          <w:lang w:val="zh-CN" w:eastAsia="zh-CN"/>
        </w:rPr>
        <w:t>8.3</w:t>
      </w:r>
      <w:r w:rsidRPr="00DB35F4">
        <w:rPr>
          <w:rFonts w:asciiTheme="minorEastAsia" w:eastAsiaTheme="minorEastAsia" w:hAnsiTheme="minorEastAsia" w:hint="eastAsia"/>
          <w:snapToGrid w:val="0"/>
          <w:szCs w:val="24"/>
          <w:lang w:val="zh-CN" w:eastAsia="zh-CN"/>
        </w:rPr>
        <w:t>节之规定，可交付成果中所包含的</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资料或第三方资料以及该等</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资料或第三方资料的知识产权之所有权不会被转让给阿斯利康。对于可交付成果中所包含的或为正确使用可交付成果之目的而需使用的任何</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资料或第三方资料，</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特此向阿斯利康及其关联公司授予许可权（包括向代表阿斯利康及其任何关联公司行事的代理人或承包商授予分许可权），以使用和修改该等</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资料（并从相关第三方处就第三方资料为阿斯利康取得直接许可权，另行书面约定的除外），以便使用该等可交付成果（及其修改）。该等许可权为非独占性的、永久的、全球通用的、无偿的且不可撤消的。</w:t>
      </w:r>
      <w:r w:rsidR="004E5125" w:rsidRPr="00DB35F4">
        <w:rPr>
          <w:rFonts w:asciiTheme="minorEastAsia" w:eastAsiaTheme="minorEastAsia" w:hAnsiTheme="minorEastAsia"/>
          <w:lang w:eastAsia="zh-CN"/>
        </w:rPr>
        <w:t xml:space="preserve"> </w:t>
      </w:r>
    </w:p>
    <w:p w14:paraId="22963A7E" w14:textId="77777777" w:rsidR="004E5125" w:rsidRDefault="004E5125" w:rsidP="004E5125">
      <w:pPr>
        <w:pStyle w:val="E1EnglishText"/>
        <w:ind w:left="0" w:rightChars="-82" w:right="-180"/>
        <w:rPr>
          <w:lang w:eastAsia="zh-CN"/>
        </w:rPr>
      </w:pPr>
    </w:p>
    <w:p w14:paraId="784EAE70" w14:textId="77777777" w:rsidR="004E5125" w:rsidRDefault="004E5125" w:rsidP="004E5125">
      <w:pPr>
        <w:pStyle w:val="E1EnglishText"/>
        <w:ind w:left="0" w:rightChars="-82" w:right="-180"/>
        <w:rPr>
          <w:rFonts w:eastAsiaTheme="minorEastAsia"/>
          <w:lang w:eastAsia="zh-CN"/>
        </w:rPr>
      </w:pPr>
      <w:r>
        <w:t>8.6 Service Provider hereby grants to AstraZeneca and its Affiliates (including the right to sublicense to agents or contractors acting for the benefit of AstraZeneca and/ or any of its Affiliates) a licence to use the Service Provider Materials, and shall procure from the relevant third party a licence to use the Third Party Materials, in each case made available for use by Service Provider to AstraZeneca in connection with the Services to the extent necessary for the sole purpose of receiving the Services.  Such licenses shall be non-exclusive, worldwide, royalty-free and shall continue for the period of the Services (including during any exit period) in connection with which the Third Party Materials or Deliverables were provided under the applicable Agreement.</w:t>
      </w:r>
    </w:p>
    <w:p w14:paraId="7D870781" w14:textId="77777777" w:rsidR="00DB35F4" w:rsidRPr="00DB35F4" w:rsidRDefault="00D85974" w:rsidP="004E5125">
      <w:pPr>
        <w:pStyle w:val="E1EnglishText"/>
        <w:ind w:left="0" w:rightChars="-82" w:right="-180"/>
        <w:rPr>
          <w:rFonts w:asciiTheme="minorEastAsia" w:eastAsiaTheme="minorEastAsia" w:hAnsiTheme="minorEastAsia"/>
          <w:lang w:eastAsia="zh-CN"/>
        </w:rPr>
      </w:pPr>
      <w:r>
        <w:rPr>
          <w:rFonts w:asciiTheme="minorEastAsia" w:eastAsiaTheme="minorEastAsia" w:hAnsiTheme="minorEastAsia" w:hint="eastAsia"/>
          <w:snapToGrid w:val="0"/>
          <w:szCs w:val="24"/>
          <w:lang w:val="zh-CN" w:eastAsia="zh-CN"/>
        </w:rPr>
        <w:t>服务提供商</w:t>
      </w:r>
      <w:r w:rsidR="00DB35F4" w:rsidRPr="00DB35F4">
        <w:rPr>
          <w:rFonts w:asciiTheme="minorEastAsia" w:eastAsiaTheme="minorEastAsia" w:hAnsiTheme="minorEastAsia" w:hint="eastAsia"/>
          <w:snapToGrid w:val="0"/>
          <w:szCs w:val="24"/>
          <w:lang w:val="zh-CN" w:eastAsia="zh-CN"/>
        </w:rPr>
        <w:t>特此授予阿斯利康及其关联公司许可权（包括向代表阿斯利康及其任何关联公司行事的代理人或承包商授予分许可权），以便于使用</w:t>
      </w:r>
      <w:r>
        <w:rPr>
          <w:rFonts w:asciiTheme="minorEastAsia" w:eastAsiaTheme="minorEastAsia" w:hAnsiTheme="minorEastAsia" w:hint="eastAsia"/>
          <w:snapToGrid w:val="0"/>
          <w:szCs w:val="24"/>
          <w:lang w:val="zh-CN" w:eastAsia="zh-CN"/>
        </w:rPr>
        <w:t>服务提供商</w:t>
      </w:r>
      <w:r w:rsidR="00DB35F4" w:rsidRPr="00DB35F4">
        <w:rPr>
          <w:rFonts w:asciiTheme="minorEastAsia" w:eastAsiaTheme="minorEastAsia" w:hAnsiTheme="minorEastAsia" w:hint="eastAsia"/>
          <w:snapToGrid w:val="0"/>
          <w:szCs w:val="24"/>
          <w:lang w:val="zh-CN" w:eastAsia="zh-CN"/>
        </w:rPr>
        <w:t>资料，并从相关第三方处获得许可以使用第三方资料；以便</w:t>
      </w:r>
      <w:r>
        <w:rPr>
          <w:rFonts w:asciiTheme="minorEastAsia" w:eastAsiaTheme="minorEastAsia" w:hAnsiTheme="minorEastAsia" w:hint="eastAsia"/>
          <w:snapToGrid w:val="0"/>
          <w:szCs w:val="24"/>
          <w:lang w:val="zh-CN" w:eastAsia="zh-CN"/>
        </w:rPr>
        <w:t>服务提供商</w:t>
      </w:r>
      <w:r w:rsidR="00DB35F4" w:rsidRPr="00DB35F4">
        <w:rPr>
          <w:rFonts w:asciiTheme="minorEastAsia" w:eastAsiaTheme="minorEastAsia" w:hAnsiTheme="minorEastAsia" w:hint="eastAsia"/>
          <w:snapToGrid w:val="0"/>
          <w:szCs w:val="24"/>
          <w:lang w:val="zh-CN" w:eastAsia="zh-CN"/>
        </w:rPr>
        <w:t>应为获得服务之目的向阿斯利康提供该等服务。该等许可权为非独占性的、全球通用的、无偿的，且在依照适用协议提供第三方资料或可交付成果的服务期限（包括任何退出期）内应持续有效。</w:t>
      </w:r>
    </w:p>
    <w:p w14:paraId="4037D3C7" w14:textId="77777777" w:rsidR="004E5125" w:rsidRDefault="004E5125" w:rsidP="004E5125">
      <w:pPr>
        <w:pStyle w:val="E1EnglishText"/>
        <w:ind w:left="0" w:rightChars="-82" w:right="-180"/>
        <w:rPr>
          <w:lang w:eastAsia="zh-CN"/>
        </w:rPr>
      </w:pPr>
    </w:p>
    <w:p w14:paraId="38C45322" w14:textId="77777777" w:rsidR="004E5125" w:rsidRDefault="004E5125" w:rsidP="004E5125">
      <w:pPr>
        <w:pStyle w:val="E1EnglishText"/>
        <w:ind w:left="0" w:rightChars="-82" w:right="-180"/>
        <w:rPr>
          <w:rFonts w:eastAsiaTheme="minorEastAsia"/>
          <w:lang w:eastAsia="zh-CN"/>
        </w:rPr>
      </w:pPr>
      <w:r>
        <w:t>8.7 To the extent AstraZeneca may wish to obtain a licence of Service Provider Materials or Third Party Materials made available for use in connection with the Services for use by itself, any of its Affiliates or any agent or contractor for the benefit of AstraZeneca and/ or any of its Affiliates, following the period of the Services, Service Provider shall grant (or assist in obtaining the grant, in the case of Th</w:t>
      </w:r>
      <w:r w:rsidR="00DB35F4">
        <w:t>ird Party Materials) such licen</w:t>
      </w:r>
      <w:r w:rsidR="00DB35F4">
        <w:rPr>
          <w:rFonts w:eastAsiaTheme="minorEastAsia" w:hint="eastAsia"/>
          <w:lang w:eastAsia="zh-CN"/>
        </w:rPr>
        <w:t>s</w:t>
      </w:r>
      <w:r>
        <w:t>e to use on reasonable commercial terms, which it shall negotiate with AstraZeneca in good faith.</w:t>
      </w:r>
    </w:p>
    <w:p w14:paraId="5EB61106" w14:textId="77777777" w:rsidR="00DB35F4" w:rsidRPr="00DB35F4" w:rsidRDefault="00DB35F4" w:rsidP="004E5125">
      <w:pPr>
        <w:pStyle w:val="E1EnglishText"/>
        <w:ind w:left="0" w:rightChars="-82" w:right="-180"/>
        <w:rPr>
          <w:rFonts w:asciiTheme="minorEastAsia" w:eastAsiaTheme="minorEastAsia" w:hAnsiTheme="minorEastAsia"/>
          <w:lang w:eastAsia="zh-CN"/>
        </w:rPr>
      </w:pPr>
      <w:r w:rsidRPr="00DB35F4">
        <w:rPr>
          <w:rFonts w:asciiTheme="minorEastAsia" w:eastAsiaTheme="minorEastAsia" w:hAnsiTheme="minorEastAsia" w:hint="eastAsia"/>
          <w:snapToGrid w:val="0"/>
          <w:szCs w:val="24"/>
          <w:lang w:val="zh-CN" w:eastAsia="zh-CN"/>
        </w:rPr>
        <w:t>如果阿斯利康、其任何关联公司或任何代理人或承包商为阿斯利康及</w:t>
      </w:r>
      <w:r w:rsidRPr="00DB35F4">
        <w:rPr>
          <w:rFonts w:asciiTheme="minorEastAsia" w:eastAsiaTheme="minorEastAsia" w:hAnsiTheme="minorEastAsia"/>
          <w:snapToGrid w:val="0"/>
          <w:szCs w:val="24"/>
          <w:lang w:val="zh-CN" w:eastAsia="zh-CN"/>
        </w:rPr>
        <w:t>/</w:t>
      </w:r>
      <w:r w:rsidRPr="00DB35F4">
        <w:rPr>
          <w:rFonts w:asciiTheme="minorEastAsia" w:eastAsiaTheme="minorEastAsia" w:hAnsiTheme="minorEastAsia" w:hint="eastAsia"/>
          <w:snapToGrid w:val="0"/>
          <w:szCs w:val="24"/>
          <w:lang w:val="zh-CN" w:eastAsia="zh-CN"/>
        </w:rPr>
        <w:t>或其任何关联公司之利益，希望在服务期限后就服务获得</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资料或第三方资料的许可权，则</w:t>
      </w:r>
      <w:r w:rsidR="00D85974">
        <w:rPr>
          <w:rFonts w:asciiTheme="minorEastAsia" w:eastAsiaTheme="minorEastAsia" w:hAnsiTheme="minorEastAsia" w:hint="eastAsia"/>
          <w:snapToGrid w:val="0"/>
          <w:szCs w:val="24"/>
          <w:lang w:val="zh-CN" w:eastAsia="zh-CN"/>
        </w:rPr>
        <w:t>服务提供商</w:t>
      </w:r>
      <w:r w:rsidRPr="00DB35F4">
        <w:rPr>
          <w:rFonts w:asciiTheme="minorEastAsia" w:eastAsiaTheme="minorEastAsia" w:hAnsiTheme="minorEastAsia" w:hint="eastAsia"/>
          <w:snapToGrid w:val="0"/>
          <w:szCs w:val="24"/>
          <w:lang w:val="zh-CN" w:eastAsia="zh-CN"/>
        </w:rPr>
        <w:t>经与阿斯利康诚信协商后，应授予该等许可权（若为第三方资料，则协助获得该等许可权），以便于依照合理的商业条款进行使用。</w:t>
      </w:r>
    </w:p>
    <w:p w14:paraId="09B7EC93" w14:textId="77777777" w:rsidR="004E5125" w:rsidRDefault="004E5125" w:rsidP="004E5125">
      <w:pPr>
        <w:pStyle w:val="E1EnglishText"/>
        <w:ind w:left="0" w:rightChars="-82" w:right="-180"/>
        <w:rPr>
          <w:lang w:eastAsia="zh-CN"/>
        </w:rPr>
      </w:pPr>
    </w:p>
    <w:p w14:paraId="6FFB6B43" w14:textId="77777777" w:rsidR="004E5125" w:rsidRDefault="004E5125" w:rsidP="004E5125">
      <w:pPr>
        <w:pStyle w:val="E1EnglishText"/>
        <w:ind w:left="0" w:rightChars="-82" w:right="-180"/>
        <w:rPr>
          <w:rFonts w:eastAsiaTheme="minorEastAsia"/>
          <w:lang w:eastAsia="zh-CN"/>
        </w:rPr>
      </w:pPr>
      <w:r>
        <w:t>8.8 Nothing in the Agreement (including in Article 13  (Confidentiality)) or any other obligation of confidence or otherwise arising in connection with the Agreement shall restrict in any way the use or enjoyment (including by way of disclosure) of any licence granted to AstraZeneca with respect to Materials or Intellectual Property Rights provided under the Agreement.</w:t>
      </w:r>
    </w:p>
    <w:p w14:paraId="1B4EDB75" w14:textId="77777777" w:rsidR="00DB35F4" w:rsidRPr="00DB35F4" w:rsidRDefault="00DB35F4" w:rsidP="004E5125">
      <w:pPr>
        <w:pStyle w:val="E1EnglishText"/>
        <w:ind w:left="0" w:rightChars="-82" w:right="-180"/>
        <w:rPr>
          <w:rFonts w:asciiTheme="minorEastAsia" w:eastAsiaTheme="minorEastAsia" w:hAnsiTheme="minorEastAsia"/>
          <w:lang w:eastAsia="zh-CN"/>
        </w:rPr>
      </w:pPr>
      <w:r w:rsidRPr="00DB35F4">
        <w:rPr>
          <w:rFonts w:asciiTheme="minorEastAsia" w:eastAsiaTheme="minorEastAsia" w:hAnsiTheme="minorEastAsia" w:hint="eastAsia"/>
          <w:snapToGrid w:val="0"/>
          <w:szCs w:val="24"/>
          <w:lang w:val="zh-CN" w:eastAsia="zh-CN"/>
        </w:rPr>
        <w:t>本协议任何内容（包括第</w:t>
      </w:r>
      <w:r w:rsidRPr="00DB35F4">
        <w:rPr>
          <w:rFonts w:asciiTheme="minorEastAsia" w:eastAsiaTheme="minorEastAsia" w:hAnsiTheme="minorEastAsia"/>
          <w:snapToGrid w:val="0"/>
          <w:szCs w:val="24"/>
          <w:lang w:val="zh-CN" w:eastAsia="zh-CN"/>
        </w:rPr>
        <w:t>13</w:t>
      </w:r>
      <w:r w:rsidRPr="00DB35F4">
        <w:rPr>
          <w:rFonts w:asciiTheme="minorEastAsia" w:eastAsiaTheme="minorEastAsia" w:hAnsiTheme="minorEastAsia" w:hint="eastAsia"/>
          <w:snapToGrid w:val="0"/>
          <w:szCs w:val="24"/>
          <w:lang w:val="zh-CN" w:eastAsia="zh-CN"/>
        </w:rPr>
        <w:t>条《保密条款》）或因本协议引起的或与本协议有关的任何其他保密义务均不得以任何方式限制使用或行使（包括通过披露的方式）依照本协议授予阿斯利康的与资料或知识产权有关的任何许可权。</w:t>
      </w:r>
    </w:p>
    <w:p w14:paraId="3B45E38F" w14:textId="77777777" w:rsidR="004E5125" w:rsidRDefault="004E5125" w:rsidP="004E5125">
      <w:pPr>
        <w:pStyle w:val="E1EnglishText"/>
        <w:ind w:left="0" w:rightChars="-82" w:right="-180"/>
        <w:rPr>
          <w:lang w:eastAsia="zh-CN"/>
        </w:rPr>
      </w:pPr>
    </w:p>
    <w:p w14:paraId="0337A671" w14:textId="77777777" w:rsidR="00B73E05" w:rsidRDefault="004E5125" w:rsidP="004E5125">
      <w:pPr>
        <w:pStyle w:val="E1EnglishText"/>
        <w:ind w:left="0" w:rightChars="-82" w:right="-180"/>
        <w:rPr>
          <w:rFonts w:eastAsiaTheme="minorEastAsia"/>
          <w:lang w:eastAsia="zh-CN"/>
        </w:rPr>
      </w:pPr>
      <w:r>
        <w:t xml:space="preserve">8.9 Service Provider shall defend, indemnify and hold harmless AstraZeneca, its Affiliates and its or their respective offices, directors, partners, shareholders, employees and agents from and against any and all Losses incurred by them to the extent resulting from or arising out of or in connection with any third party claim that the possession or use of the Services, or Deliverables as provided or licensed by Service Provider infringes the Intellectual Property Rights of such third party except to the extent such claim relates to AstraZeneca Materials provided by AstraZeneca for incorporation in such Services or Deliverables or relates to the use by AstraZeneca of such Services or Deliverables for a purpose other than that for which they were provided or licensed. </w:t>
      </w:r>
    </w:p>
    <w:p w14:paraId="08F8E717" w14:textId="77777777" w:rsidR="004E5125" w:rsidRPr="00B73E05" w:rsidRDefault="00B73E05" w:rsidP="004E5125">
      <w:pPr>
        <w:pStyle w:val="E1EnglishText"/>
        <w:ind w:left="0" w:rightChars="-82" w:right="-180"/>
        <w:rPr>
          <w:rFonts w:asciiTheme="minorEastAsia" w:eastAsiaTheme="minorEastAsia" w:hAnsiTheme="minorEastAsia"/>
          <w:lang w:eastAsia="zh-CN"/>
        </w:rPr>
      </w:pPr>
      <w:r w:rsidRPr="00B73E05">
        <w:rPr>
          <w:rFonts w:asciiTheme="minorEastAsia" w:eastAsiaTheme="minorEastAsia" w:hAnsiTheme="minorEastAsia" w:hint="eastAsia"/>
          <w:snapToGrid w:val="0"/>
          <w:szCs w:val="24"/>
          <w:lang w:val="zh-CN" w:eastAsia="zh-CN"/>
        </w:rPr>
        <w:t>如果任何第三方就</w:t>
      </w:r>
      <w:r w:rsidR="00D85974">
        <w:rPr>
          <w:rFonts w:asciiTheme="minorEastAsia" w:eastAsiaTheme="minorEastAsia" w:hAnsiTheme="minorEastAsia" w:hint="eastAsia"/>
          <w:snapToGrid w:val="0"/>
          <w:szCs w:val="24"/>
          <w:lang w:val="zh-CN" w:eastAsia="zh-CN"/>
        </w:rPr>
        <w:t>服务提供商</w:t>
      </w:r>
      <w:r w:rsidRPr="00B73E05">
        <w:rPr>
          <w:rFonts w:asciiTheme="minorEastAsia" w:eastAsiaTheme="minorEastAsia" w:hAnsiTheme="minorEastAsia" w:hint="eastAsia"/>
          <w:snapToGrid w:val="0"/>
          <w:szCs w:val="24"/>
          <w:lang w:val="zh-CN" w:eastAsia="zh-CN"/>
        </w:rPr>
        <w:t>所提供或许可的该等服务或可交付成果之所有或使用侵犯了该等第三方的知识产权</w:t>
      </w:r>
      <w:r w:rsidRPr="00B73E05">
        <w:rPr>
          <w:rFonts w:asciiTheme="minorEastAsia" w:eastAsiaTheme="minorEastAsia" w:hAnsiTheme="minorEastAsia" w:hint="eastAsia"/>
          <w:snapToGrid w:val="0"/>
          <w:szCs w:val="24"/>
          <w:lang w:eastAsia="zh-CN"/>
        </w:rPr>
        <w:t>，</w:t>
      </w:r>
      <w:r w:rsidRPr="00B73E05">
        <w:rPr>
          <w:rFonts w:asciiTheme="minorEastAsia" w:eastAsiaTheme="minorEastAsia" w:hAnsiTheme="minorEastAsia" w:hint="eastAsia"/>
          <w:snapToGrid w:val="0"/>
          <w:szCs w:val="24"/>
          <w:lang w:val="zh-CN" w:eastAsia="zh-CN"/>
        </w:rPr>
        <w:t>而向阿斯利康、其关联公司及其各自的高级管理人员、董事、合伙人、股东、雇员和代理人提出索赔</w:t>
      </w:r>
      <w:r w:rsidRPr="00B73E05">
        <w:rPr>
          <w:rFonts w:asciiTheme="minorEastAsia" w:eastAsiaTheme="minorEastAsia" w:hAnsiTheme="minorEastAsia" w:hint="eastAsia"/>
          <w:snapToGrid w:val="0"/>
          <w:szCs w:val="24"/>
          <w:lang w:eastAsia="zh-CN"/>
        </w:rPr>
        <w:t>，</w:t>
      </w:r>
      <w:r w:rsidRPr="00B73E05">
        <w:rPr>
          <w:rFonts w:asciiTheme="minorEastAsia" w:eastAsiaTheme="minorEastAsia" w:hAnsiTheme="minorEastAsia" w:hint="eastAsia"/>
          <w:snapToGrid w:val="0"/>
          <w:szCs w:val="24"/>
          <w:lang w:val="zh-CN" w:eastAsia="zh-CN"/>
        </w:rPr>
        <w:t>则</w:t>
      </w:r>
      <w:r w:rsidR="00D85974">
        <w:rPr>
          <w:rFonts w:asciiTheme="minorEastAsia" w:eastAsiaTheme="minorEastAsia" w:hAnsiTheme="minorEastAsia" w:hint="eastAsia"/>
          <w:snapToGrid w:val="0"/>
          <w:szCs w:val="24"/>
          <w:lang w:val="zh-CN" w:eastAsia="zh-CN"/>
        </w:rPr>
        <w:t>服务提供商</w:t>
      </w:r>
      <w:r w:rsidRPr="00B73E05">
        <w:rPr>
          <w:rFonts w:asciiTheme="minorEastAsia" w:eastAsiaTheme="minorEastAsia" w:hAnsiTheme="minorEastAsia" w:hint="eastAsia"/>
          <w:snapToGrid w:val="0"/>
          <w:szCs w:val="24"/>
          <w:lang w:val="zh-CN" w:eastAsia="zh-CN"/>
        </w:rPr>
        <w:t>应为该等人员进行抗辩</w:t>
      </w:r>
      <w:r w:rsidRPr="00B73E05">
        <w:rPr>
          <w:rFonts w:asciiTheme="minorEastAsia" w:eastAsiaTheme="minorEastAsia" w:hAnsiTheme="minorEastAsia" w:hint="eastAsia"/>
          <w:snapToGrid w:val="0"/>
          <w:szCs w:val="24"/>
          <w:lang w:eastAsia="zh-CN"/>
        </w:rPr>
        <w:t>，</w:t>
      </w:r>
      <w:r w:rsidRPr="00B73E05">
        <w:rPr>
          <w:rFonts w:asciiTheme="minorEastAsia" w:eastAsiaTheme="minorEastAsia" w:hAnsiTheme="minorEastAsia" w:hint="eastAsia"/>
          <w:snapToGrid w:val="0"/>
          <w:szCs w:val="24"/>
          <w:lang w:val="zh-CN" w:eastAsia="zh-CN"/>
        </w:rPr>
        <w:t>向该等人员予以赔偿</w:t>
      </w:r>
      <w:r w:rsidRPr="00B73E05">
        <w:rPr>
          <w:rFonts w:asciiTheme="minorEastAsia" w:eastAsiaTheme="minorEastAsia" w:hAnsiTheme="minorEastAsia" w:hint="eastAsia"/>
          <w:snapToGrid w:val="0"/>
          <w:szCs w:val="24"/>
          <w:lang w:eastAsia="zh-CN"/>
        </w:rPr>
        <w:t>，</w:t>
      </w:r>
      <w:r w:rsidRPr="00B73E05">
        <w:rPr>
          <w:rFonts w:asciiTheme="minorEastAsia" w:eastAsiaTheme="minorEastAsia" w:hAnsiTheme="minorEastAsia" w:hint="eastAsia"/>
          <w:snapToGrid w:val="0"/>
          <w:szCs w:val="24"/>
          <w:lang w:val="zh-CN" w:eastAsia="zh-CN"/>
        </w:rPr>
        <w:t>使该等人员免受损害</w:t>
      </w:r>
      <w:r w:rsidRPr="00B73E05">
        <w:rPr>
          <w:rFonts w:asciiTheme="minorEastAsia" w:eastAsiaTheme="minorEastAsia" w:hAnsiTheme="minorEastAsia" w:hint="eastAsia"/>
          <w:snapToGrid w:val="0"/>
          <w:szCs w:val="24"/>
          <w:lang w:eastAsia="zh-CN"/>
        </w:rPr>
        <w:t>，除非</w:t>
      </w:r>
      <w:r w:rsidRPr="00B73E05">
        <w:rPr>
          <w:rFonts w:asciiTheme="minorEastAsia" w:eastAsiaTheme="minorEastAsia" w:hAnsiTheme="minorEastAsia" w:hint="eastAsia"/>
          <w:snapToGrid w:val="0"/>
          <w:szCs w:val="24"/>
          <w:lang w:val="zh-CN" w:eastAsia="zh-CN"/>
        </w:rPr>
        <w:t>该等索赔与该等服务或可交付成果中所含有的阿斯利康提供的阿斯利康资料有关或与阿斯利康为除规定或许可目的之外的其他目的使用该等服务或可交付成果有关。</w:t>
      </w:r>
      <w:r w:rsidR="004E5125" w:rsidRPr="00B73E05">
        <w:rPr>
          <w:rFonts w:asciiTheme="minorEastAsia" w:eastAsiaTheme="minorEastAsia" w:hAnsiTheme="minorEastAsia"/>
          <w:lang w:eastAsia="zh-CN"/>
        </w:rPr>
        <w:t xml:space="preserve"> </w:t>
      </w:r>
    </w:p>
    <w:p w14:paraId="4FC60D03" w14:textId="77777777" w:rsidR="004E5125" w:rsidRDefault="004E5125" w:rsidP="004E5125">
      <w:pPr>
        <w:pStyle w:val="E1EnglishText"/>
        <w:ind w:left="0" w:rightChars="-82" w:right="-180"/>
        <w:rPr>
          <w:lang w:eastAsia="zh-CN"/>
        </w:rPr>
      </w:pPr>
    </w:p>
    <w:p w14:paraId="7BEE0AA3" w14:textId="77777777" w:rsidR="00B73E05" w:rsidRDefault="004E5125" w:rsidP="004E5125">
      <w:pPr>
        <w:pStyle w:val="E1EnglishText"/>
        <w:ind w:left="0" w:rightChars="-82" w:right="-180"/>
        <w:rPr>
          <w:rFonts w:eastAsiaTheme="minorEastAsia"/>
          <w:lang w:eastAsia="zh-CN"/>
        </w:rPr>
      </w:pPr>
      <w:r>
        <w:t>8.10 The Service Provider shall promptly inform AstraZeneca in writing of all such Inventions and Intellectual Property and</w:t>
      </w:r>
      <w:r w:rsidR="00B73E05">
        <w:rPr>
          <w:rFonts w:eastAsiaTheme="minorEastAsia" w:hint="eastAsia"/>
          <w:lang w:eastAsia="zh-CN"/>
        </w:rPr>
        <w:t xml:space="preserve"> </w:t>
      </w:r>
      <w:r>
        <w:t>shall both during this Agreement and after the termination or expiration of this Agreement do all such acts and things and</w:t>
      </w:r>
      <w:r>
        <w:rPr>
          <w:rFonts w:eastAsiaTheme="minorEastAsia" w:hint="eastAsia"/>
          <w:lang w:eastAsia="zh-CN"/>
        </w:rPr>
        <w:t xml:space="preserve"> </w:t>
      </w:r>
      <w:r>
        <w:t>sign all such documents as AstraZeneca may reasonably request to secure to AstraZeneca ownership or registration rights</w:t>
      </w:r>
      <w:r>
        <w:rPr>
          <w:rFonts w:eastAsiaTheme="minorEastAsia" w:hint="eastAsia"/>
          <w:lang w:eastAsia="zh-CN"/>
        </w:rPr>
        <w:t xml:space="preserve"> </w:t>
      </w:r>
      <w:r>
        <w:t>in the Inventions and Intellectual Property.</w:t>
      </w:r>
    </w:p>
    <w:p w14:paraId="761B08F8" w14:textId="77777777" w:rsidR="004E5125" w:rsidRPr="00B73E05" w:rsidRDefault="00B73E05" w:rsidP="004E5125">
      <w:pPr>
        <w:pStyle w:val="E1EnglishText"/>
        <w:ind w:left="0" w:rightChars="-82" w:right="-180"/>
        <w:rPr>
          <w:lang w:eastAsia="zh-CN"/>
        </w:rPr>
      </w:pPr>
      <w:r w:rsidRPr="00B73E05">
        <w:rPr>
          <w:rFonts w:asciiTheme="minorEastAsia" w:eastAsiaTheme="minorEastAsia" w:hAnsiTheme="minorEastAsia" w:hint="eastAsia"/>
          <w:lang w:eastAsia="zh-CN"/>
        </w:rPr>
        <w:t>服务提供商应立即书面通知阿斯利康所有该类“发明”和“知识产权”，并无论是否在本协议“期限”内，签署阿斯利康合理请求其签署的文件以保护阿斯利康对该类“发明”和“知识产权”的所有权和注册权。</w:t>
      </w:r>
      <w:r w:rsidR="004E5125" w:rsidRPr="00B73E05">
        <w:rPr>
          <w:lang w:eastAsia="zh-CN"/>
        </w:rPr>
        <w:br/>
      </w:r>
    </w:p>
    <w:p w14:paraId="063418BE" w14:textId="77777777" w:rsidR="00B73E05" w:rsidRDefault="004E5125" w:rsidP="004E5125">
      <w:pPr>
        <w:pStyle w:val="E1EnglishText"/>
        <w:ind w:left="0" w:rightChars="-82" w:right="-180"/>
        <w:rPr>
          <w:rFonts w:eastAsiaTheme="minorEastAsia"/>
          <w:lang w:eastAsia="zh-CN"/>
        </w:rPr>
      </w:pPr>
      <w:r>
        <w:t>8.11 The Service Provider shall not publish the findings or results of any research carried out for AstraZeneca in any</w:t>
      </w:r>
      <w:r>
        <w:rPr>
          <w:rFonts w:eastAsiaTheme="minorEastAsia" w:hint="eastAsia"/>
          <w:lang w:eastAsia="zh-CN"/>
        </w:rPr>
        <w:t xml:space="preserve"> </w:t>
      </w:r>
      <w:r>
        <w:t>publications including academic journals and research reports, nor shall it include any such findings or results in any</w:t>
      </w:r>
      <w:r>
        <w:rPr>
          <w:rFonts w:eastAsiaTheme="minorEastAsia" w:hint="eastAsia"/>
          <w:lang w:eastAsia="zh-CN"/>
        </w:rPr>
        <w:t xml:space="preserve"> </w:t>
      </w:r>
      <w:r>
        <w:t>thesis without AstraZeneca's prior written consent.</w:t>
      </w:r>
    </w:p>
    <w:p w14:paraId="17A5F43D" w14:textId="77777777" w:rsidR="004E5125" w:rsidRPr="00B73E05" w:rsidRDefault="00B73E05" w:rsidP="004E5125">
      <w:pPr>
        <w:pStyle w:val="E1EnglishText"/>
        <w:ind w:left="0" w:rightChars="-82" w:right="-180"/>
        <w:rPr>
          <w:rFonts w:asciiTheme="minorEastAsia" w:eastAsiaTheme="minorEastAsia" w:hAnsiTheme="minorEastAsia"/>
          <w:lang w:eastAsia="zh-CN"/>
        </w:rPr>
      </w:pPr>
      <w:r w:rsidRPr="00B73E05">
        <w:rPr>
          <w:rFonts w:asciiTheme="minorEastAsia" w:eastAsiaTheme="minorEastAsia" w:hAnsiTheme="minorEastAsia" w:hint="eastAsia"/>
          <w:lang w:eastAsia="zh-CN"/>
        </w:rPr>
        <w:t>未经阿斯利康事先书面同意，服务提供商不得在任何出版物（包括学术期刊和研究报告）上，发表为阿斯利康所作研究的发现或结果，或将其收入任何论文中。</w:t>
      </w:r>
      <w:r w:rsidR="004E5125" w:rsidRPr="00B73E05">
        <w:rPr>
          <w:rFonts w:asciiTheme="minorEastAsia" w:eastAsiaTheme="minorEastAsia" w:hAnsiTheme="minorEastAsia"/>
          <w:lang w:eastAsia="zh-CN"/>
        </w:rPr>
        <w:br/>
      </w:r>
    </w:p>
    <w:p w14:paraId="54977903" w14:textId="77777777" w:rsidR="004E5125" w:rsidRDefault="004E5125" w:rsidP="004E5125">
      <w:pPr>
        <w:pStyle w:val="E1EnglishText"/>
        <w:ind w:left="0" w:rightChars="-82" w:right="-180"/>
      </w:pPr>
      <w:r>
        <w:t>8.12 The terms of this clause 8 shall continue to be binding on the Service Provider after termination or expiration of this</w:t>
      </w:r>
      <w:r>
        <w:rPr>
          <w:rFonts w:eastAsiaTheme="minorEastAsia" w:hint="eastAsia"/>
          <w:lang w:eastAsia="zh-CN"/>
        </w:rPr>
        <w:t xml:space="preserve"> </w:t>
      </w:r>
      <w:r>
        <w:t>Agreement.</w:t>
      </w:r>
    </w:p>
    <w:p w14:paraId="520A526A" w14:textId="77777777" w:rsidR="004E5125" w:rsidRPr="00B73E05" w:rsidRDefault="00B73E05" w:rsidP="004E5125">
      <w:pPr>
        <w:pStyle w:val="E1EnglishText"/>
        <w:ind w:left="0" w:rightChars="-82" w:right="-180"/>
        <w:rPr>
          <w:rFonts w:asciiTheme="minorEastAsia" w:eastAsiaTheme="minorEastAsia" w:hAnsiTheme="minorEastAsia"/>
          <w:lang w:eastAsia="zh-CN"/>
        </w:rPr>
      </w:pPr>
      <w:r w:rsidRPr="00B73E05">
        <w:rPr>
          <w:rFonts w:asciiTheme="minorEastAsia" w:eastAsiaTheme="minorEastAsia" w:hAnsiTheme="minorEastAsia" w:hint="eastAsia"/>
          <w:lang w:eastAsia="zh-CN"/>
        </w:rPr>
        <w:t>在本协议终止或期满后，第</w:t>
      </w:r>
      <w:r w:rsidRPr="00B73E05">
        <w:rPr>
          <w:rFonts w:asciiTheme="minorEastAsia" w:eastAsiaTheme="minorEastAsia" w:hAnsiTheme="minorEastAsia"/>
          <w:lang w:eastAsia="zh-CN"/>
        </w:rPr>
        <w:t>8</w:t>
      </w:r>
      <w:r w:rsidRPr="00B73E05">
        <w:rPr>
          <w:rFonts w:asciiTheme="minorEastAsia" w:eastAsiaTheme="minorEastAsia" w:hAnsiTheme="minorEastAsia" w:hint="eastAsia"/>
          <w:lang w:eastAsia="zh-CN"/>
        </w:rPr>
        <w:t>条的约定对服务提供商依然有效。</w:t>
      </w:r>
    </w:p>
    <w:p w14:paraId="71087CAE" w14:textId="77777777" w:rsidR="004E5125" w:rsidRDefault="004E5125" w:rsidP="004E5125">
      <w:pPr>
        <w:pStyle w:val="E1EnglishText"/>
        <w:ind w:left="0" w:rightChars="-82" w:right="-180"/>
        <w:rPr>
          <w:lang w:eastAsia="zh-CN"/>
        </w:rPr>
      </w:pPr>
    </w:p>
    <w:p w14:paraId="6DA406AF" w14:textId="77777777" w:rsidR="004E5125" w:rsidRDefault="004E5125" w:rsidP="004E5125">
      <w:pPr>
        <w:pStyle w:val="HDHeading"/>
        <w:ind w:left="0" w:rightChars="-82" w:right="-180"/>
      </w:pPr>
      <w:r>
        <w:t>9. PRICE AND PAYMENT</w:t>
      </w:r>
      <w:r w:rsidR="00B73E05">
        <w:rPr>
          <w:rFonts w:asciiTheme="minorEastAsia" w:eastAsiaTheme="minorEastAsia" w:hAnsiTheme="minorEastAsia" w:hint="eastAsia"/>
          <w:lang w:eastAsia="zh-CN"/>
        </w:rPr>
        <w:t xml:space="preserve"> 价格和支付</w:t>
      </w:r>
      <w:r>
        <w:br/>
      </w:r>
    </w:p>
    <w:p w14:paraId="48A161EF" w14:textId="77777777" w:rsidR="00B73E05" w:rsidRDefault="004E5125" w:rsidP="004E5125">
      <w:pPr>
        <w:pStyle w:val="E1EnglishText"/>
        <w:ind w:left="0" w:rightChars="-82" w:right="-180"/>
        <w:rPr>
          <w:rFonts w:eastAsiaTheme="minorEastAsia"/>
          <w:lang w:eastAsia="zh-CN"/>
        </w:rPr>
      </w:pPr>
      <w:r>
        <w:t>9.1 The Price is deemed to include all relevant fees, cost and expenses in connection with the provision of the Services.</w:t>
      </w:r>
      <w:r>
        <w:rPr>
          <w:rFonts w:eastAsiaTheme="minorEastAsia" w:hint="eastAsia"/>
          <w:lang w:eastAsia="zh-CN"/>
        </w:rPr>
        <w:t xml:space="preserve"> </w:t>
      </w:r>
      <w:r>
        <w:t>AstraZeneca need not to pay any additional amount of money for Service Provider's provision of Services.</w:t>
      </w:r>
    </w:p>
    <w:p w14:paraId="7236D920" w14:textId="77777777" w:rsidR="004E5125" w:rsidRPr="009752AA" w:rsidRDefault="00B119DE" w:rsidP="004E5125">
      <w:pPr>
        <w:pStyle w:val="E1EnglishText"/>
        <w:ind w:left="0" w:rightChars="-82" w:right="-180"/>
        <w:rPr>
          <w:rFonts w:asciiTheme="minorEastAsia" w:eastAsiaTheme="minorEastAsia" w:hAnsiTheme="minorEastAsia"/>
          <w:lang w:eastAsia="zh-CN"/>
        </w:rPr>
      </w:pPr>
      <w:r w:rsidRPr="009752AA">
        <w:rPr>
          <w:rFonts w:asciiTheme="minorEastAsia" w:eastAsiaTheme="minorEastAsia" w:hAnsiTheme="minorEastAsia" w:hint="eastAsia"/>
          <w:lang w:eastAsia="zh-CN"/>
        </w:rPr>
        <w:t>“价格”包括所有提供“服务”时发生的相关费用、成本和支出。阿斯利康无须就服务提供商提供的</w:t>
      </w:r>
      <w:r w:rsidRPr="009752AA">
        <w:rPr>
          <w:rFonts w:asciiTheme="minorEastAsia" w:eastAsiaTheme="minorEastAsia" w:hAnsiTheme="minorEastAsia" w:hint="eastAsia"/>
          <w:iCs/>
          <w:lang w:eastAsia="zh-CN"/>
        </w:rPr>
        <w:t>“服务”</w:t>
      </w:r>
      <w:r w:rsidRPr="009752AA">
        <w:rPr>
          <w:rFonts w:asciiTheme="minorEastAsia" w:eastAsiaTheme="minorEastAsia" w:hAnsiTheme="minorEastAsia" w:hint="eastAsia"/>
          <w:lang w:eastAsia="zh-CN"/>
        </w:rPr>
        <w:t>支付任何额外价款。</w:t>
      </w:r>
      <w:r w:rsidR="004E5125" w:rsidRPr="009752AA">
        <w:rPr>
          <w:rFonts w:asciiTheme="minorEastAsia" w:eastAsiaTheme="minorEastAsia" w:hAnsiTheme="minorEastAsia"/>
          <w:lang w:eastAsia="zh-CN"/>
        </w:rPr>
        <w:br/>
      </w:r>
    </w:p>
    <w:p w14:paraId="3D348F85" w14:textId="77777777" w:rsidR="00B119DE" w:rsidRDefault="004E5125" w:rsidP="004E5125">
      <w:pPr>
        <w:pStyle w:val="E1EnglishText"/>
        <w:ind w:left="0" w:rightChars="-82" w:right="-180"/>
        <w:rPr>
          <w:rFonts w:eastAsiaTheme="minorEastAsia"/>
          <w:lang w:eastAsia="zh-CN"/>
        </w:rPr>
      </w:pPr>
      <w:r>
        <w:t>9.2 The Service Provider shall be entitled to invoice AstraZeneca for the Price in accordance with the Payment Terms.</w:t>
      </w:r>
    </w:p>
    <w:p w14:paraId="2472B490" w14:textId="77777777" w:rsidR="004E5125" w:rsidRPr="00B119DE" w:rsidRDefault="00B119DE" w:rsidP="004E5125">
      <w:pPr>
        <w:pStyle w:val="E1EnglishText"/>
        <w:ind w:left="0" w:rightChars="-82" w:right="-180"/>
        <w:rPr>
          <w:rFonts w:asciiTheme="minorEastAsia" w:eastAsiaTheme="minorEastAsia" w:hAnsiTheme="minorEastAsia"/>
          <w:lang w:eastAsia="zh-CN"/>
        </w:rPr>
      </w:pPr>
      <w:r w:rsidRPr="00B119DE">
        <w:rPr>
          <w:rFonts w:asciiTheme="minorEastAsia" w:eastAsiaTheme="minorEastAsia" w:hAnsiTheme="minorEastAsia" w:hint="eastAsia"/>
          <w:lang w:eastAsia="zh-CN"/>
        </w:rPr>
        <w:t>服务提供商有权依照“支付条件”向阿斯利康开具应付“价格”的发票。</w:t>
      </w:r>
      <w:r w:rsidR="004E5125" w:rsidRPr="00B119DE">
        <w:rPr>
          <w:rFonts w:asciiTheme="minorEastAsia" w:eastAsiaTheme="minorEastAsia" w:hAnsiTheme="minorEastAsia"/>
          <w:lang w:eastAsia="zh-CN"/>
        </w:rPr>
        <w:br/>
      </w:r>
    </w:p>
    <w:p w14:paraId="5F85CA95" w14:textId="77777777" w:rsidR="00B119DE" w:rsidRDefault="004E5125" w:rsidP="004E5125">
      <w:pPr>
        <w:pStyle w:val="E1EnglishText"/>
        <w:ind w:left="0" w:rightChars="-82" w:right="-180"/>
        <w:rPr>
          <w:rFonts w:asciiTheme="minorEastAsia" w:eastAsiaTheme="minorEastAsia" w:hAnsiTheme="minorEastAsia"/>
          <w:lang w:eastAsia="zh-CN"/>
        </w:rPr>
      </w:pPr>
      <w:r>
        <w:t>9.3 Each invoice under this Agreement must be itemized and clearly show all relevant data and calculations and other</w:t>
      </w:r>
      <w:r>
        <w:rPr>
          <w:rFonts w:eastAsiaTheme="minorEastAsia" w:hint="eastAsia"/>
          <w:lang w:eastAsia="zh-CN"/>
        </w:rPr>
        <w:t xml:space="preserve"> </w:t>
      </w:r>
      <w:r>
        <w:t>information reasonably requested by AstraZeneca, including the AstraZeneca order number for the Services, so as</w:t>
      </w:r>
      <w:r>
        <w:rPr>
          <w:rFonts w:eastAsiaTheme="minorEastAsia" w:hint="eastAsia"/>
          <w:lang w:eastAsia="zh-CN"/>
        </w:rPr>
        <w:t xml:space="preserve"> </w:t>
      </w:r>
      <w:r>
        <w:t>to enable AstraZeneca to verify that the Services have been supplied and that the invoice has been generated in</w:t>
      </w:r>
      <w:r>
        <w:rPr>
          <w:rFonts w:eastAsiaTheme="minorEastAsia" w:hint="eastAsia"/>
          <w:lang w:eastAsia="zh-CN"/>
        </w:rPr>
        <w:t xml:space="preserve"> </w:t>
      </w:r>
      <w:r>
        <w:t>accordance with the Payment Terms. Where appropriate</w:t>
      </w:r>
      <w:r w:rsidRPr="0034768E">
        <w:t xml:space="preserve"> </w:t>
      </w:r>
      <w:r>
        <w:t xml:space="preserve">and upon request, the Service Provider must provide copies of supporting documents, The Service Provider shall keep all record relevant to the Service for </w:t>
      </w:r>
      <w:r>
        <w:rPr>
          <w:rFonts w:eastAsiaTheme="minorEastAsia" w:hint="eastAsia"/>
          <w:lang w:eastAsia="zh-CN"/>
        </w:rPr>
        <w:t>two</w:t>
      </w:r>
      <w:r>
        <w:t xml:space="preserve"> year</w:t>
      </w:r>
      <w:r>
        <w:rPr>
          <w:rFonts w:eastAsiaTheme="minorEastAsia" w:hint="eastAsia"/>
          <w:lang w:eastAsia="zh-CN"/>
        </w:rPr>
        <w:t>s</w:t>
      </w:r>
      <w:r>
        <w:t xml:space="preserve"> </w:t>
      </w:r>
      <w:r>
        <w:rPr>
          <w:rFonts w:eastAsiaTheme="minorEastAsia" w:hint="eastAsia"/>
          <w:lang w:eastAsia="zh-CN"/>
        </w:rPr>
        <w:t>(it will be four years if the service provider is a conference vendor,</w:t>
      </w:r>
      <w:r>
        <w:rPr>
          <w:rFonts w:eastAsiaTheme="minorEastAsia"/>
          <w:lang w:eastAsia="zh-CN"/>
        </w:rPr>
        <w:t>travel</w:t>
      </w:r>
      <w:r>
        <w:rPr>
          <w:rFonts w:eastAsiaTheme="minorEastAsia" w:hint="eastAsia"/>
          <w:lang w:eastAsia="zh-CN"/>
        </w:rPr>
        <w:t xml:space="preserve"> agency, market </w:t>
      </w:r>
      <w:r>
        <w:rPr>
          <w:rFonts w:eastAsiaTheme="minorEastAsia"/>
          <w:lang w:eastAsia="zh-CN"/>
        </w:rPr>
        <w:t>research</w:t>
      </w:r>
      <w:r>
        <w:rPr>
          <w:rFonts w:eastAsiaTheme="minorEastAsia" w:hint="eastAsia"/>
          <w:lang w:eastAsia="zh-CN"/>
        </w:rPr>
        <w:t xml:space="preserve"> or market consulting company) </w:t>
      </w:r>
      <w:r>
        <w:t>after</w:t>
      </w:r>
      <w:r>
        <w:rPr>
          <w:rFonts w:eastAsiaTheme="minorEastAsia" w:hint="eastAsia"/>
          <w:lang w:eastAsia="zh-CN"/>
        </w:rPr>
        <w:t xml:space="preserve"> </w:t>
      </w:r>
      <w:r>
        <w:t>the completion of the Services for AstraZeneca's examination from time to time.  Failure to perform the obligation</w:t>
      </w:r>
      <w:r>
        <w:rPr>
          <w:rFonts w:eastAsiaTheme="minorEastAsia" w:hint="eastAsia"/>
          <w:lang w:eastAsia="zh-CN"/>
        </w:rPr>
        <w:t xml:space="preserve"> </w:t>
      </w:r>
      <w:r>
        <w:t>of record keeping and examination acceptance will be regarded as breach to this Agreement</w:t>
      </w:r>
      <w:r>
        <w:rPr>
          <w:rFonts w:asciiTheme="minorEastAsia" w:eastAsiaTheme="minorEastAsia" w:hAnsiTheme="minorEastAsia"/>
          <w:lang w:eastAsia="zh-CN"/>
        </w:rPr>
        <w:t xml:space="preserve">.  </w:t>
      </w:r>
    </w:p>
    <w:p w14:paraId="2AB9A0E7" w14:textId="77777777" w:rsidR="00B119DE" w:rsidRDefault="00B119DE" w:rsidP="004E5125">
      <w:pPr>
        <w:pStyle w:val="E1EnglishText"/>
        <w:ind w:left="0" w:rightChars="-82" w:right="-180"/>
        <w:rPr>
          <w:rFonts w:asciiTheme="minorEastAsia" w:eastAsiaTheme="minorEastAsia" w:hAnsiTheme="minorEastAsia"/>
          <w:lang w:eastAsia="zh-CN"/>
        </w:rPr>
      </w:pPr>
      <w:r w:rsidRPr="00B119DE">
        <w:rPr>
          <w:rFonts w:asciiTheme="minorEastAsia" w:eastAsiaTheme="minorEastAsia" w:hAnsiTheme="minorEastAsia" w:hint="eastAsia"/>
          <w:lang w:eastAsia="zh-CN"/>
        </w:rPr>
        <w:t>本协议下的每份发票必须逐项记载，明确显示所有相关数据、计算方法和其他阿斯利康合理请求的信息，包括订单号，以便阿斯利康能够核实“服务”是否已提供及发票是否按照“支付条件”的约定开具。应阿斯利康要求，服务提供商必须提供证实文件</w:t>
      </w:r>
      <w:r w:rsidRPr="00B119DE">
        <w:rPr>
          <w:rFonts w:asciiTheme="minorEastAsia" w:eastAsiaTheme="minorEastAsia" w:hAnsiTheme="minorEastAsia"/>
          <w:lang w:eastAsia="zh-CN"/>
        </w:rPr>
        <w:t>(</w:t>
      </w:r>
      <w:r w:rsidRPr="00B119DE">
        <w:rPr>
          <w:rFonts w:asciiTheme="minorEastAsia" w:eastAsiaTheme="minorEastAsia" w:hAnsiTheme="minorEastAsia" w:hint="eastAsia"/>
          <w:lang w:eastAsia="zh-CN"/>
        </w:rPr>
        <w:t>包括第三方发票</w:t>
      </w:r>
      <w:r w:rsidRPr="00B119DE">
        <w:rPr>
          <w:rFonts w:asciiTheme="minorEastAsia" w:eastAsiaTheme="minorEastAsia" w:hAnsiTheme="minorEastAsia"/>
          <w:lang w:eastAsia="zh-CN"/>
        </w:rPr>
        <w:t>)</w:t>
      </w:r>
      <w:r w:rsidRPr="00B119DE">
        <w:rPr>
          <w:rFonts w:asciiTheme="minorEastAsia" w:eastAsiaTheme="minorEastAsia" w:hAnsiTheme="minorEastAsia" w:hint="eastAsia"/>
          <w:lang w:eastAsia="zh-CN"/>
        </w:rPr>
        <w:t>的复印件。</w:t>
      </w:r>
      <w:r w:rsidRPr="00B119DE">
        <w:rPr>
          <w:rFonts w:asciiTheme="minorEastAsia" w:eastAsiaTheme="minorEastAsia" w:hAnsiTheme="minorEastAsia" w:hint="eastAsia"/>
          <w:bCs/>
          <w:kern w:val="1"/>
          <w:lang w:eastAsia="zh-CN"/>
        </w:rPr>
        <w:t>服务提供商</w:t>
      </w:r>
      <w:r w:rsidRPr="00B119DE">
        <w:rPr>
          <w:rFonts w:asciiTheme="minorEastAsia" w:eastAsiaTheme="minorEastAsia" w:hAnsiTheme="minorEastAsia" w:hint="eastAsia"/>
          <w:lang w:eastAsia="zh-CN"/>
        </w:rPr>
        <w:t>必须在相关服务完成后</w:t>
      </w:r>
      <w:r w:rsidRPr="00B119DE">
        <w:rPr>
          <w:rFonts w:asciiTheme="minorEastAsia" w:eastAsiaTheme="minorEastAsia" w:hAnsiTheme="minorEastAsia"/>
          <w:lang w:eastAsia="zh-CN"/>
        </w:rPr>
        <w:t>1</w:t>
      </w:r>
      <w:r w:rsidRPr="00B119DE">
        <w:rPr>
          <w:rFonts w:asciiTheme="minorEastAsia" w:eastAsiaTheme="minorEastAsia" w:hAnsiTheme="minorEastAsia" w:hint="eastAsia"/>
          <w:lang w:eastAsia="zh-CN"/>
        </w:rPr>
        <w:t>年以内继续保存和阿斯利康的交易的相关凭证，以便阿斯利康抽查。</w:t>
      </w:r>
      <w:r w:rsidRPr="00B119DE">
        <w:rPr>
          <w:rFonts w:asciiTheme="minorEastAsia" w:eastAsiaTheme="minorEastAsia" w:hAnsiTheme="minorEastAsia" w:hint="eastAsia"/>
          <w:bCs/>
          <w:kern w:val="1"/>
          <w:lang w:eastAsia="zh-CN"/>
        </w:rPr>
        <w:t>服务提供商</w:t>
      </w:r>
      <w:r w:rsidRPr="00B119DE">
        <w:rPr>
          <w:rFonts w:asciiTheme="minorEastAsia" w:eastAsiaTheme="minorEastAsia" w:hAnsiTheme="minorEastAsia" w:hint="eastAsia"/>
          <w:lang w:eastAsia="zh-CN"/>
        </w:rPr>
        <w:t>如未履行上述保管凭证和接受抽查的义务将被视为违约。</w:t>
      </w:r>
    </w:p>
    <w:p w14:paraId="2E5E918A" w14:textId="77777777" w:rsidR="00B119DE" w:rsidRDefault="00B119DE" w:rsidP="004E5125">
      <w:pPr>
        <w:pStyle w:val="E1EnglishText"/>
        <w:ind w:left="0" w:rightChars="-82" w:right="-180"/>
        <w:rPr>
          <w:rFonts w:asciiTheme="minorEastAsia" w:eastAsiaTheme="minorEastAsia" w:hAnsiTheme="minorEastAsia"/>
          <w:lang w:eastAsia="zh-CN"/>
        </w:rPr>
      </w:pPr>
    </w:p>
    <w:p w14:paraId="7D0229E1" w14:textId="0AFF3D46" w:rsidR="004E5125" w:rsidRDefault="00B119DE" w:rsidP="004E5125">
      <w:pPr>
        <w:pStyle w:val="E1EnglishText"/>
        <w:ind w:left="0" w:rightChars="-82" w:right="-180"/>
        <w:rPr>
          <w:rFonts w:eastAsiaTheme="minorEastAsia"/>
          <w:lang w:eastAsia="zh-CN"/>
        </w:rPr>
      </w:pPr>
      <w:r>
        <w:rPr>
          <w:rFonts w:asciiTheme="minorEastAsia" w:eastAsiaTheme="minorEastAsia" w:hAnsiTheme="minorEastAsia" w:hint="eastAsia"/>
          <w:lang w:eastAsia="zh-CN"/>
        </w:rPr>
        <w:t xml:space="preserve">9.4 </w:t>
      </w:r>
      <w:r w:rsidR="004E5125" w:rsidRPr="007C07F1">
        <w:t>Th</w:t>
      </w:r>
      <w:r w:rsidR="004E5125">
        <w:t xml:space="preserve">e Service Provider commits that all the fees it has paid </w:t>
      </w:r>
      <w:r w:rsidR="004E5125" w:rsidRPr="007C07F1">
        <w:t xml:space="preserve">to </w:t>
      </w:r>
      <w:r w:rsidR="004E5125">
        <w:rPr>
          <w:rFonts w:eastAsiaTheme="minorEastAsia" w:hint="eastAsia"/>
          <w:lang w:eastAsia="zh-CN"/>
        </w:rPr>
        <w:t xml:space="preserve">a third party </w:t>
      </w:r>
      <w:r w:rsidR="004E5125">
        <w:rPr>
          <w:rFonts w:eastAsiaTheme="minorEastAsia"/>
          <w:lang w:eastAsia="zh-CN"/>
        </w:rPr>
        <w:t>which</w:t>
      </w:r>
      <w:r w:rsidR="004E5125">
        <w:rPr>
          <w:rFonts w:eastAsiaTheme="minorEastAsia" w:hint="eastAsia"/>
          <w:lang w:eastAsia="zh-CN"/>
        </w:rPr>
        <w:t xml:space="preserve"> is provided to AstraZeneca or recorded in its internal </w:t>
      </w:r>
      <w:r w:rsidR="004E5125">
        <w:rPr>
          <w:rFonts w:eastAsiaTheme="minorEastAsia"/>
          <w:lang w:eastAsia="zh-CN"/>
        </w:rPr>
        <w:t>financial</w:t>
      </w:r>
      <w:r w:rsidR="004E5125">
        <w:rPr>
          <w:rFonts w:eastAsiaTheme="minorEastAsia" w:hint="eastAsia"/>
          <w:lang w:eastAsia="zh-CN"/>
        </w:rPr>
        <w:t xml:space="preserve"> system shall be the authentic and </w:t>
      </w:r>
      <w:r w:rsidR="004E5125">
        <w:rPr>
          <w:rFonts w:eastAsiaTheme="minorEastAsia"/>
          <w:lang w:eastAsia="zh-CN"/>
        </w:rPr>
        <w:t>actually</w:t>
      </w:r>
      <w:r w:rsidR="004E5125">
        <w:rPr>
          <w:rFonts w:eastAsiaTheme="minorEastAsia" w:hint="eastAsia"/>
          <w:lang w:eastAsia="zh-CN"/>
        </w:rPr>
        <w:t xml:space="preserve"> </w:t>
      </w:r>
      <w:r w:rsidR="004E5125">
        <w:rPr>
          <w:rFonts w:eastAsiaTheme="minorEastAsia"/>
          <w:lang w:eastAsia="zh-CN"/>
        </w:rPr>
        <w:t>occurred</w:t>
      </w:r>
      <w:r w:rsidR="004E5125">
        <w:rPr>
          <w:rFonts w:eastAsiaTheme="minorEastAsia" w:hint="eastAsia"/>
          <w:lang w:eastAsia="zh-CN"/>
        </w:rPr>
        <w:t xml:space="preserve"> fee. During the performance of this Agreement, if AstraZeneca discovers that the Service Provider has any </w:t>
      </w:r>
      <w:r w:rsidR="004E5125">
        <w:rPr>
          <w:rFonts w:eastAsiaTheme="minorEastAsia"/>
          <w:lang w:eastAsia="zh-CN"/>
        </w:rPr>
        <w:t>significant</w:t>
      </w:r>
      <w:r w:rsidR="004E5125">
        <w:rPr>
          <w:rFonts w:eastAsiaTheme="minorEastAsia" w:hint="eastAsia"/>
          <w:lang w:eastAsia="zh-CN"/>
        </w:rPr>
        <w:t xml:space="preserve"> suspicion to have violated this Terms (including </w:t>
      </w:r>
      <w:r w:rsidR="004E5125">
        <w:rPr>
          <w:rFonts w:eastAsiaTheme="minorEastAsia"/>
          <w:lang w:eastAsia="zh-CN"/>
        </w:rPr>
        <w:t>without</w:t>
      </w:r>
      <w:r w:rsidR="004E5125">
        <w:rPr>
          <w:rFonts w:eastAsiaTheme="minorEastAsia" w:hint="eastAsia"/>
          <w:lang w:eastAsia="zh-CN"/>
        </w:rPr>
        <w:t xml:space="preserve"> limitation to be discovered through media report, government investigation, third party </w:t>
      </w:r>
      <w:r w:rsidR="004E5125">
        <w:rPr>
          <w:rFonts w:eastAsiaTheme="minorEastAsia"/>
          <w:lang w:eastAsia="zh-CN"/>
        </w:rPr>
        <w:t>whistle</w:t>
      </w:r>
      <w:r w:rsidR="004E5125">
        <w:rPr>
          <w:rFonts w:eastAsiaTheme="minorEastAsia" w:hint="eastAsia"/>
          <w:lang w:eastAsia="zh-CN"/>
        </w:rPr>
        <w:t xml:space="preserve"> blower </w:t>
      </w:r>
      <w:r w:rsidR="004E5125">
        <w:rPr>
          <w:rFonts w:eastAsiaTheme="minorEastAsia"/>
          <w:lang w:eastAsia="zh-CN"/>
        </w:rPr>
        <w:t>and internal</w:t>
      </w:r>
      <w:r w:rsidR="004E5125">
        <w:rPr>
          <w:rFonts w:eastAsiaTheme="minorEastAsia" w:hint="eastAsia"/>
          <w:lang w:eastAsia="zh-CN"/>
        </w:rPr>
        <w:t xml:space="preserve"> whistle blower), AstraZeneca has the right to conduct the audit (including a third party </w:t>
      </w:r>
      <w:r w:rsidR="004E5125">
        <w:rPr>
          <w:rFonts w:eastAsiaTheme="minorEastAsia"/>
          <w:lang w:eastAsia="zh-CN"/>
        </w:rPr>
        <w:t>audit)</w:t>
      </w:r>
      <w:r w:rsidR="004E5125">
        <w:rPr>
          <w:rFonts w:eastAsiaTheme="minorEastAsia" w:hint="eastAsia"/>
          <w:lang w:eastAsia="zh-CN"/>
        </w:rPr>
        <w:t xml:space="preserve"> on the service provided by the Service Provider to AstraZeneca in a </w:t>
      </w:r>
      <w:r w:rsidR="004E5125">
        <w:rPr>
          <w:rFonts w:eastAsiaTheme="minorEastAsia"/>
          <w:lang w:eastAsia="zh-CN"/>
        </w:rPr>
        <w:t>reasonable</w:t>
      </w:r>
      <w:r w:rsidR="004E5125">
        <w:rPr>
          <w:rFonts w:eastAsiaTheme="minorEastAsia" w:hint="eastAsia"/>
          <w:lang w:eastAsia="zh-CN"/>
        </w:rPr>
        <w:t xml:space="preserve"> </w:t>
      </w:r>
      <w:r w:rsidR="004E5125">
        <w:rPr>
          <w:rFonts w:eastAsiaTheme="minorEastAsia" w:hint="eastAsia"/>
          <w:lang w:eastAsia="zh-CN"/>
        </w:rPr>
        <w:lastRenderedPageBreak/>
        <w:t xml:space="preserve">period.  </w:t>
      </w:r>
      <w:r w:rsidR="004E5125" w:rsidRPr="00EB2474">
        <w:rPr>
          <w:rFonts w:eastAsiaTheme="minorEastAsia" w:hint="eastAsia"/>
          <w:lang w:eastAsia="zh-CN"/>
        </w:rPr>
        <w:t xml:space="preserve">During the course </w:t>
      </w:r>
      <w:r w:rsidR="004E5125" w:rsidRPr="00EB2474">
        <w:rPr>
          <w:rFonts w:eastAsiaTheme="minorEastAsia"/>
          <w:lang w:eastAsia="zh-CN"/>
        </w:rPr>
        <w:t>of the</w:t>
      </w:r>
      <w:r w:rsidR="004E5125" w:rsidRPr="00EB2474">
        <w:rPr>
          <w:rFonts w:eastAsiaTheme="minorEastAsia" w:hint="eastAsia"/>
          <w:lang w:eastAsia="zh-CN"/>
        </w:rPr>
        <w:t xml:space="preserve"> audit AstraZeneca has the right to suspend the payment AstraZeneca reasonably thinks directly or indirectly relevant to the violation of this Terms until the completion of the audit.  The Service Provider shall be reliable for its own loss if the audit period is prolonged due to </w:t>
      </w:r>
      <w:r w:rsidR="004E5125" w:rsidRPr="00EB2474">
        <w:rPr>
          <w:rFonts w:eastAsiaTheme="minorEastAsia"/>
          <w:lang w:eastAsia="zh-CN"/>
        </w:rPr>
        <w:t>the</w:t>
      </w:r>
      <w:r w:rsidR="004E5125" w:rsidRPr="00EB2474">
        <w:rPr>
          <w:rFonts w:eastAsiaTheme="minorEastAsia" w:hint="eastAsia"/>
          <w:lang w:eastAsia="zh-CN"/>
        </w:rPr>
        <w:t xml:space="preserve"> Service Provider</w:t>
      </w:r>
      <w:r w:rsidR="004E5125" w:rsidRPr="00EB2474">
        <w:rPr>
          <w:rFonts w:eastAsiaTheme="minorEastAsia"/>
          <w:lang w:eastAsia="zh-CN"/>
        </w:rPr>
        <w:t>’</w:t>
      </w:r>
      <w:r w:rsidR="004E5125" w:rsidRPr="00EB2474">
        <w:rPr>
          <w:rFonts w:eastAsiaTheme="minorEastAsia" w:hint="eastAsia"/>
          <w:lang w:eastAsia="zh-CN"/>
        </w:rPr>
        <w:t>s not being cooperative to the audit.</w:t>
      </w:r>
      <w:r w:rsidR="004E5125">
        <w:rPr>
          <w:rFonts w:eastAsiaTheme="minorEastAsia" w:hint="eastAsia"/>
          <w:lang w:eastAsia="zh-CN"/>
        </w:rPr>
        <w:t xml:space="preserve">  </w:t>
      </w:r>
      <w:r w:rsidR="004E5125" w:rsidRPr="008854B5">
        <w:rPr>
          <w:rFonts w:eastAsiaTheme="minorEastAsia" w:hint="eastAsia"/>
          <w:lang w:eastAsia="zh-CN"/>
        </w:rPr>
        <w:t xml:space="preserve">If AstraZeneca finds through audit that the Service Provider has </w:t>
      </w:r>
      <w:r w:rsidR="004E5125" w:rsidRPr="008854B5">
        <w:rPr>
          <w:rFonts w:eastAsiaTheme="minorEastAsia"/>
          <w:lang w:eastAsia="zh-CN"/>
        </w:rPr>
        <w:t>significant</w:t>
      </w:r>
      <w:r w:rsidR="004E5125" w:rsidRPr="008854B5">
        <w:rPr>
          <w:rFonts w:eastAsiaTheme="minorEastAsia" w:hint="eastAsia"/>
          <w:lang w:eastAsia="zh-CN"/>
        </w:rPr>
        <w:t xml:space="preserve"> violation (including without limitation to this Terms and </w:t>
      </w:r>
      <w:r w:rsidR="004E5125" w:rsidRPr="002E0BFC">
        <w:rPr>
          <w:rFonts w:eastAsiaTheme="minorEastAsia" w:hint="eastAsia"/>
          <w:highlight w:val="yellow"/>
          <w:lang w:eastAsia="zh-CN"/>
        </w:rPr>
        <w:t xml:space="preserve">AstraZeneca Code of </w:t>
      </w:r>
      <w:r w:rsidR="00967882" w:rsidRPr="002E0BFC">
        <w:rPr>
          <w:rFonts w:eastAsiaTheme="minorEastAsia"/>
          <w:highlight w:val="yellow"/>
          <w:lang w:eastAsia="zh-CN"/>
        </w:rPr>
        <w:t>Ethics</w:t>
      </w:r>
      <w:r w:rsidR="004E5125" w:rsidRPr="008854B5">
        <w:rPr>
          <w:rFonts w:eastAsiaTheme="minorEastAsia"/>
          <w:lang w:eastAsia="zh-CN"/>
        </w:rPr>
        <w:t>)</w:t>
      </w:r>
      <w:r w:rsidR="004E5125" w:rsidRPr="008854B5">
        <w:rPr>
          <w:rFonts w:eastAsiaTheme="minorEastAsia" w:hint="eastAsia"/>
          <w:lang w:eastAsia="zh-CN"/>
        </w:rPr>
        <w:t xml:space="preserve">, AstraZeneca shall have the right to take the measures including without limited to the termination of this Agreement, stop to pay the remaining fee, stop to pay the fee directly to </w:t>
      </w:r>
      <w:r w:rsidR="004E5125" w:rsidRPr="008854B5">
        <w:rPr>
          <w:rFonts w:eastAsiaTheme="minorEastAsia"/>
          <w:lang w:eastAsia="zh-CN"/>
        </w:rPr>
        <w:t>indirectly</w:t>
      </w:r>
      <w:r w:rsidR="004E5125" w:rsidRPr="008854B5">
        <w:rPr>
          <w:rFonts w:eastAsiaTheme="minorEastAsia" w:hint="eastAsia"/>
          <w:lang w:eastAsia="zh-CN"/>
        </w:rPr>
        <w:t xml:space="preserve"> to the violation activity, request the Service Provider to refund whole or part of the </w:t>
      </w:r>
      <w:r w:rsidR="004E5125" w:rsidRPr="008854B5">
        <w:rPr>
          <w:rFonts w:eastAsiaTheme="minorEastAsia"/>
          <w:lang w:eastAsia="zh-CN"/>
        </w:rPr>
        <w:t>already</w:t>
      </w:r>
      <w:r w:rsidR="004E5125" w:rsidRPr="008854B5">
        <w:rPr>
          <w:rFonts w:eastAsiaTheme="minorEastAsia" w:hint="eastAsia"/>
          <w:lang w:eastAsia="zh-CN"/>
        </w:rPr>
        <w:t xml:space="preserve"> paid fee, request the Service Provider to compensate for AstraZeneca</w:t>
      </w:r>
      <w:r w:rsidR="004E5125" w:rsidRPr="008854B5">
        <w:rPr>
          <w:rFonts w:eastAsiaTheme="minorEastAsia"/>
          <w:lang w:eastAsia="zh-CN"/>
        </w:rPr>
        <w:t>’</w:t>
      </w:r>
      <w:r w:rsidR="004E5125" w:rsidRPr="008854B5">
        <w:rPr>
          <w:rFonts w:eastAsiaTheme="minorEastAsia" w:hint="eastAsia"/>
          <w:lang w:eastAsia="zh-CN"/>
        </w:rPr>
        <w:t>s loss (including the third party audit</w:t>
      </w:r>
      <w:r w:rsidR="004E5125" w:rsidRPr="008854B5">
        <w:rPr>
          <w:rFonts w:eastAsiaTheme="minorEastAsia"/>
          <w:lang w:eastAsia="zh-CN"/>
        </w:rPr>
        <w:t xml:space="preserve"> fee</w:t>
      </w:r>
      <w:r w:rsidR="004E5125" w:rsidRPr="008854B5">
        <w:rPr>
          <w:rFonts w:eastAsiaTheme="minorEastAsia" w:hint="eastAsia"/>
          <w:lang w:eastAsia="zh-CN"/>
        </w:rPr>
        <w:t>).</w:t>
      </w:r>
      <w:r w:rsidR="004E5125">
        <w:rPr>
          <w:rFonts w:eastAsiaTheme="minorEastAsia" w:hint="eastAsia"/>
          <w:lang w:eastAsia="zh-CN"/>
        </w:rPr>
        <w:t xml:space="preserve">  The Service Provider</w:t>
      </w:r>
      <w:r w:rsidR="004E5125">
        <w:rPr>
          <w:rFonts w:eastAsiaTheme="minorEastAsia"/>
          <w:lang w:eastAsia="zh-CN"/>
        </w:rPr>
        <w:t>’</w:t>
      </w:r>
      <w:r w:rsidR="004E5125">
        <w:rPr>
          <w:rFonts w:eastAsiaTheme="minorEastAsia" w:hint="eastAsia"/>
          <w:lang w:eastAsia="zh-CN"/>
        </w:rPr>
        <w:t xml:space="preserve">s </w:t>
      </w:r>
      <w:r w:rsidR="004E5125">
        <w:rPr>
          <w:rFonts w:eastAsiaTheme="minorEastAsia"/>
          <w:lang w:eastAsia="zh-CN"/>
        </w:rPr>
        <w:t>violation</w:t>
      </w:r>
      <w:r w:rsidR="004E5125">
        <w:rPr>
          <w:rFonts w:eastAsiaTheme="minorEastAsia" w:hint="eastAsia"/>
          <w:lang w:eastAsia="zh-CN"/>
        </w:rPr>
        <w:t xml:space="preserve"> of all the above responsibilit</w:t>
      </w:r>
      <w:r w:rsidR="004E5125">
        <w:rPr>
          <w:rFonts w:eastAsiaTheme="minorEastAsia"/>
          <w:lang w:eastAsia="zh-CN"/>
        </w:rPr>
        <w:t>ies</w:t>
      </w:r>
      <w:r w:rsidR="004E5125">
        <w:rPr>
          <w:rFonts w:eastAsiaTheme="minorEastAsia" w:hint="eastAsia"/>
          <w:lang w:eastAsia="zh-CN"/>
        </w:rPr>
        <w:t xml:space="preserve"> and </w:t>
      </w:r>
      <w:r w:rsidR="004E5125">
        <w:rPr>
          <w:rFonts w:eastAsiaTheme="minorEastAsia"/>
          <w:lang w:eastAsia="zh-CN"/>
        </w:rPr>
        <w:t>commitment</w:t>
      </w:r>
      <w:r w:rsidR="004E5125">
        <w:rPr>
          <w:rFonts w:eastAsiaTheme="minorEastAsia" w:hint="eastAsia"/>
          <w:lang w:eastAsia="zh-CN"/>
        </w:rPr>
        <w:t xml:space="preserve">s shall be deemed as </w:t>
      </w:r>
      <w:r w:rsidR="004E5125">
        <w:rPr>
          <w:rFonts w:eastAsiaTheme="minorEastAsia"/>
          <w:lang w:eastAsia="zh-CN"/>
        </w:rPr>
        <w:t>significant</w:t>
      </w:r>
      <w:r w:rsidR="004E5125">
        <w:rPr>
          <w:rFonts w:eastAsiaTheme="minorEastAsia" w:hint="eastAsia"/>
          <w:lang w:eastAsia="zh-CN"/>
        </w:rPr>
        <w:t xml:space="preserve"> breach of contract. </w:t>
      </w:r>
    </w:p>
    <w:p w14:paraId="570D9945" w14:textId="3A7B4363" w:rsidR="00B119DE" w:rsidRPr="00B119DE" w:rsidRDefault="00F31951" w:rsidP="004E5125">
      <w:pPr>
        <w:pStyle w:val="E1EnglishText"/>
        <w:ind w:left="0" w:rightChars="-82" w:right="-180"/>
        <w:rPr>
          <w:rFonts w:asciiTheme="minorEastAsia" w:eastAsiaTheme="minorEastAsia" w:hAnsiTheme="minorEastAsia"/>
          <w:lang w:eastAsia="zh-CN"/>
        </w:rPr>
      </w:pPr>
      <w:r>
        <w:rPr>
          <w:rFonts w:asciiTheme="minorEastAsia" w:eastAsiaTheme="minorEastAsia" w:hAnsiTheme="minorEastAsia" w:hint="eastAsia"/>
          <w:lang w:eastAsia="zh-CN"/>
        </w:rPr>
        <w:t>服务提供商承诺其支付给第三方且提交给阿斯利康或记录在其</w:t>
      </w:r>
      <w:r w:rsidR="002E075B">
        <w:rPr>
          <w:rFonts w:asciiTheme="minorEastAsia" w:eastAsiaTheme="minorEastAsia" w:hAnsiTheme="minorEastAsia" w:hint="eastAsia"/>
          <w:lang w:eastAsia="zh-CN"/>
        </w:rPr>
        <w:t>内部财务系统中</w:t>
      </w:r>
      <w:r>
        <w:rPr>
          <w:rFonts w:asciiTheme="minorEastAsia" w:eastAsiaTheme="minorEastAsia" w:hAnsiTheme="minorEastAsia" w:hint="eastAsia"/>
          <w:lang w:eastAsia="zh-CN"/>
        </w:rPr>
        <w:t>的所有费用</w:t>
      </w:r>
      <w:r w:rsidR="002E075B">
        <w:rPr>
          <w:rFonts w:asciiTheme="minorEastAsia" w:eastAsiaTheme="minorEastAsia" w:hAnsiTheme="minorEastAsia" w:hint="eastAsia"/>
          <w:lang w:eastAsia="zh-CN"/>
        </w:rPr>
        <w:t>应是真实的且实际发生的费用。</w:t>
      </w:r>
      <w:r w:rsidR="003F386B">
        <w:rPr>
          <w:rFonts w:asciiTheme="minorEastAsia" w:eastAsiaTheme="minorEastAsia" w:hAnsiTheme="minorEastAsia" w:hint="eastAsia"/>
          <w:lang w:eastAsia="zh-CN"/>
        </w:rPr>
        <w:t>在本协议履行过程中，如果阿斯利康发现服务提供商有任何违反本条款（包括但不限于通过媒体报道、政府调查、第三方举报和内部举报）的重大嫌疑，阿斯利康有权</w:t>
      </w:r>
      <w:r w:rsidR="00A14C9C">
        <w:rPr>
          <w:rFonts w:asciiTheme="minorEastAsia" w:eastAsiaTheme="minorEastAsia" w:hAnsiTheme="minorEastAsia" w:hint="eastAsia"/>
          <w:lang w:eastAsia="zh-CN"/>
        </w:rPr>
        <w:t>在合理期限内</w:t>
      </w:r>
      <w:r w:rsidR="003F386B">
        <w:rPr>
          <w:rFonts w:asciiTheme="minorEastAsia" w:eastAsiaTheme="minorEastAsia" w:hAnsiTheme="minorEastAsia" w:hint="eastAsia"/>
          <w:lang w:eastAsia="zh-CN"/>
        </w:rPr>
        <w:t>对服务提供商</w:t>
      </w:r>
      <w:r w:rsidR="00A14C9C">
        <w:rPr>
          <w:rFonts w:asciiTheme="minorEastAsia" w:eastAsiaTheme="minorEastAsia" w:hAnsiTheme="minorEastAsia" w:hint="eastAsia"/>
          <w:lang w:eastAsia="zh-CN"/>
        </w:rPr>
        <w:t>向阿斯利康</w:t>
      </w:r>
      <w:r w:rsidR="003F386B">
        <w:rPr>
          <w:rFonts w:asciiTheme="minorEastAsia" w:eastAsiaTheme="minorEastAsia" w:hAnsiTheme="minorEastAsia" w:hint="eastAsia"/>
          <w:lang w:eastAsia="zh-CN"/>
        </w:rPr>
        <w:t>提供的服务进行审计（包括第三方审计）</w:t>
      </w:r>
      <w:r w:rsidR="00A14C9C">
        <w:rPr>
          <w:rFonts w:asciiTheme="minorEastAsia" w:eastAsiaTheme="minorEastAsia" w:hAnsiTheme="minorEastAsia" w:hint="eastAsia"/>
          <w:lang w:eastAsia="zh-CN"/>
        </w:rPr>
        <w:t>。</w:t>
      </w:r>
      <w:r w:rsidR="00124661">
        <w:rPr>
          <w:rFonts w:asciiTheme="minorEastAsia" w:eastAsiaTheme="minorEastAsia" w:hAnsiTheme="minorEastAsia" w:hint="eastAsia"/>
          <w:lang w:eastAsia="zh-CN"/>
        </w:rPr>
        <w:t>在审计过程中，阿斯利康有权在审计完成前对阿斯利康合理认为直接或间接与违反本条款相关的付款暂停支付。</w:t>
      </w:r>
      <w:r w:rsidR="00F73CF1">
        <w:rPr>
          <w:rFonts w:asciiTheme="minorEastAsia" w:eastAsiaTheme="minorEastAsia" w:hAnsiTheme="minorEastAsia" w:hint="eastAsia"/>
          <w:lang w:eastAsia="zh-CN"/>
        </w:rPr>
        <w:t>如阿斯利康</w:t>
      </w:r>
      <w:r w:rsidR="00967882">
        <w:rPr>
          <w:rFonts w:asciiTheme="minorEastAsia" w:eastAsiaTheme="minorEastAsia" w:hAnsiTheme="minorEastAsia" w:hint="eastAsia"/>
          <w:lang w:eastAsia="zh-CN"/>
        </w:rPr>
        <w:t>通过审计发现服务提供商严重违反（包括但不限于本条款和</w:t>
      </w:r>
      <w:r w:rsidR="00967882" w:rsidRPr="00967882">
        <w:rPr>
          <w:rFonts w:asciiTheme="minorEastAsia" w:eastAsiaTheme="minorEastAsia" w:hAnsiTheme="minorEastAsia" w:hint="eastAsia"/>
          <w:highlight w:val="yellow"/>
          <w:lang w:eastAsia="zh-CN"/>
        </w:rPr>
        <w:t>阿斯利康道德</w:t>
      </w:r>
      <w:r w:rsidR="00F73CF1" w:rsidRPr="00967882">
        <w:rPr>
          <w:rFonts w:asciiTheme="minorEastAsia" w:eastAsiaTheme="minorEastAsia" w:hAnsiTheme="minorEastAsia" w:hint="eastAsia"/>
          <w:highlight w:val="yellow"/>
          <w:lang w:eastAsia="zh-CN"/>
        </w:rPr>
        <w:t>准则</w:t>
      </w:r>
      <w:r w:rsidR="00F73CF1">
        <w:rPr>
          <w:rFonts w:asciiTheme="minorEastAsia" w:eastAsiaTheme="minorEastAsia" w:hAnsiTheme="minorEastAsia" w:hint="eastAsia"/>
          <w:lang w:eastAsia="zh-CN"/>
        </w:rPr>
        <w:t>），阿斯利康有权采取措施（包括但不限于终止本协议，停止支付剩余费用，停止支付直接或间接与违反行为相关的费用，要求服务提供商返还全部或部分已经支付的款项，要求服务提供商赔偿阿斯利康的损失（包括第三方审计费）。</w:t>
      </w:r>
      <w:r w:rsidR="00733BA4">
        <w:rPr>
          <w:rFonts w:asciiTheme="minorEastAsia" w:eastAsiaTheme="minorEastAsia" w:hAnsiTheme="minorEastAsia" w:hint="eastAsia"/>
          <w:lang w:eastAsia="zh-CN"/>
        </w:rPr>
        <w:t>服务提供商违反所有上述责任和承诺应视为严重违约。</w:t>
      </w:r>
    </w:p>
    <w:p w14:paraId="3FBDC1B6" w14:textId="77777777" w:rsidR="004E5125" w:rsidRDefault="004E5125" w:rsidP="004E5125">
      <w:pPr>
        <w:pStyle w:val="E1EnglishText"/>
        <w:ind w:left="0" w:rightChars="-82" w:right="-180"/>
        <w:rPr>
          <w:lang w:eastAsia="zh-CN"/>
        </w:rPr>
      </w:pPr>
    </w:p>
    <w:p w14:paraId="6DBD2E31" w14:textId="77777777" w:rsidR="00B119DE" w:rsidRDefault="00B119DE" w:rsidP="004E5125">
      <w:pPr>
        <w:pStyle w:val="E1EnglishText"/>
        <w:ind w:left="0" w:rightChars="-82" w:right="-180"/>
        <w:rPr>
          <w:rFonts w:eastAsiaTheme="minorEastAsia"/>
          <w:lang w:eastAsia="zh-CN"/>
        </w:rPr>
      </w:pPr>
      <w:r>
        <w:t>9.</w:t>
      </w:r>
      <w:r>
        <w:rPr>
          <w:rFonts w:eastAsiaTheme="minorEastAsia" w:hint="eastAsia"/>
          <w:lang w:eastAsia="zh-CN"/>
        </w:rPr>
        <w:t>5</w:t>
      </w:r>
      <w:r w:rsidR="004E5125">
        <w:t xml:space="preserve"> Subject to clause 19 and unle</w:t>
      </w:r>
      <w:r w:rsidR="005A556F">
        <w:t xml:space="preserve">ss otherwise agreed </w:t>
      </w:r>
      <w:r w:rsidR="005A556F">
        <w:rPr>
          <w:rFonts w:eastAsiaTheme="minorEastAsia" w:hint="eastAsia"/>
          <w:lang w:eastAsia="zh-CN"/>
        </w:rPr>
        <w:t>in this Agreement</w:t>
      </w:r>
      <w:r w:rsidR="004E5125">
        <w:t>, payment of amounts due in accordance with this</w:t>
      </w:r>
      <w:r w:rsidR="004E5125">
        <w:rPr>
          <w:rFonts w:eastAsiaTheme="minorEastAsia" w:hint="eastAsia"/>
          <w:lang w:eastAsia="zh-CN"/>
        </w:rPr>
        <w:t xml:space="preserve"> </w:t>
      </w:r>
      <w:r w:rsidR="00EE0E9E">
        <w:t xml:space="preserve">Agreement will be made within </w:t>
      </w:r>
      <w:r w:rsidR="004E5125">
        <w:t>sixt</w:t>
      </w:r>
      <w:r w:rsidR="00EE0E9E">
        <w:t>y (60) days</w:t>
      </w:r>
      <w:r w:rsidR="004E5125">
        <w:t xml:space="preserve"> from the date of receipt of the Service Provider's invoice.</w:t>
      </w:r>
    </w:p>
    <w:p w14:paraId="0DA20E28" w14:textId="77777777" w:rsidR="004E5125" w:rsidRPr="00B119DE" w:rsidRDefault="00B119DE" w:rsidP="004E5125">
      <w:pPr>
        <w:pStyle w:val="E1EnglishText"/>
        <w:ind w:left="0" w:rightChars="-82" w:right="-180"/>
        <w:rPr>
          <w:rFonts w:asciiTheme="minorEastAsia" w:eastAsiaTheme="minorEastAsia" w:hAnsiTheme="minorEastAsia"/>
          <w:lang w:eastAsia="zh-CN"/>
        </w:rPr>
      </w:pPr>
      <w:r w:rsidRPr="00B119DE">
        <w:rPr>
          <w:rFonts w:asciiTheme="minorEastAsia" w:eastAsiaTheme="minorEastAsia" w:hAnsiTheme="minorEastAsia" w:hint="eastAsia"/>
          <w:lang w:eastAsia="zh-CN"/>
        </w:rPr>
        <w:t>除依据第</w:t>
      </w:r>
      <w:r w:rsidRPr="00B119DE">
        <w:rPr>
          <w:rFonts w:asciiTheme="minorEastAsia" w:eastAsiaTheme="minorEastAsia" w:hAnsiTheme="minorEastAsia"/>
          <w:lang w:eastAsia="zh-CN"/>
        </w:rPr>
        <w:t>19</w:t>
      </w:r>
      <w:r w:rsidR="005A556F">
        <w:rPr>
          <w:rFonts w:asciiTheme="minorEastAsia" w:eastAsiaTheme="minorEastAsia" w:hAnsiTheme="minorEastAsia" w:hint="eastAsia"/>
          <w:lang w:eastAsia="zh-CN"/>
        </w:rPr>
        <w:t>条的规定或本协议</w:t>
      </w:r>
      <w:r w:rsidRPr="00B119DE">
        <w:rPr>
          <w:rFonts w:asciiTheme="minorEastAsia" w:eastAsiaTheme="minorEastAsia" w:hAnsiTheme="minorEastAsia" w:hint="eastAsia"/>
          <w:lang w:eastAsia="zh-CN"/>
        </w:rPr>
        <w:t>中另有约定外，本协议下应付价款应在收到服务提供商发票后</w:t>
      </w:r>
      <w:r w:rsidRPr="00B119DE">
        <w:rPr>
          <w:rFonts w:asciiTheme="minorEastAsia" w:eastAsiaTheme="minorEastAsia" w:hAnsiTheme="minorEastAsia"/>
          <w:lang w:eastAsia="zh-CN"/>
        </w:rPr>
        <w:t>60</w:t>
      </w:r>
      <w:r w:rsidRPr="00B119DE">
        <w:rPr>
          <w:rFonts w:asciiTheme="minorEastAsia" w:eastAsiaTheme="minorEastAsia" w:hAnsiTheme="minorEastAsia" w:hint="eastAsia"/>
          <w:lang w:eastAsia="zh-CN"/>
        </w:rPr>
        <w:t>日内支付。</w:t>
      </w:r>
      <w:r w:rsidR="004E5125" w:rsidRPr="00B119DE">
        <w:rPr>
          <w:rFonts w:asciiTheme="minorEastAsia" w:eastAsiaTheme="minorEastAsia" w:hAnsiTheme="minorEastAsia"/>
          <w:lang w:eastAsia="zh-CN"/>
        </w:rPr>
        <w:br/>
      </w:r>
    </w:p>
    <w:p w14:paraId="1D05CDDB" w14:textId="77777777" w:rsidR="004E5125" w:rsidRDefault="004E5125" w:rsidP="004E5125">
      <w:pPr>
        <w:pStyle w:val="HDHeading"/>
        <w:ind w:left="0" w:rightChars="-82" w:right="-180"/>
      </w:pPr>
      <w:r>
        <w:t>10. SUB-CONTRACTORS</w:t>
      </w:r>
      <w:r w:rsidR="00AA14B8">
        <w:rPr>
          <w:rFonts w:asciiTheme="minorEastAsia" w:eastAsiaTheme="minorEastAsia" w:hAnsiTheme="minorEastAsia" w:hint="eastAsia"/>
          <w:lang w:eastAsia="zh-CN"/>
        </w:rPr>
        <w:t xml:space="preserve"> 分包商</w:t>
      </w:r>
      <w:r>
        <w:br/>
      </w:r>
    </w:p>
    <w:p w14:paraId="02B6FC51" w14:textId="77777777" w:rsidR="00AA14B8" w:rsidRDefault="004E5125" w:rsidP="004E5125">
      <w:pPr>
        <w:pStyle w:val="E1EnglishText"/>
        <w:ind w:left="0" w:rightChars="-82" w:right="-180"/>
        <w:rPr>
          <w:rFonts w:eastAsiaTheme="minorEastAsia"/>
          <w:lang w:eastAsia="zh-CN"/>
        </w:rPr>
      </w:pPr>
      <w:r>
        <w:t>10.1 The Service Provider shall not without AstraZeneca's prior written consent sub-contract the provision of the Services</w:t>
      </w:r>
      <w:r>
        <w:rPr>
          <w:rFonts w:eastAsiaTheme="minorEastAsia" w:hint="eastAsia"/>
          <w:lang w:eastAsia="zh-CN"/>
        </w:rPr>
        <w:t xml:space="preserve"> </w:t>
      </w:r>
      <w:r>
        <w:t>to a third party.</w:t>
      </w:r>
    </w:p>
    <w:p w14:paraId="40FA53EB" w14:textId="77777777" w:rsidR="004E5125" w:rsidRPr="007314B5" w:rsidRDefault="007314B5" w:rsidP="004E5125">
      <w:pPr>
        <w:pStyle w:val="E1EnglishText"/>
        <w:ind w:left="0" w:rightChars="-82" w:right="-180"/>
        <w:rPr>
          <w:rFonts w:asciiTheme="minorEastAsia" w:eastAsiaTheme="minorEastAsia" w:hAnsiTheme="minorEastAsia"/>
          <w:lang w:eastAsia="zh-CN"/>
        </w:rPr>
      </w:pPr>
      <w:r w:rsidRPr="007314B5">
        <w:rPr>
          <w:rFonts w:asciiTheme="minorEastAsia" w:eastAsiaTheme="minorEastAsia" w:hAnsiTheme="minorEastAsia" w:hint="eastAsia"/>
          <w:lang w:eastAsia="zh-CN"/>
        </w:rPr>
        <w:t>未经阿斯利康事先书面同意，服务提供商不得将本协议分包给第三人。</w:t>
      </w:r>
      <w:r w:rsidR="004E5125" w:rsidRPr="007314B5">
        <w:rPr>
          <w:rFonts w:asciiTheme="minorEastAsia" w:eastAsiaTheme="minorEastAsia" w:hAnsiTheme="minorEastAsia"/>
          <w:lang w:eastAsia="zh-CN"/>
        </w:rPr>
        <w:br/>
      </w:r>
    </w:p>
    <w:p w14:paraId="5E722375" w14:textId="77777777" w:rsidR="007314B5" w:rsidRDefault="004E5125" w:rsidP="004E5125">
      <w:pPr>
        <w:pStyle w:val="E1EnglishText"/>
        <w:ind w:left="0" w:rightChars="-82" w:right="-180"/>
        <w:rPr>
          <w:rFonts w:eastAsiaTheme="minorEastAsia"/>
          <w:lang w:eastAsia="zh-CN"/>
        </w:rPr>
      </w:pPr>
      <w:r>
        <w:t>10.2 AstraZeneca shall not unreasonably withhold its consent to use by the Service Provider of sub-contactors if the Service Provider is able to satisfy AstraZeneca that the sub-contractors are competent and able to supply the Services in</w:t>
      </w:r>
      <w:r>
        <w:rPr>
          <w:rFonts w:eastAsiaTheme="minorEastAsia" w:hint="eastAsia"/>
          <w:lang w:eastAsia="zh-CN"/>
        </w:rPr>
        <w:t xml:space="preserve"> </w:t>
      </w:r>
      <w:r>
        <w:t>accordance with the requirements of this Agreement.</w:t>
      </w:r>
    </w:p>
    <w:p w14:paraId="5BC71C1D" w14:textId="77777777" w:rsidR="004E5125" w:rsidRPr="007314B5" w:rsidRDefault="007314B5" w:rsidP="004E5125">
      <w:pPr>
        <w:pStyle w:val="E1EnglishText"/>
        <w:ind w:left="0" w:rightChars="-82" w:right="-180"/>
        <w:rPr>
          <w:rFonts w:asciiTheme="minorEastAsia" w:eastAsiaTheme="minorEastAsia" w:hAnsiTheme="minorEastAsia"/>
          <w:lang w:eastAsia="zh-CN"/>
        </w:rPr>
      </w:pPr>
      <w:r w:rsidRPr="007314B5">
        <w:rPr>
          <w:rFonts w:asciiTheme="minorEastAsia" w:eastAsiaTheme="minorEastAsia" w:hAnsiTheme="minorEastAsia" w:hint="eastAsia"/>
          <w:lang w:eastAsia="zh-CN"/>
        </w:rPr>
        <w:t>阿斯利康不得不合理地拒绝服务提供商分包本协议的要求，如果服务提供商能证明分承包商能够胜任并且能按照本协议的要求提供“服务”。</w:t>
      </w:r>
      <w:r w:rsidR="004E5125" w:rsidRPr="007314B5">
        <w:rPr>
          <w:rFonts w:asciiTheme="minorEastAsia" w:eastAsiaTheme="minorEastAsia" w:hAnsiTheme="minorEastAsia"/>
          <w:lang w:eastAsia="zh-CN"/>
        </w:rPr>
        <w:br/>
      </w:r>
    </w:p>
    <w:p w14:paraId="008E71DC" w14:textId="77777777" w:rsidR="004E5125" w:rsidRDefault="004E5125" w:rsidP="004E5125">
      <w:pPr>
        <w:pStyle w:val="HDHeading"/>
        <w:ind w:left="0" w:rightChars="-82" w:right="-180"/>
      </w:pPr>
      <w:r>
        <w:t>11. ON-SITE CONTRACTORS</w:t>
      </w:r>
      <w:r w:rsidR="00F01B00">
        <w:rPr>
          <w:rFonts w:asciiTheme="minorEastAsia" w:eastAsiaTheme="minorEastAsia" w:hAnsiTheme="minorEastAsia" w:hint="eastAsia"/>
          <w:lang w:eastAsia="zh-CN"/>
        </w:rPr>
        <w:t xml:space="preserve"> 现场员工</w:t>
      </w:r>
      <w:r>
        <w:br/>
      </w:r>
    </w:p>
    <w:p w14:paraId="73B2B8EB" w14:textId="77777777" w:rsidR="00F01B00" w:rsidRDefault="004E5125" w:rsidP="004E5125">
      <w:pPr>
        <w:pStyle w:val="E1EnglishText"/>
        <w:ind w:left="0" w:rightChars="-82" w:right="-180"/>
        <w:rPr>
          <w:rFonts w:eastAsiaTheme="minorEastAsia"/>
          <w:lang w:eastAsia="zh-CN"/>
        </w:rPr>
      </w:pPr>
      <w:r>
        <w:t>11.1 The Service Provider will be responsible for ensuring that its Personnel who are present at the Site conform with the</w:t>
      </w:r>
      <w:r>
        <w:rPr>
          <w:rFonts w:eastAsiaTheme="minorEastAsia" w:hint="eastAsia"/>
          <w:lang w:eastAsia="zh-CN"/>
        </w:rPr>
        <w:t xml:space="preserve"> </w:t>
      </w:r>
      <w:r>
        <w:t>following rules of the Site when providing Services or when at the Site:</w:t>
      </w:r>
    </w:p>
    <w:p w14:paraId="2A6D11D3" w14:textId="77777777" w:rsidR="004E5125" w:rsidRPr="00F01B00" w:rsidRDefault="00F01B00" w:rsidP="004E5125">
      <w:pPr>
        <w:pStyle w:val="E1EnglishText"/>
        <w:ind w:left="0" w:rightChars="-82" w:right="-180"/>
        <w:rPr>
          <w:rFonts w:asciiTheme="minorEastAsia" w:eastAsiaTheme="minorEastAsia" w:hAnsiTheme="minorEastAsia"/>
          <w:lang w:eastAsia="zh-CN"/>
        </w:rPr>
      </w:pPr>
      <w:r w:rsidRPr="00F01B00">
        <w:rPr>
          <w:rFonts w:asciiTheme="minorEastAsia" w:eastAsiaTheme="minorEastAsia" w:hAnsiTheme="minorEastAsia" w:hint="eastAsia"/>
          <w:lang w:eastAsia="zh-CN"/>
        </w:rPr>
        <w:t>服务提供商应确保其在“场所”的“员工”在提供“服务”时或在“场所”时遵循下列“场所”的规定：</w:t>
      </w:r>
      <w:r w:rsidR="004E5125" w:rsidRPr="00F01B00">
        <w:rPr>
          <w:rFonts w:asciiTheme="minorEastAsia" w:eastAsiaTheme="minorEastAsia" w:hAnsiTheme="minorEastAsia"/>
          <w:lang w:eastAsia="zh-CN"/>
        </w:rPr>
        <w:br/>
      </w:r>
    </w:p>
    <w:p w14:paraId="355193CF" w14:textId="77777777" w:rsidR="00B00E8D" w:rsidRDefault="004E5125" w:rsidP="006C334F">
      <w:pPr>
        <w:pStyle w:val="E1EnglishText"/>
        <w:numPr>
          <w:ilvl w:val="0"/>
          <w:numId w:val="19"/>
        </w:numPr>
        <w:ind w:rightChars="-82" w:right="-180"/>
        <w:rPr>
          <w:rFonts w:eastAsiaTheme="minorEastAsia"/>
          <w:lang w:eastAsia="zh-CN"/>
        </w:rPr>
      </w:pPr>
      <w:r>
        <w:t>good order and discipline must be maintained among the Service Provider's Personnel engaged in the provision of the</w:t>
      </w:r>
      <w:r>
        <w:rPr>
          <w:rFonts w:eastAsiaTheme="minorEastAsia" w:hint="eastAsia"/>
          <w:lang w:eastAsia="zh-CN"/>
        </w:rPr>
        <w:t xml:space="preserve"> </w:t>
      </w:r>
      <w:r>
        <w:t>Services;</w:t>
      </w:r>
    </w:p>
    <w:p w14:paraId="15A042F8" w14:textId="77777777" w:rsidR="004E5125" w:rsidRPr="00B00E8D" w:rsidRDefault="00B00E8D" w:rsidP="00B00E8D">
      <w:pPr>
        <w:pStyle w:val="E1EnglishText"/>
        <w:ind w:left="360" w:rightChars="-82" w:right="-180"/>
        <w:rPr>
          <w:rFonts w:asciiTheme="minorEastAsia" w:eastAsiaTheme="minorEastAsia" w:hAnsiTheme="minorEastAsia"/>
          <w:lang w:eastAsia="zh-CN"/>
        </w:rPr>
      </w:pPr>
      <w:r w:rsidRPr="00B00E8D">
        <w:rPr>
          <w:rFonts w:asciiTheme="minorEastAsia" w:eastAsiaTheme="minorEastAsia" w:hAnsiTheme="minorEastAsia" w:hint="eastAsia"/>
          <w:lang w:eastAsia="zh-CN"/>
        </w:rPr>
        <w:t>服务提供商提供</w:t>
      </w:r>
      <w:r w:rsidRPr="00B00E8D">
        <w:rPr>
          <w:rFonts w:asciiTheme="minorEastAsia" w:eastAsiaTheme="minorEastAsia" w:hAnsiTheme="minorEastAsia" w:hint="eastAsia"/>
          <w:iCs/>
          <w:lang w:eastAsia="zh-CN"/>
        </w:rPr>
        <w:t>“服务”</w:t>
      </w:r>
      <w:r w:rsidRPr="00B00E8D">
        <w:rPr>
          <w:rFonts w:asciiTheme="minorEastAsia" w:eastAsiaTheme="minorEastAsia" w:hAnsiTheme="minorEastAsia" w:hint="eastAsia"/>
          <w:lang w:eastAsia="zh-CN"/>
        </w:rPr>
        <w:t>的“员工”必须保持良好的纪律和秩序；</w:t>
      </w:r>
      <w:r w:rsidR="004E5125" w:rsidRPr="00B00E8D">
        <w:rPr>
          <w:rFonts w:asciiTheme="minorEastAsia" w:eastAsiaTheme="minorEastAsia" w:hAnsiTheme="minorEastAsia"/>
          <w:lang w:eastAsia="zh-CN"/>
        </w:rPr>
        <w:br/>
      </w:r>
    </w:p>
    <w:p w14:paraId="4035E49B" w14:textId="77777777" w:rsidR="00B00E8D" w:rsidRDefault="004E5125" w:rsidP="006C334F">
      <w:pPr>
        <w:pStyle w:val="E1EnglishText"/>
        <w:numPr>
          <w:ilvl w:val="0"/>
          <w:numId w:val="19"/>
        </w:numPr>
        <w:ind w:rightChars="-82" w:right="-180"/>
        <w:rPr>
          <w:rFonts w:eastAsiaTheme="minorEastAsia"/>
          <w:lang w:eastAsia="zh-CN"/>
        </w:rPr>
      </w:pPr>
      <w:r>
        <w:t>the Service Provider's Personnel must comply with AstraZeneca policies and all legislation relating to occupational</w:t>
      </w:r>
      <w:r>
        <w:rPr>
          <w:rFonts w:eastAsiaTheme="minorEastAsia" w:hint="eastAsia"/>
          <w:lang w:eastAsia="zh-CN"/>
        </w:rPr>
        <w:t xml:space="preserve"> </w:t>
      </w:r>
      <w:r>
        <w:t>health and safety;</w:t>
      </w:r>
    </w:p>
    <w:p w14:paraId="6E8FF735" w14:textId="77777777" w:rsidR="004E5125" w:rsidRPr="00B00E8D" w:rsidRDefault="00B00E8D" w:rsidP="00B00E8D">
      <w:pPr>
        <w:pStyle w:val="E1EnglishText"/>
        <w:ind w:left="360" w:rightChars="-82" w:right="-180"/>
        <w:rPr>
          <w:rFonts w:asciiTheme="minorEastAsia" w:eastAsiaTheme="minorEastAsia" w:hAnsiTheme="minorEastAsia"/>
          <w:lang w:eastAsia="zh-CN"/>
        </w:rPr>
      </w:pPr>
      <w:r w:rsidRPr="00B00E8D">
        <w:rPr>
          <w:rFonts w:asciiTheme="minorEastAsia" w:eastAsiaTheme="minorEastAsia" w:hAnsiTheme="minorEastAsia" w:hint="eastAsia"/>
          <w:lang w:eastAsia="zh-CN"/>
        </w:rPr>
        <w:t>服务提供商的“员工”必须遵守阿斯利康有关职业健康和安全的政策和规则；</w:t>
      </w:r>
      <w:r w:rsidR="004E5125" w:rsidRPr="00B00E8D">
        <w:rPr>
          <w:rFonts w:asciiTheme="minorEastAsia" w:eastAsiaTheme="minorEastAsia" w:hAnsiTheme="minorEastAsia"/>
          <w:lang w:eastAsia="zh-CN"/>
        </w:rPr>
        <w:br/>
      </w:r>
    </w:p>
    <w:p w14:paraId="240B917C" w14:textId="77777777" w:rsidR="00B00E8D" w:rsidRDefault="004E5125" w:rsidP="006C334F">
      <w:pPr>
        <w:pStyle w:val="E1EnglishText"/>
        <w:numPr>
          <w:ilvl w:val="0"/>
          <w:numId w:val="19"/>
        </w:numPr>
        <w:ind w:rightChars="-82" w:right="-180"/>
        <w:rPr>
          <w:rFonts w:eastAsiaTheme="minorEastAsia"/>
          <w:lang w:eastAsia="zh-CN"/>
        </w:rPr>
      </w:pPr>
      <w:r>
        <w:t>no alcoholic beverages or illegal drugs may be brought onto or consumed or used at the Site; and</w:t>
      </w:r>
    </w:p>
    <w:p w14:paraId="6AD904CE" w14:textId="77777777" w:rsidR="004E5125" w:rsidRPr="00B00E8D" w:rsidRDefault="00B00E8D" w:rsidP="00B00E8D">
      <w:pPr>
        <w:pStyle w:val="E1EnglishText"/>
        <w:ind w:left="360" w:rightChars="-82" w:right="-180"/>
        <w:rPr>
          <w:rFonts w:asciiTheme="minorEastAsia" w:eastAsiaTheme="minorEastAsia" w:hAnsiTheme="minorEastAsia"/>
          <w:lang w:eastAsia="zh-CN"/>
        </w:rPr>
      </w:pPr>
      <w:r w:rsidRPr="00B00E8D">
        <w:rPr>
          <w:rFonts w:asciiTheme="minorEastAsia" w:eastAsiaTheme="minorEastAsia" w:hAnsiTheme="minorEastAsia" w:hint="eastAsia"/>
          <w:lang w:eastAsia="zh-CN"/>
        </w:rPr>
        <w:t>不得将含酒精饮料或非法药品带到或在“场所”消费、使用；和</w:t>
      </w:r>
      <w:r w:rsidR="004E5125" w:rsidRPr="00B00E8D">
        <w:rPr>
          <w:rFonts w:asciiTheme="minorEastAsia" w:eastAsiaTheme="minorEastAsia" w:hAnsiTheme="minorEastAsia"/>
          <w:lang w:eastAsia="zh-CN"/>
        </w:rPr>
        <w:br/>
      </w:r>
    </w:p>
    <w:p w14:paraId="229A4CF9" w14:textId="77777777" w:rsidR="00B00E8D" w:rsidRDefault="004E5125" w:rsidP="006C334F">
      <w:pPr>
        <w:pStyle w:val="E1EnglishText"/>
        <w:numPr>
          <w:ilvl w:val="0"/>
          <w:numId w:val="19"/>
        </w:numPr>
        <w:ind w:rightChars="-82" w:right="-180"/>
        <w:rPr>
          <w:rFonts w:eastAsiaTheme="minorEastAsia"/>
          <w:lang w:eastAsia="zh-CN"/>
        </w:rPr>
      </w:pPr>
      <w:r>
        <w:t>all of the Service Provider's Personnel must carry and display an identity card provided by the Service Provider while</w:t>
      </w:r>
      <w:r>
        <w:rPr>
          <w:rFonts w:eastAsiaTheme="minorEastAsia" w:hint="eastAsia"/>
          <w:lang w:eastAsia="zh-CN"/>
        </w:rPr>
        <w:t xml:space="preserve"> </w:t>
      </w:r>
      <w:r>
        <w:t>on the Site.</w:t>
      </w:r>
    </w:p>
    <w:p w14:paraId="1487A2EF" w14:textId="77777777" w:rsidR="004E5125" w:rsidRPr="00B00E8D" w:rsidRDefault="00B00E8D" w:rsidP="00B00E8D">
      <w:pPr>
        <w:pStyle w:val="E1EnglishText"/>
        <w:ind w:left="360" w:rightChars="-82" w:right="-180"/>
        <w:rPr>
          <w:rFonts w:asciiTheme="minorEastAsia" w:eastAsiaTheme="minorEastAsia" w:hAnsiTheme="minorEastAsia"/>
          <w:lang w:eastAsia="zh-CN"/>
        </w:rPr>
      </w:pPr>
      <w:r w:rsidRPr="00B00E8D">
        <w:rPr>
          <w:rFonts w:asciiTheme="minorEastAsia" w:eastAsiaTheme="minorEastAsia" w:hAnsiTheme="minorEastAsia" w:hint="eastAsia"/>
          <w:lang w:eastAsia="zh-CN"/>
        </w:rPr>
        <w:t>所有服务提供商“员工”在“场所”时必须携带和出示服务提供商提供的工作证。</w:t>
      </w:r>
      <w:r w:rsidR="004E5125" w:rsidRPr="00B00E8D">
        <w:rPr>
          <w:rFonts w:asciiTheme="minorEastAsia" w:eastAsiaTheme="minorEastAsia" w:hAnsiTheme="minorEastAsia"/>
          <w:lang w:eastAsia="zh-CN"/>
        </w:rPr>
        <w:br/>
      </w:r>
    </w:p>
    <w:p w14:paraId="32826053" w14:textId="77777777" w:rsidR="00B00E8D" w:rsidRDefault="004E5125" w:rsidP="004E5125">
      <w:pPr>
        <w:pStyle w:val="E1EnglishText"/>
        <w:ind w:left="0" w:rightChars="-82" w:right="-180"/>
        <w:rPr>
          <w:rFonts w:eastAsiaTheme="minorEastAsia"/>
          <w:lang w:eastAsia="zh-CN"/>
        </w:rPr>
      </w:pPr>
      <w:r>
        <w:t>11.2 AstraZeneca's Representative may direct the Service Provider to cease using any Personnel in connection with the</w:t>
      </w:r>
      <w:r>
        <w:rPr>
          <w:rFonts w:eastAsiaTheme="minorEastAsia" w:hint="eastAsia"/>
          <w:lang w:eastAsia="zh-CN"/>
        </w:rPr>
        <w:t xml:space="preserve"> </w:t>
      </w:r>
      <w:r>
        <w:t>provision of the Services who in the reasonable opinion of AstraZeneca's Representative are incompetent, negligent,</w:t>
      </w:r>
      <w:r>
        <w:rPr>
          <w:rFonts w:eastAsiaTheme="minorEastAsia" w:hint="eastAsia"/>
          <w:lang w:eastAsia="zh-CN"/>
        </w:rPr>
        <w:t xml:space="preserve"> </w:t>
      </w:r>
      <w:r>
        <w:t>infringe any safety regulation, are unsuitable to provide the Services or misconduct themselves.</w:t>
      </w:r>
    </w:p>
    <w:p w14:paraId="4EB61E27" w14:textId="77777777" w:rsidR="004E5125" w:rsidRPr="00B00E8D" w:rsidRDefault="00811524" w:rsidP="004E5125">
      <w:pPr>
        <w:pStyle w:val="E1EnglishText"/>
        <w:ind w:left="0" w:rightChars="-82" w:right="-180"/>
        <w:rPr>
          <w:rFonts w:asciiTheme="minorEastAsia" w:eastAsiaTheme="minorEastAsia" w:hAnsiTheme="minorEastAsia"/>
          <w:lang w:eastAsia="zh-CN"/>
        </w:rPr>
      </w:pPr>
      <w:r>
        <w:rPr>
          <w:rFonts w:asciiTheme="minorEastAsia" w:eastAsiaTheme="minorEastAsia" w:hAnsiTheme="minorEastAsia" w:hint="eastAsia"/>
          <w:lang w:eastAsia="zh-CN"/>
        </w:rPr>
        <w:t>阿斯利康的代表</w:t>
      </w:r>
      <w:r w:rsidR="00B00E8D" w:rsidRPr="00B00E8D">
        <w:rPr>
          <w:rFonts w:asciiTheme="minorEastAsia" w:eastAsiaTheme="minorEastAsia" w:hAnsiTheme="minorEastAsia" w:hint="eastAsia"/>
          <w:lang w:eastAsia="zh-CN"/>
        </w:rPr>
        <w:t>如果有合理理由认为服务提供商提供“服务”的“员工”不胜任、疏忽、违反安全规定或不适合提供“服务”，可以指令服务提供商停止其工作。</w:t>
      </w:r>
      <w:r w:rsidR="004E5125" w:rsidRPr="00B00E8D">
        <w:rPr>
          <w:rFonts w:asciiTheme="minorEastAsia" w:eastAsiaTheme="minorEastAsia" w:hAnsiTheme="minorEastAsia"/>
          <w:lang w:eastAsia="zh-CN"/>
        </w:rPr>
        <w:br/>
      </w:r>
    </w:p>
    <w:p w14:paraId="3BAF9B61" w14:textId="77777777" w:rsidR="004E5125" w:rsidRDefault="004E5125" w:rsidP="004E5125">
      <w:pPr>
        <w:pStyle w:val="HDHeading"/>
        <w:ind w:left="0" w:rightChars="-82" w:right="-180"/>
      </w:pPr>
      <w:r>
        <w:t>12. INSURANCE</w:t>
      </w:r>
      <w:r w:rsidR="00B00E8D">
        <w:rPr>
          <w:rFonts w:asciiTheme="minorEastAsia" w:eastAsiaTheme="minorEastAsia" w:hAnsiTheme="minorEastAsia" w:hint="eastAsia"/>
          <w:lang w:eastAsia="zh-CN"/>
        </w:rPr>
        <w:t xml:space="preserve"> 保险</w:t>
      </w:r>
      <w:r>
        <w:br/>
      </w:r>
    </w:p>
    <w:p w14:paraId="5AE8B094" w14:textId="77777777" w:rsidR="0075049C" w:rsidRDefault="004E5125" w:rsidP="004E5125">
      <w:pPr>
        <w:pStyle w:val="E1EnglishText"/>
        <w:ind w:left="0" w:rightChars="-82" w:right="-180"/>
        <w:rPr>
          <w:rFonts w:eastAsiaTheme="minorEastAsia"/>
          <w:lang w:eastAsia="zh-CN"/>
        </w:rPr>
      </w:pPr>
      <w:r>
        <w:t>12.1 Before the Service Provider commences the provision of the Services, it must take out insurance policies with a</w:t>
      </w:r>
      <w:r>
        <w:rPr>
          <w:rFonts w:eastAsiaTheme="minorEastAsia" w:hint="eastAsia"/>
          <w:lang w:eastAsia="zh-CN"/>
        </w:rPr>
        <w:t xml:space="preserve"> </w:t>
      </w:r>
      <w:r>
        <w:t>reputable insurer at its own expense against all loss or damage to any property connected with the provision of the Services</w:t>
      </w:r>
      <w:r>
        <w:rPr>
          <w:rFonts w:eastAsiaTheme="minorEastAsia" w:hint="eastAsia"/>
          <w:lang w:eastAsia="zh-CN"/>
        </w:rPr>
        <w:t xml:space="preserve"> </w:t>
      </w:r>
      <w:r>
        <w:t>resulting from any cause whatsoever including, but not limited to, those policies named in the remainder of this clause. This</w:t>
      </w:r>
      <w:r>
        <w:rPr>
          <w:rFonts w:eastAsiaTheme="minorEastAsia" w:hint="eastAsia"/>
          <w:lang w:eastAsia="zh-CN"/>
        </w:rPr>
        <w:t xml:space="preserve"> </w:t>
      </w:r>
      <w:r>
        <w:t>insurance must be maintained during the Term.</w:t>
      </w:r>
    </w:p>
    <w:p w14:paraId="2BCAFD87" w14:textId="77777777" w:rsidR="004E5125" w:rsidRPr="0075049C" w:rsidRDefault="0075049C" w:rsidP="004E5125">
      <w:pPr>
        <w:pStyle w:val="E1EnglishText"/>
        <w:ind w:left="0" w:rightChars="-82" w:right="-180"/>
        <w:rPr>
          <w:lang w:eastAsia="zh-CN"/>
        </w:rPr>
      </w:pPr>
      <w:r w:rsidRPr="0075049C">
        <w:rPr>
          <w:rFonts w:asciiTheme="minorEastAsia" w:eastAsiaTheme="minorEastAsia" w:hAnsiTheme="minorEastAsia" w:hint="eastAsia"/>
          <w:lang w:eastAsia="zh-CN"/>
        </w:rPr>
        <w:t>服务提供商开始提供“服务”之前，其必须对与提供“服务”相关而可能遭受的损失或损害向知名保险公司投保，保险险种包括但不限于本条其余部分规定的险种，保险费由服务提供商承担。保险</w:t>
      </w:r>
      <w:r w:rsidRPr="0075049C">
        <w:rPr>
          <w:rFonts w:asciiTheme="minorEastAsia" w:eastAsiaTheme="minorEastAsia" w:hAnsiTheme="minorEastAsia" w:hint="eastAsia"/>
          <w:iCs/>
          <w:lang w:eastAsia="zh-CN"/>
        </w:rPr>
        <w:t>期限</w:t>
      </w:r>
      <w:r w:rsidRPr="0075049C">
        <w:rPr>
          <w:rFonts w:asciiTheme="minorEastAsia" w:eastAsiaTheme="minorEastAsia" w:hAnsiTheme="minorEastAsia" w:hint="eastAsia"/>
          <w:lang w:eastAsia="zh-CN"/>
        </w:rPr>
        <w:t>不得短于“期限”。</w:t>
      </w:r>
      <w:r w:rsidR="004E5125" w:rsidRPr="0075049C">
        <w:rPr>
          <w:lang w:eastAsia="zh-CN"/>
        </w:rPr>
        <w:br/>
      </w:r>
    </w:p>
    <w:p w14:paraId="256CDCC4" w14:textId="77777777" w:rsidR="0075049C" w:rsidRDefault="004E5125" w:rsidP="004E5125">
      <w:pPr>
        <w:pStyle w:val="E1EnglishText"/>
        <w:ind w:left="0" w:rightChars="-82" w:right="-180"/>
        <w:rPr>
          <w:rFonts w:eastAsiaTheme="minorEastAsia"/>
          <w:lang w:eastAsia="zh-CN"/>
        </w:rPr>
      </w:pPr>
      <w:r>
        <w:rPr>
          <w:lang w:eastAsia="zh-CN"/>
        </w:rPr>
        <w:t>12.2 The Service Provider shall effect before the Commencement Date and shall maintain for the Term, broad form public</w:t>
      </w:r>
      <w:r>
        <w:rPr>
          <w:rFonts w:eastAsiaTheme="minorEastAsia" w:hint="eastAsia"/>
          <w:lang w:eastAsia="zh-CN"/>
        </w:rPr>
        <w:t xml:space="preserve"> </w:t>
      </w:r>
      <w:r>
        <w:rPr>
          <w:lang w:eastAsia="zh-CN"/>
        </w:rPr>
        <w:t>liability insurance, which at all times covers the liability of the Service Provider to any person not an employee of,</w:t>
      </w:r>
      <w:r>
        <w:rPr>
          <w:rFonts w:eastAsiaTheme="minorEastAsia" w:hint="eastAsia"/>
          <w:lang w:eastAsia="zh-CN"/>
        </w:rPr>
        <w:t xml:space="preserve"> </w:t>
      </w:r>
      <w:r>
        <w:rPr>
          <w:lang w:eastAsia="zh-CN"/>
        </w:rPr>
        <w:t>or defined under any workers' compensation statute as a worker of the Service Provider, under the insurance in respect</w:t>
      </w:r>
      <w:r w:rsidR="0075049C">
        <w:rPr>
          <w:rFonts w:eastAsiaTheme="minorEastAsia" w:hint="eastAsia"/>
          <w:lang w:eastAsia="zh-CN"/>
        </w:rPr>
        <w:t xml:space="preserve"> </w:t>
      </w:r>
      <w:r>
        <w:rPr>
          <w:lang w:eastAsia="zh-CN"/>
        </w:rPr>
        <w:t>of:</w:t>
      </w:r>
    </w:p>
    <w:p w14:paraId="5C5E11EF" w14:textId="77777777" w:rsidR="004E5125" w:rsidRPr="0075049C" w:rsidRDefault="0075049C" w:rsidP="004E5125">
      <w:pPr>
        <w:pStyle w:val="E1EnglishText"/>
        <w:ind w:left="0" w:rightChars="-82" w:right="-180"/>
        <w:rPr>
          <w:rFonts w:asciiTheme="minorEastAsia" w:eastAsiaTheme="minorEastAsia" w:hAnsiTheme="minorEastAsia"/>
          <w:lang w:eastAsia="zh-CN"/>
        </w:rPr>
      </w:pPr>
      <w:r w:rsidRPr="0075049C">
        <w:rPr>
          <w:rFonts w:asciiTheme="minorEastAsia" w:eastAsiaTheme="minorEastAsia" w:hAnsiTheme="minorEastAsia" w:hint="eastAsia"/>
          <w:lang w:eastAsia="zh-CN"/>
        </w:rPr>
        <w:t>服务提供商应在</w:t>
      </w:r>
      <w:r w:rsidRPr="0075049C">
        <w:rPr>
          <w:rFonts w:asciiTheme="minorEastAsia" w:eastAsiaTheme="minorEastAsia" w:hAnsiTheme="minorEastAsia" w:hint="eastAsia"/>
          <w:iCs/>
          <w:lang w:eastAsia="zh-CN"/>
        </w:rPr>
        <w:t>“生效日”</w:t>
      </w:r>
      <w:r w:rsidRPr="0075049C">
        <w:rPr>
          <w:rFonts w:asciiTheme="minorEastAsia" w:eastAsiaTheme="minorEastAsia" w:hAnsiTheme="minorEastAsia" w:hint="eastAsia"/>
          <w:lang w:eastAsia="zh-CN"/>
        </w:rPr>
        <w:t>之前并在</w:t>
      </w:r>
      <w:r w:rsidRPr="0075049C">
        <w:rPr>
          <w:rFonts w:asciiTheme="minorEastAsia" w:eastAsiaTheme="minorEastAsia" w:hAnsiTheme="minorEastAsia" w:hint="eastAsia"/>
          <w:iCs/>
          <w:lang w:eastAsia="zh-CN"/>
        </w:rPr>
        <w:t>“期限”</w:t>
      </w:r>
      <w:r w:rsidRPr="0075049C">
        <w:rPr>
          <w:rFonts w:asciiTheme="minorEastAsia" w:eastAsiaTheme="minorEastAsia" w:hAnsiTheme="minorEastAsia" w:hint="eastAsia"/>
          <w:lang w:eastAsia="zh-CN"/>
        </w:rPr>
        <w:t>内投保公众责任险，保险范围不包括服务提供商的职工或享受职工补偿的服务提供商工人，仅限于因下列情形导致的服务提供商对第三人的责任：</w:t>
      </w:r>
      <w:r w:rsidR="004E5125" w:rsidRPr="0075049C">
        <w:rPr>
          <w:rFonts w:asciiTheme="minorEastAsia" w:eastAsiaTheme="minorEastAsia" w:hAnsiTheme="minorEastAsia"/>
          <w:lang w:eastAsia="zh-CN"/>
        </w:rPr>
        <w:br/>
      </w:r>
    </w:p>
    <w:p w14:paraId="1FE2E9A6" w14:textId="77777777" w:rsidR="00954693" w:rsidRDefault="004E5125" w:rsidP="006C334F">
      <w:pPr>
        <w:pStyle w:val="E1EnglishText"/>
        <w:numPr>
          <w:ilvl w:val="0"/>
          <w:numId w:val="14"/>
        </w:numPr>
        <w:ind w:rightChars="-82" w:right="-180"/>
        <w:rPr>
          <w:rFonts w:eastAsiaTheme="minorEastAsia"/>
          <w:lang w:eastAsia="zh-CN"/>
        </w:rPr>
      </w:pPr>
      <w:r>
        <w:t>personal injury to or death of that person arising by accident; and</w:t>
      </w:r>
    </w:p>
    <w:p w14:paraId="5F2A4764" w14:textId="77777777" w:rsidR="004E5125" w:rsidRPr="00954693" w:rsidRDefault="00954693" w:rsidP="00954693">
      <w:pPr>
        <w:pStyle w:val="E1EnglishText"/>
        <w:ind w:left="360" w:rightChars="-82" w:right="-180"/>
        <w:rPr>
          <w:rFonts w:asciiTheme="minorEastAsia" w:eastAsiaTheme="minorEastAsia" w:hAnsiTheme="minorEastAsia"/>
          <w:lang w:eastAsia="zh-CN"/>
        </w:rPr>
      </w:pPr>
      <w:r w:rsidRPr="00954693">
        <w:rPr>
          <w:rFonts w:asciiTheme="minorEastAsia" w:eastAsiaTheme="minorEastAsia" w:hAnsiTheme="minorEastAsia" w:hint="eastAsia"/>
          <w:lang w:eastAsia="zh-CN"/>
        </w:rPr>
        <w:t>因事故导致的人身伤害或死亡；和</w:t>
      </w:r>
      <w:r w:rsidR="004E5125" w:rsidRPr="00954693">
        <w:rPr>
          <w:rFonts w:asciiTheme="minorEastAsia" w:eastAsiaTheme="minorEastAsia" w:hAnsiTheme="minorEastAsia"/>
          <w:lang w:eastAsia="zh-CN"/>
        </w:rPr>
        <w:br/>
      </w:r>
    </w:p>
    <w:p w14:paraId="7401A91B" w14:textId="77777777" w:rsidR="00954693" w:rsidRDefault="004E5125" w:rsidP="004E5125">
      <w:pPr>
        <w:pStyle w:val="E1EnglishText"/>
        <w:ind w:left="0" w:rightChars="-82" w:right="-180"/>
        <w:rPr>
          <w:rFonts w:eastAsiaTheme="minorEastAsia"/>
          <w:lang w:eastAsia="zh-CN"/>
        </w:rPr>
      </w:pPr>
      <w:r>
        <w:t>(ii) injury, loss or damage arising by accident to any property, real or personal;</w:t>
      </w:r>
      <w:r>
        <w:rPr>
          <w:rFonts w:eastAsiaTheme="minorEastAsia" w:hint="eastAsia"/>
          <w:lang w:eastAsia="zh-CN"/>
        </w:rPr>
        <w:t xml:space="preserve"> </w:t>
      </w:r>
      <w:r>
        <w:t>in each case where the accident arises in connection with or out of or is caused by the performance of the Agreement.</w:t>
      </w:r>
    </w:p>
    <w:p w14:paraId="7EC17295" w14:textId="77777777" w:rsidR="004E5125" w:rsidRPr="001B5306" w:rsidRDefault="001B5306" w:rsidP="004E5125">
      <w:pPr>
        <w:pStyle w:val="E1EnglishText"/>
        <w:ind w:left="0" w:rightChars="-82" w:right="-180"/>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954693" w:rsidRPr="001B5306">
        <w:rPr>
          <w:rFonts w:asciiTheme="minorEastAsia" w:eastAsiaTheme="minorEastAsia" w:hAnsiTheme="minorEastAsia" w:hint="eastAsia"/>
          <w:lang w:eastAsia="zh-CN"/>
        </w:rPr>
        <w:t>因事故导致的任何财产的损失或损害，无论动产或不动产；以上情形皆由本协议的履行引起。</w:t>
      </w:r>
      <w:r w:rsidR="004E5125" w:rsidRPr="001B5306">
        <w:rPr>
          <w:rFonts w:asciiTheme="minorEastAsia" w:eastAsiaTheme="minorEastAsia" w:hAnsiTheme="minorEastAsia"/>
          <w:lang w:eastAsia="zh-CN"/>
        </w:rPr>
        <w:br/>
      </w:r>
    </w:p>
    <w:p w14:paraId="5E55AF0B" w14:textId="77777777" w:rsidR="00836B05" w:rsidRDefault="004E5125" w:rsidP="004E5125">
      <w:pPr>
        <w:pStyle w:val="E1EnglishText"/>
        <w:ind w:left="0" w:rightChars="-82" w:right="-180"/>
        <w:rPr>
          <w:rFonts w:eastAsiaTheme="minorEastAsia"/>
          <w:lang w:eastAsia="zh-CN"/>
        </w:rPr>
      </w:pPr>
      <w:r>
        <w:t>12.3 Before the Service Provider commences the provision of the Services, it must ensure that a suitable insurance policy is</w:t>
      </w:r>
      <w:r>
        <w:rPr>
          <w:rFonts w:eastAsiaTheme="minorEastAsia" w:hint="eastAsia"/>
          <w:lang w:eastAsia="zh-CN"/>
        </w:rPr>
        <w:t xml:space="preserve"> </w:t>
      </w:r>
      <w:r>
        <w:t>taken out giving cover to the Service Provider and all permitted sub-contractors against any claim including a claim brought</w:t>
      </w:r>
      <w:r>
        <w:rPr>
          <w:rFonts w:eastAsiaTheme="minorEastAsia" w:hint="eastAsia"/>
          <w:lang w:eastAsia="zh-CN"/>
        </w:rPr>
        <w:t xml:space="preserve"> </w:t>
      </w:r>
      <w:r>
        <w:t>under any legislative provision relating to workers' compensation or rehabilitation and occupational health and safety, as a</w:t>
      </w:r>
      <w:r w:rsidR="00565537">
        <w:rPr>
          <w:rFonts w:eastAsiaTheme="minorEastAsia" w:hint="eastAsia"/>
          <w:lang w:eastAsia="zh-CN"/>
        </w:rPr>
        <w:t xml:space="preserve"> </w:t>
      </w:r>
      <w:r>
        <w:t>result of personal injury to, or the death of, any person employed by the Service Provider or by any permitted sub-contractor</w:t>
      </w:r>
      <w:r>
        <w:rPr>
          <w:rFonts w:eastAsiaTheme="minorEastAsia" w:hint="eastAsia"/>
          <w:lang w:eastAsia="zh-CN"/>
        </w:rPr>
        <w:t xml:space="preserve"> </w:t>
      </w:r>
      <w:r>
        <w:t>in or about the provision of the Services under this Agreement. The Service Provider also agrees that if it becomes liable</w:t>
      </w:r>
      <w:r>
        <w:rPr>
          <w:rFonts w:eastAsiaTheme="minorEastAsia" w:hint="eastAsia"/>
          <w:lang w:eastAsia="zh-CN"/>
        </w:rPr>
        <w:t xml:space="preserve"> </w:t>
      </w:r>
      <w:r>
        <w:t>to pay benefits under workers compensation legislation to any person under or in connection with this Agreement, the</w:t>
      </w:r>
      <w:r w:rsidR="00565537">
        <w:rPr>
          <w:rFonts w:eastAsiaTheme="minorEastAsia" w:hint="eastAsia"/>
          <w:lang w:eastAsia="zh-CN"/>
        </w:rPr>
        <w:t xml:space="preserve"> </w:t>
      </w:r>
      <w:r>
        <w:t>Service Provider agrees it will not seek recovery of any such benefits either under this Agreement or pursuant to the</w:t>
      </w:r>
      <w:r>
        <w:rPr>
          <w:rFonts w:eastAsiaTheme="minorEastAsia" w:hint="eastAsia"/>
          <w:lang w:eastAsia="zh-CN"/>
        </w:rPr>
        <w:t xml:space="preserve"> </w:t>
      </w:r>
      <w:r>
        <w:t>workers compensation legislation from AstraZeneca.</w:t>
      </w:r>
    </w:p>
    <w:p w14:paraId="18292F03" w14:textId="77777777" w:rsidR="004E5125" w:rsidRPr="00836B05" w:rsidRDefault="00836B05" w:rsidP="004E5125">
      <w:pPr>
        <w:pStyle w:val="E1EnglishText"/>
        <w:ind w:left="0" w:rightChars="-82" w:right="-180"/>
        <w:rPr>
          <w:rFonts w:asciiTheme="minorEastAsia" w:eastAsiaTheme="minorEastAsia" w:hAnsiTheme="minorEastAsia"/>
          <w:lang w:eastAsia="zh-CN"/>
        </w:rPr>
      </w:pPr>
      <w:r w:rsidRPr="00836B05">
        <w:rPr>
          <w:rFonts w:asciiTheme="minorEastAsia" w:eastAsiaTheme="minorEastAsia" w:hAnsiTheme="minorEastAsia" w:hint="eastAsia"/>
          <w:lang w:eastAsia="zh-CN"/>
        </w:rPr>
        <w:t>服务提供商必须在开始提供“服务”之前为其及所有许可的分包商投保合适的保险，保险范围应涵盖因供应本协议下的“服务”而导致服务提供商或许可的分包商所雇佣人员伤害或死亡所引发的索赔（包括法律规定的工人补偿或职业健康和安全的索赔）。服务提供商亦同意，其不会向阿斯利康追偿在本协议项下或与本协议相关的其应付给工人的补偿。</w:t>
      </w:r>
      <w:r w:rsidR="004E5125" w:rsidRPr="00836B05">
        <w:rPr>
          <w:rFonts w:asciiTheme="minorEastAsia" w:eastAsiaTheme="minorEastAsia" w:hAnsiTheme="minorEastAsia"/>
          <w:lang w:eastAsia="zh-CN"/>
        </w:rPr>
        <w:br/>
      </w:r>
    </w:p>
    <w:p w14:paraId="7EFD3CC9" w14:textId="77777777" w:rsidR="00836B05" w:rsidRDefault="004E5125" w:rsidP="004E5125">
      <w:pPr>
        <w:pStyle w:val="E1EnglishText"/>
        <w:ind w:left="0" w:rightChars="-82" w:right="-180"/>
        <w:rPr>
          <w:rFonts w:eastAsiaTheme="minorEastAsia"/>
          <w:lang w:eastAsia="zh-CN"/>
        </w:rPr>
      </w:pPr>
      <w:r>
        <w:t>12.4 Before the Commencement Date and upon the renewal of each insurance policy, the Service Provider shall furnish to</w:t>
      </w:r>
      <w:r>
        <w:rPr>
          <w:rFonts w:eastAsiaTheme="minorEastAsia" w:hint="eastAsia"/>
          <w:lang w:eastAsia="zh-CN"/>
        </w:rPr>
        <w:t xml:space="preserve"> </w:t>
      </w:r>
      <w:r>
        <w:t>AstraZeneca a certified copy of the policies effected, or to be effected, by it under the Agreement and, at any time when</w:t>
      </w:r>
      <w:r>
        <w:rPr>
          <w:rFonts w:eastAsiaTheme="minorEastAsia" w:hint="eastAsia"/>
          <w:lang w:eastAsia="zh-CN"/>
        </w:rPr>
        <w:t xml:space="preserve"> </w:t>
      </w:r>
      <w:r>
        <w:t>requested by AstraZeneca, further proof of the currency of such insurances.</w:t>
      </w:r>
    </w:p>
    <w:p w14:paraId="5411DBC9" w14:textId="77777777" w:rsidR="004E5125" w:rsidRPr="00836B05" w:rsidRDefault="00836B05" w:rsidP="004E5125">
      <w:pPr>
        <w:pStyle w:val="E1EnglishText"/>
        <w:ind w:left="0" w:rightChars="-82" w:right="-180"/>
        <w:rPr>
          <w:rFonts w:asciiTheme="minorEastAsia" w:eastAsiaTheme="minorEastAsia" w:hAnsiTheme="minorEastAsia"/>
          <w:lang w:eastAsia="zh-CN"/>
        </w:rPr>
      </w:pPr>
      <w:r w:rsidRPr="00836B05">
        <w:rPr>
          <w:rFonts w:asciiTheme="minorEastAsia" w:eastAsiaTheme="minorEastAsia" w:hAnsiTheme="minorEastAsia" w:hint="eastAsia"/>
          <w:lang w:eastAsia="zh-CN"/>
        </w:rPr>
        <w:t>在“生效日”之前及每份保险单续签时，服务提供商都应向阿斯利康提供本协议项下该等已生效或即将生效的保险单经认证的复印件，并且在阿斯利康要求时，进一步提供该等保险的付款证明。</w:t>
      </w:r>
      <w:r w:rsidR="004E5125" w:rsidRPr="00836B05">
        <w:rPr>
          <w:rFonts w:asciiTheme="minorEastAsia" w:eastAsiaTheme="minorEastAsia" w:hAnsiTheme="minorEastAsia"/>
          <w:lang w:eastAsia="zh-CN"/>
        </w:rPr>
        <w:br/>
      </w:r>
    </w:p>
    <w:p w14:paraId="4C299618" w14:textId="77777777" w:rsidR="00836B05" w:rsidRDefault="004E5125" w:rsidP="004E5125">
      <w:pPr>
        <w:pStyle w:val="E1EnglishText"/>
        <w:ind w:left="0" w:rightChars="-82" w:right="-180"/>
        <w:rPr>
          <w:rFonts w:eastAsiaTheme="minorEastAsia"/>
          <w:lang w:eastAsia="zh-CN"/>
        </w:rPr>
      </w:pPr>
      <w:r>
        <w:t>12.5 If, after being requested in writing to do so, the Service Provider fails to produce evidence of compliance with its</w:t>
      </w:r>
      <w:r>
        <w:rPr>
          <w:rFonts w:eastAsiaTheme="minorEastAsia" w:hint="eastAsia"/>
          <w:lang w:eastAsia="zh-CN"/>
        </w:rPr>
        <w:t xml:space="preserve"> </w:t>
      </w:r>
      <w:r>
        <w:t>insurance obligations under the Agreement to the reasonable satisfaction of AstraZeneca, AstraZeneca may effect and keep</w:t>
      </w:r>
      <w:r>
        <w:rPr>
          <w:rFonts w:eastAsiaTheme="minorEastAsia" w:hint="eastAsia"/>
          <w:lang w:eastAsia="zh-CN"/>
        </w:rPr>
        <w:t xml:space="preserve"> </w:t>
      </w:r>
      <w:r>
        <w:t>in force any such insurance and pay such premiums as may be necessary for the purpose and the amount so paid shall be</w:t>
      </w:r>
      <w:r>
        <w:rPr>
          <w:rFonts w:eastAsiaTheme="minorEastAsia" w:hint="eastAsia"/>
          <w:lang w:eastAsia="zh-CN"/>
        </w:rPr>
        <w:t xml:space="preserve"> </w:t>
      </w:r>
      <w:r>
        <w:t>a debt due from the Service Provider to AstraZeneca which may be deducted from any moneys owed by AstraZeneca to</w:t>
      </w:r>
      <w:r>
        <w:rPr>
          <w:rFonts w:eastAsiaTheme="minorEastAsia" w:hint="eastAsia"/>
          <w:lang w:eastAsia="zh-CN"/>
        </w:rPr>
        <w:t xml:space="preserve"> </w:t>
      </w:r>
      <w:r>
        <w:t>the Service Provider or AstraZeneca may refuse payment until evidence of compliance with the Service Provider's insurance</w:t>
      </w:r>
      <w:r>
        <w:rPr>
          <w:rFonts w:eastAsiaTheme="minorEastAsia" w:hint="eastAsia"/>
          <w:lang w:eastAsia="zh-CN"/>
        </w:rPr>
        <w:t xml:space="preserve"> </w:t>
      </w:r>
      <w:r>
        <w:t>obligations under the Agreement is produced by it to the satisfaction of AstraZeneca.</w:t>
      </w:r>
    </w:p>
    <w:p w14:paraId="726FFC05" w14:textId="77777777" w:rsidR="004E5125" w:rsidRPr="00836B05" w:rsidRDefault="00836B05" w:rsidP="004E5125">
      <w:pPr>
        <w:pStyle w:val="E1EnglishText"/>
        <w:ind w:left="0" w:rightChars="-82" w:right="-180"/>
        <w:rPr>
          <w:rFonts w:asciiTheme="minorEastAsia" w:eastAsiaTheme="minorEastAsia" w:hAnsiTheme="minorEastAsia"/>
          <w:lang w:eastAsia="zh-CN"/>
        </w:rPr>
      </w:pPr>
      <w:r w:rsidRPr="00836B05">
        <w:rPr>
          <w:rFonts w:asciiTheme="minorEastAsia" w:eastAsiaTheme="minorEastAsia" w:hAnsiTheme="minorEastAsia" w:hint="eastAsia"/>
          <w:lang w:eastAsia="zh-CN"/>
        </w:rPr>
        <w:t>如果服务提供商在接到书面请求后，不能提供令阿斯利康合理满意的已履行本协议下保险义务的证据，阿斯利康可以投保上述保险，所支付的保险费可以从阿斯利康应付给服务提供商的价款中扣除，或阿斯利康可以拒绝支付价款，直到服务提供商能够提供令阿斯利康满意的证明其已履行了保险义务的证据。</w:t>
      </w:r>
      <w:r w:rsidR="004E5125" w:rsidRPr="00836B05">
        <w:rPr>
          <w:rFonts w:asciiTheme="minorEastAsia" w:eastAsiaTheme="minorEastAsia" w:hAnsiTheme="minorEastAsia"/>
          <w:lang w:eastAsia="zh-CN"/>
        </w:rPr>
        <w:br/>
      </w:r>
    </w:p>
    <w:p w14:paraId="4D243BD5" w14:textId="77777777" w:rsidR="00836B05" w:rsidRDefault="004E5125" w:rsidP="004E5125">
      <w:pPr>
        <w:pStyle w:val="E1EnglishText"/>
        <w:ind w:left="0" w:rightChars="-82" w:right="-180"/>
        <w:rPr>
          <w:rFonts w:eastAsiaTheme="minorEastAsia"/>
          <w:lang w:eastAsia="zh-CN"/>
        </w:rPr>
      </w:pPr>
      <w:r>
        <w:t>12.6 The Service Provider, as soon as reasonably practicable after becoming aware, shall notify AstraZeneca in writing of</w:t>
      </w:r>
      <w:r>
        <w:rPr>
          <w:rFonts w:eastAsiaTheme="minorEastAsia" w:hint="eastAsia"/>
          <w:lang w:eastAsia="zh-CN"/>
        </w:rPr>
        <w:t xml:space="preserve"> </w:t>
      </w:r>
      <w:r>
        <w:t>any occurrence or incident likely to give rise to a claim under the policies referred to in this clause or of any other</w:t>
      </w:r>
      <w:r>
        <w:rPr>
          <w:rFonts w:eastAsiaTheme="minorEastAsia" w:hint="eastAsia"/>
          <w:lang w:eastAsia="zh-CN"/>
        </w:rPr>
        <w:t xml:space="preserve"> </w:t>
      </w:r>
      <w:r>
        <w:t>matter or thing in respect of which notice should be given by the Service Provider to AstraZeneca in terms of those</w:t>
      </w:r>
      <w:r>
        <w:rPr>
          <w:rFonts w:eastAsiaTheme="minorEastAsia" w:hint="eastAsia"/>
          <w:lang w:eastAsia="zh-CN"/>
        </w:rPr>
        <w:t xml:space="preserve"> </w:t>
      </w:r>
      <w:r>
        <w:t>policies. Upon receiving from the insuring party a notice of cancellation or any other notice under or in relation</w:t>
      </w:r>
      <w:r>
        <w:rPr>
          <w:rFonts w:eastAsiaTheme="minorEastAsia" w:hint="eastAsia"/>
          <w:lang w:eastAsia="zh-CN"/>
        </w:rPr>
        <w:t xml:space="preserve"> </w:t>
      </w:r>
      <w:r>
        <w:t>to the policy, the Service Provider shall immediately notify AstraZeneca in writing and provide AstraZeneca with a copy of</w:t>
      </w:r>
      <w:r>
        <w:rPr>
          <w:rFonts w:eastAsiaTheme="minorEastAsia" w:hint="eastAsia"/>
          <w:lang w:eastAsia="zh-CN"/>
        </w:rPr>
        <w:t xml:space="preserve"> </w:t>
      </w:r>
      <w:r>
        <w:t>the notice.</w:t>
      </w:r>
    </w:p>
    <w:p w14:paraId="02184980" w14:textId="77777777" w:rsidR="004E5125" w:rsidRPr="00836B05" w:rsidRDefault="00836B05" w:rsidP="004E5125">
      <w:pPr>
        <w:pStyle w:val="E1EnglishText"/>
        <w:ind w:left="0" w:rightChars="-82" w:right="-180"/>
        <w:rPr>
          <w:rFonts w:asciiTheme="minorEastAsia" w:eastAsiaTheme="minorEastAsia" w:hAnsiTheme="minorEastAsia"/>
          <w:lang w:eastAsia="zh-CN"/>
        </w:rPr>
      </w:pPr>
      <w:r w:rsidRPr="00836B05">
        <w:rPr>
          <w:rFonts w:asciiTheme="minorEastAsia" w:eastAsiaTheme="minorEastAsia" w:hAnsiTheme="minorEastAsia" w:hint="eastAsia"/>
          <w:lang w:eastAsia="zh-CN"/>
        </w:rPr>
        <w:t>服务提供商应自知晓任何可能导致本条下保险单约定的索赔责任的事项发生时，或根据上述保险单任何其他应通知阿斯利康的事项发生时，在最短的时间内书面通知阿斯利康。服务提供商在收到保险人撤销保险单或任何其他有关保险单的通知时，应立即书面通知阿斯利康并提供该通知的复印件。</w:t>
      </w:r>
      <w:r w:rsidR="004E5125" w:rsidRPr="00836B05">
        <w:rPr>
          <w:rFonts w:asciiTheme="minorEastAsia" w:eastAsiaTheme="minorEastAsia" w:hAnsiTheme="minorEastAsia"/>
          <w:lang w:eastAsia="zh-CN"/>
        </w:rPr>
        <w:br/>
      </w:r>
    </w:p>
    <w:p w14:paraId="78C87549" w14:textId="77777777" w:rsidR="00836B05" w:rsidRDefault="004E5125" w:rsidP="004E5125">
      <w:pPr>
        <w:pStyle w:val="E1EnglishText"/>
        <w:ind w:left="0" w:rightChars="-82" w:right="-180"/>
        <w:rPr>
          <w:rFonts w:eastAsiaTheme="minorEastAsia"/>
          <w:lang w:eastAsia="zh-CN"/>
        </w:rPr>
      </w:pPr>
      <w:r>
        <w:t>12.7 Except where otherwise stated, the effect of any or all insurance as required by the Agreement shall not in any way</w:t>
      </w:r>
      <w:r>
        <w:rPr>
          <w:rFonts w:eastAsiaTheme="minorEastAsia" w:hint="eastAsia"/>
          <w:lang w:eastAsia="zh-CN"/>
        </w:rPr>
        <w:t xml:space="preserve"> </w:t>
      </w:r>
      <w:r>
        <w:t>limit the liabilities or obligations of the Service Provider under other provisions of the Agreement.</w:t>
      </w:r>
    </w:p>
    <w:p w14:paraId="3D485DCB" w14:textId="77777777" w:rsidR="004E5125" w:rsidRPr="00836B05" w:rsidRDefault="00836B05" w:rsidP="004E5125">
      <w:pPr>
        <w:pStyle w:val="E1EnglishText"/>
        <w:ind w:left="0" w:rightChars="-82" w:right="-180"/>
        <w:rPr>
          <w:rFonts w:asciiTheme="minorEastAsia" w:eastAsiaTheme="minorEastAsia" w:hAnsiTheme="minorEastAsia"/>
          <w:lang w:eastAsia="zh-CN"/>
        </w:rPr>
      </w:pPr>
      <w:r w:rsidRPr="00836B05">
        <w:rPr>
          <w:rFonts w:asciiTheme="minorEastAsia" w:eastAsiaTheme="minorEastAsia" w:hAnsiTheme="minorEastAsia" w:hint="eastAsia"/>
          <w:lang w:eastAsia="zh-CN"/>
        </w:rPr>
        <w:t>除非另有约定，服务提供商在本协议其他条款下的责任或义务不因本协议规定投保的保险而减轻。</w:t>
      </w:r>
      <w:r w:rsidR="004E5125" w:rsidRPr="00836B05">
        <w:rPr>
          <w:rFonts w:asciiTheme="minorEastAsia" w:eastAsiaTheme="minorEastAsia" w:hAnsiTheme="minorEastAsia"/>
          <w:lang w:eastAsia="zh-CN"/>
        </w:rPr>
        <w:br/>
      </w:r>
    </w:p>
    <w:p w14:paraId="1C431149" w14:textId="77777777" w:rsidR="004E5125" w:rsidRDefault="004E5125" w:rsidP="004E5125">
      <w:pPr>
        <w:pStyle w:val="HDHeading"/>
        <w:ind w:left="0" w:rightChars="-82" w:right="-180"/>
      </w:pPr>
      <w:r>
        <w:t>13. CONFIDENTIALITY</w:t>
      </w:r>
      <w:r w:rsidR="00B00DCC">
        <w:rPr>
          <w:rFonts w:asciiTheme="minorEastAsia" w:eastAsiaTheme="minorEastAsia" w:hAnsiTheme="minorEastAsia" w:hint="eastAsia"/>
          <w:lang w:eastAsia="zh-CN"/>
        </w:rPr>
        <w:t xml:space="preserve"> 保密义务</w:t>
      </w:r>
      <w:r>
        <w:br/>
      </w:r>
    </w:p>
    <w:p w14:paraId="53FADD82" w14:textId="77777777" w:rsidR="00B00DCC" w:rsidRDefault="004E5125" w:rsidP="004E5125">
      <w:pPr>
        <w:pStyle w:val="E1EnglishText"/>
        <w:ind w:left="0" w:rightChars="-82" w:right="-180"/>
        <w:rPr>
          <w:rFonts w:eastAsiaTheme="minorEastAsia"/>
          <w:lang w:eastAsia="zh-CN"/>
        </w:rPr>
      </w:pPr>
      <w:r>
        <w:t>13.1 The Service Provider acknowledges that the Confidential Information is the sole and valuable property of AstraZeneca</w:t>
      </w:r>
      <w:r>
        <w:rPr>
          <w:rFonts w:eastAsiaTheme="minorEastAsia" w:hint="eastAsia"/>
          <w:lang w:eastAsia="zh-CN"/>
        </w:rPr>
        <w:t xml:space="preserve"> </w:t>
      </w:r>
      <w:r>
        <w:t>and that any unauthorized disclosure or use of it could give rise to considerable damage to AstraZeneca.</w:t>
      </w:r>
    </w:p>
    <w:p w14:paraId="5A10A2B6" w14:textId="77777777" w:rsidR="004E5125" w:rsidRPr="00B00DCC" w:rsidRDefault="00B00DCC" w:rsidP="004E5125">
      <w:pPr>
        <w:pStyle w:val="E1EnglishText"/>
        <w:ind w:left="0" w:rightChars="-82" w:right="-180"/>
        <w:rPr>
          <w:rFonts w:asciiTheme="minorEastAsia" w:eastAsiaTheme="minorEastAsia" w:hAnsiTheme="minorEastAsia"/>
          <w:lang w:eastAsia="zh-CN"/>
        </w:rPr>
      </w:pPr>
      <w:r w:rsidRPr="00B00DCC">
        <w:rPr>
          <w:rFonts w:asciiTheme="minorEastAsia" w:eastAsiaTheme="minorEastAsia" w:hAnsiTheme="minorEastAsia" w:hint="eastAsia"/>
          <w:lang w:eastAsia="zh-CN"/>
        </w:rPr>
        <w:t>服务提供商承认</w:t>
      </w:r>
      <w:r w:rsidRPr="00B00DCC">
        <w:rPr>
          <w:rFonts w:asciiTheme="minorEastAsia" w:eastAsiaTheme="minorEastAsia" w:hAnsiTheme="minorEastAsia" w:hint="eastAsia"/>
          <w:iCs/>
          <w:lang w:eastAsia="zh-CN"/>
        </w:rPr>
        <w:t>“保密信息”</w:t>
      </w:r>
      <w:r w:rsidRPr="00B00DCC">
        <w:rPr>
          <w:rFonts w:asciiTheme="minorEastAsia" w:eastAsiaTheme="minorEastAsia" w:hAnsiTheme="minorEastAsia" w:hint="eastAsia"/>
          <w:lang w:eastAsia="zh-CN"/>
        </w:rPr>
        <w:t>是阿斯利康独有且宝贵的财产，任何未授权披露或使用都会对阿斯利康产生重大的损害。</w:t>
      </w:r>
      <w:r w:rsidR="004E5125" w:rsidRPr="00B00DCC">
        <w:rPr>
          <w:rFonts w:asciiTheme="minorEastAsia" w:eastAsiaTheme="minorEastAsia" w:hAnsiTheme="minorEastAsia"/>
          <w:lang w:eastAsia="zh-CN"/>
        </w:rPr>
        <w:br/>
      </w:r>
    </w:p>
    <w:p w14:paraId="4B3EFBD4" w14:textId="77777777" w:rsidR="00B00DCC" w:rsidRDefault="004E5125" w:rsidP="004E5125">
      <w:pPr>
        <w:pStyle w:val="E1EnglishText"/>
        <w:ind w:left="0" w:rightChars="-82" w:right="-180"/>
        <w:rPr>
          <w:rFonts w:eastAsiaTheme="minorEastAsia"/>
          <w:lang w:eastAsia="zh-CN"/>
        </w:rPr>
      </w:pPr>
      <w:r>
        <w:t>13.2 The Service Provider covenants and agrees that it shall:</w:t>
      </w:r>
    </w:p>
    <w:p w14:paraId="4A4FDA71" w14:textId="77777777" w:rsidR="004E5125" w:rsidRPr="00B00DCC" w:rsidRDefault="00B00DCC" w:rsidP="004E5125">
      <w:pPr>
        <w:pStyle w:val="E1EnglishText"/>
        <w:ind w:left="0" w:rightChars="-82" w:right="-180"/>
        <w:rPr>
          <w:lang w:eastAsia="zh-CN"/>
        </w:rPr>
      </w:pPr>
      <w:r w:rsidRPr="00B00DCC">
        <w:rPr>
          <w:rFonts w:asciiTheme="minorEastAsia" w:eastAsiaTheme="minorEastAsia" w:hAnsiTheme="minorEastAsia" w:hint="eastAsia"/>
          <w:lang w:eastAsia="zh-CN"/>
        </w:rPr>
        <w:t>服务提供商保证并同意：</w:t>
      </w:r>
      <w:r w:rsidR="004E5125" w:rsidRPr="00B00DCC">
        <w:rPr>
          <w:lang w:eastAsia="zh-CN"/>
        </w:rPr>
        <w:br/>
      </w:r>
    </w:p>
    <w:p w14:paraId="747C0680" w14:textId="77777777" w:rsidR="008327E2" w:rsidRDefault="004E5125" w:rsidP="006C334F">
      <w:pPr>
        <w:pStyle w:val="E1EnglishText"/>
        <w:numPr>
          <w:ilvl w:val="0"/>
          <w:numId w:val="20"/>
        </w:numPr>
        <w:ind w:rightChars="-82" w:right="-180"/>
        <w:rPr>
          <w:rFonts w:eastAsiaTheme="minorEastAsia"/>
          <w:lang w:eastAsia="zh-CN"/>
        </w:rPr>
      </w:pPr>
      <w:r>
        <w:t>at all times keep the Confidential Information absolutely secret and confidential and shall not directly or indirectly disclose</w:t>
      </w:r>
      <w:r>
        <w:rPr>
          <w:rFonts w:eastAsiaTheme="minorEastAsia" w:hint="eastAsia"/>
          <w:lang w:eastAsia="zh-CN"/>
        </w:rPr>
        <w:t xml:space="preserve"> </w:t>
      </w:r>
      <w:r>
        <w:t>or communicate the Confidential Information to any third party at any time or permit or suffer such information to be</w:t>
      </w:r>
      <w:r>
        <w:rPr>
          <w:rFonts w:eastAsiaTheme="minorEastAsia" w:hint="eastAsia"/>
          <w:lang w:eastAsia="zh-CN"/>
        </w:rPr>
        <w:t xml:space="preserve"> </w:t>
      </w:r>
      <w:r>
        <w:t>disclosed or communicated without the authority of AstraZeneca;</w:t>
      </w:r>
    </w:p>
    <w:p w14:paraId="55125A74" w14:textId="77777777" w:rsidR="004E5125" w:rsidRPr="008327E2" w:rsidRDefault="008327E2" w:rsidP="008327E2">
      <w:pPr>
        <w:pStyle w:val="E1EnglishText"/>
        <w:ind w:left="360" w:rightChars="-82" w:right="-180"/>
        <w:rPr>
          <w:rFonts w:asciiTheme="minorEastAsia" w:eastAsiaTheme="minorEastAsia" w:hAnsiTheme="minorEastAsia"/>
          <w:lang w:eastAsia="zh-CN"/>
        </w:rPr>
      </w:pPr>
      <w:r w:rsidRPr="008327E2">
        <w:rPr>
          <w:rFonts w:asciiTheme="minorEastAsia" w:eastAsiaTheme="minorEastAsia" w:hAnsiTheme="minorEastAsia" w:hint="eastAsia"/>
          <w:lang w:eastAsia="zh-CN"/>
        </w:rPr>
        <w:t>其将始终对“保密信息”采取严格的保密措施，未经阿斯利康授权，不会直接或间接向任何第三方披露或交流“保密信息”，许可或允许“保密信息”泄漏；</w:t>
      </w:r>
      <w:r w:rsidR="004E5125" w:rsidRPr="008327E2">
        <w:rPr>
          <w:rFonts w:asciiTheme="minorEastAsia" w:eastAsiaTheme="minorEastAsia" w:hAnsiTheme="minorEastAsia"/>
          <w:lang w:eastAsia="zh-CN"/>
        </w:rPr>
        <w:br/>
      </w:r>
    </w:p>
    <w:p w14:paraId="3C24FB05" w14:textId="77777777" w:rsidR="008327E2" w:rsidRDefault="004E5125" w:rsidP="006C334F">
      <w:pPr>
        <w:pStyle w:val="E1EnglishText"/>
        <w:numPr>
          <w:ilvl w:val="0"/>
          <w:numId w:val="20"/>
        </w:numPr>
        <w:ind w:rightChars="-82" w:right="-180"/>
        <w:rPr>
          <w:rFonts w:eastAsiaTheme="minorEastAsia"/>
          <w:lang w:eastAsia="zh-CN"/>
        </w:rPr>
      </w:pPr>
      <w:r>
        <w:t>not use or exploit (for itself or for any other person) any of the Confidential Information for any reason after termination</w:t>
      </w:r>
      <w:r>
        <w:rPr>
          <w:rFonts w:eastAsiaTheme="minorEastAsia" w:hint="eastAsia"/>
          <w:lang w:eastAsia="zh-CN"/>
        </w:rPr>
        <w:t xml:space="preserve"> </w:t>
      </w:r>
      <w:r>
        <w:t>or expiration of this Agreement;</w:t>
      </w:r>
    </w:p>
    <w:p w14:paraId="71BEB15A" w14:textId="77777777" w:rsidR="004E5125" w:rsidRPr="008327E2" w:rsidRDefault="008327E2" w:rsidP="008327E2">
      <w:pPr>
        <w:pStyle w:val="E1EnglishText"/>
        <w:ind w:left="360" w:rightChars="-82" w:right="-180"/>
        <w:rPr>
          <w:rFonts w:asciiTheme="minorEastAsia" w:eastAsiaTheme="minorEastAsia" w:hAnsiTheme="minorEastAsia"/>
          <w:lang w:eastAsia="zh-CN"/>
        </w:rPr>
      </w:pPr>
      <w:r w:rsidRPr="008327E2">
        <w:rPr>
          <w:rFonts w:asciiTheme="minorEastAsia" w:eastAsiaTheme="minorEastAsia" w:hAnsiTheme="minorEastAsia" w:hint="eastAsia"/>
          <w:lang w:eastAsia="zh-CN"/>
        </w:rPr>
        <w:t>在本协议终止或期满后，其不会因任何原因使用或利用（无论为自己或任何其他人）任何“保密信息”；</w:t>
      </w:r>
      <w:r w:rsidR="004E5125" w:rsidRPr="008327E2">
        <w:rPr>
          <w:rFonts w:asciiTheme="minorEastAsia" w:eastAsiaTheme="minorEastAsia" w:hAnsiTheme="minorEastAsia"/>
          <w:lang w:eastAsia="zh-CN"/>
        </w:rPr>
        <w:br/>
      </w:r>
    </w:p>
    <w:p w14:paraId="3BA6AEED" w14:textId="77777777" w:rsidR="008327E2" w:rsidRDefault="004E5125" w:rsidP="006C334F">
      <w:pPr>
        <w:pStyle w:val="E1EnglishText"/>
        <w:numPr>
          <w:ilvl w:val="0"/>
          <w:numId w:val="20"/>
        </w:numPr>
        <w:ind w:rightChars="-82" w:right="-180"/>
        <w:rPr>
          <w:rFonts w:eastAsiaTheme="minorEastAsia"/>
          <w:lang w:eastAsia="zh-CN"/>
        </w:rPr>
      </w:pPr>
      <w:r>
        <w:t>not use or exploit (for itself or for any other person) any of the Confidential Information for any reason except as is</w:t>
      </w:r>
      <w:r>
        <w:rPr>
          <w:rFonts w:eastAsiaTheme="minorEastAsia" w:hint="eastAsia"/>
          <w:lang w:eastAsia="zh-CN"/>
        </w:rPr>
        <w:t xml:space="preserve"> </w:t>
      </w:r>
      <w:r>
        <w:t>necessary to provide the Services;</w:t>
      </w:r>
    </w:p>
    <w:p w14:paraId="04917CDD" w14:textId="77777777" w:rsidR="004E5125" w:rsidRPr="008327E2" w:rsidRDefault="008327E2" w:rsidP="008327E2">
      <w:pPr>
        <w:pStyle w:val="E1EnglishText"/>
        <w:ind w:left="360" w:rightChars="-82" w:right="-180"/>
        <w:rPr>
          <w:rFonts w:asciiTheme="minorEastAsia" w:eastAsiaTheme="minorEastAsia" w:hAnsiTheme="minorEastAsia"/>
          <w:lang w:eastAsia="zh-CN"/>
        </w:rPr>
      </w:pPr>
      <w:r w:rsidRPr="008327E2">
        <w:rPr>
          <w:rFonts w:asciiTheme="minorEastAsia" w:eastAsiaTheme="minorEastAsia" w:hAnsiTheme="minorEastAsia" w:hint="eastAsia"/>
          <w:lang w:eastAsia="zh-CN"/>
        </w:rPr>
        <w:t>除非为提供“服务”所必需，其不会因任何原因使用或利用（无论为自己或任何其他人）任何“保密信息”；</w:t>
      </w:r>
      <w:r w:rsidR="004E5125" w:rsidRPr="008327E2">
        <w:rPr>
          <w:rFonts w:asciiTheme="minorEastAsia" w:eastAsiaTheme="minorEastAsia" w:hAnsiTheme="minorEastAsia"/>
          <w:lang w:eastAsia="zh-CN"/>
        </w:rPr>
        <w:br/>
      </w:r>
    </w:p>
    <w:p w14:paraId="5C6FD7B1" w14:textId="77777777" w:rsidR="008327E2" w:rsidRDefault="004E5125" w:rsidP="006C334F">
      <w:pPr>
        <w:pStyle w:val="E1EnglishText"/>
        <w:numPr>
          <w:ilvl w:val="0"/>
          <w:numId w:val="20"/>
        </w:numPr>
        <w:ind w:rightChars="-82" w:right="-180"/>
        <w:rPr>
          <w:rFonts w:eastAsiaTheme="minorEastAsia"/>
          <w:lang w:eastAsia="zh-CN"/>
        </w:rPr>
      </w:pPr>
      <w:r>
        <w:t>not, either for itself or any third party, appropriate, copy, memori</w:t>
      </w:r>
      <w:r>
        <w:rPr>
          <w:rFonts w:eastAsiaTheme="minorEastAsia"/>
          <w:lang w:eastAsia="zh-CN"/>
        </w:rPr>
        <w:t>ze</w:t>
      </w:r>
      <w:r>
        <w:t xml:space="preserve"> or in any manner reproduce or reverse engineer any</w:t>
      </w:r>
      <w:r>
        <w:rPr>
          <w:rFonts w:eastAsiaTheme="minorEastAsia" w:hint="eastAsia"/>
          <w:lang w:eastAsia="zh-CN"/>
        </w:rPr>
        <w:t xml:space="preserve"> </w:t>
      </w:r>
      <w:r>
        <w:t>of the Confidential Information;</w:t>
      </w:r>
    </w:p>
    <w:p w14:paraId="49B27DFD" w14:textId="77777777" w:rsidR="004E5125" w:rsidRPr="008327E2" w:rsidRDefault="008327E2" w:rsidP="008327E2">
      <w:pPr>
        <w:pStyle w:val="E1EnglishText"/>
        <w:ind w:left="360" w:rightChars="-82" w:right="-180"/>
        <w:rPr>
          <w:rFonts w:asciiTheme="minorEastAsia" w:eastAsiaTheme="minorEastAsia" w:hAnsiTheme="minorEastAsia"/>
          <w:lang w:eastAsia="zh-CN"/>
        </w:rPr>
      </w:pPr>
      <w:r w:rsidRPr="008327E2">
        <w:rPr>
          <w:rFonts w:asciiTheme="minorEastAsia" w:eastAsiaTheme="minorEastAsia" w:hAnsiTheme="minorEastAsia" w:hint="eastAsia"/>
          <w:lang w:eastAsia="zh-CN"/>
        </w:rPr>
        <w:t>其既不会为自己也不会为任何第三方盗用、复制、记载或以任何方式复制任何“保密信息”或对“保密信息”</w:t>
      </w:r>
      <w:r w:rsidRPr="008327E2">
        <w:rPr>
          <w:rFonts w:asciiTheme="minorEastAsia" w:eastAsiaTheme="minorEastAsia" w:hAnsiTheme="minorEastAsia" w:hint="eastAsia"/>
          <w:iCs/>
          <w:lang w:eastAsia="zh-CN"/>
        </w:rPr>
        <w:t>进行</w:t>
      </w:r>
      <w:r w:rsidRPr="008327E2">
        <w:rPr>
          <w:rFonts w:asciiTheme="minorEastAsia" w:eastAsiaTheme="minorEastAsia" w:hAnsiTheme="minorEastAsia" w:hint="eastAsia"/>
          <w:lang w:eastAsia="zh-CN"/>
        </w:rPr>
        <w:t>反向工程；</w:t>
      </w:r>
      <w:r w:rsidR="004E5125" w:rsidRPr="008327E2">
        <w:rPr>
          <w:rFonts w:asciiTheme="minorEastAsia" w:eastAsiaTheme="minorEastAsia" w:hAnsiTheme="minorEastAsia"/>
          <w:lang w:eastAsia="zh-CN"/>
        </w:rPr>
        <w:br/>
      </w:r>
    </w:p>
    <w:p w14:paraId="5F9820D5" w14:textId="77777777" w:rsidR="004E5125" w:rsidRDefault="004E5125" w:rsidP="006C334F">
      <w:pPr>
        <w:pStyle w:val="E1EnglishText"/>
        <w:numPr>
          <w:ilvl w:val="0"/>
          <w:numId w:val="20"/>
        </w:numPr>
        <w:ind w:rightChars="-82" w:right="-180"/>
      </w:pPr>
      <w:r>
        <w:t>limit access to the Confidential Information to the Personnel of the Service Provider who need to know the information in</w:t>
      </w:r>
      <w:r>
        <w:rPr>
          <w:rFonts w:eastAsiaTheme="minorEastAsia" w:hint="eastAsia"/>
          <w:lang w:eastAsia="zh-CN"/>
        </w:rPr>
        <w:t xml:space="preserve"> </w:t>
      </w:r>
      <w:r>
        <w:t>order to provide the Services and to take all necessary steps to eliminate risk of disclosure of the Confidential</w:t>
      </w:r>
      <w:r>
        <w:rPr>
          <w:rFonts w:eastAsiaTheme="minorEastAsia" w:hint="eastAsia"/>
          <w:lang w:eastAsia="zh-CN"/>
        </w:rPr>
        <w:t xml:space="preserve"> </w:t>
      </w:r>
      <w:r>
        <w:t>Information by those personnel including (if required by AstraZeneca) procuring that each of the Service Provider's</w:t>
      </w:r>
      <w:r>
        <w:rPr>
          <w:rFonts w:eastAsiaTheme="minorEastAsia" w:hint="eastAsia"/>
          <w:lang w:eastAsia="zh-CN"/>
        </w:rPr>
        <w:t xml:space="preserve"> </w:t>
      </w:r>
      <w:r>
        <w:t>Personnel to whom Confidential Information is disclosed enters into a written confidentiality undertaking with the</w:t>
      </w:r>
    </w:p>
    <w:p w14:paraId="6A3087FB" w14:textId="77777777" w:rsidR="001779FD" w:rsidRDefault="004E5125" w:rsidP="001779FD">
      <w:pPr>
        <w:pStyle w:val="E1EnglishText"/>
        <w:ind w:left="360" w:rightChars="-82" w:right="-180"/>
        <w:rPr>
          <w:rFonts w:eastAsiaTheme="minorEastAsia"/>
          <w:lang w:eastAsia="zh-CN"/>
        </w:rPr>
      </w:pPr>
      <w:r>
        <w:t>Service Provider in similar terms to those contained in this clause prior to the Service Provider granting any of</w:t>
      </w:r>
      <w:r>
        <w:rPr>
          <w:rFonts w:eastAsiaTheme="minorEastAsia" w:hint="eastAsia"/>
          <w:lang w:eastAsia="zh-CN"/>
        </w:rPr>
        <w:t xml:space="preserve"> </w:t>
      </w:r>
      <w:r>
        <w:t>the Service Provider's Personnel access to the Confidential Information; and</w:t>
      </w:r>
    </w:p>
    <w:p w14:paraId="62DDAB02" w14:textId="77777777" w:rsidR="004E5125" w:rsidRPr="001779FD" w:rsidRDefault="001779FD" w:rsidP="001779FD">
      <w:pPr>
        <w:pStyle w:val="E1EnglishText"/>
        <w:ind w:left="360" w:rightChars="-82" w:right="-180"/>
        <w:rPr>
          <w:lang w:eastAsia="zh-CN"/>
        </w:rPr>
      </w:pPr>
      <w:r w:rsidRPr="001779FD">
        <w:rPr>
          <w:rFonts w:asciiTheme="minorEastAsia" w:eastAsiaTheme="minorEastAsia" w:hAnsiTheme="minorEastAsia" w:hint="eastAsia"/>
          <w:lang w:eastAsia="zh-CN"/>
        </w:rPr>
        <w:t>接触“保密信息”的“员工”限于与提供“服务”有关的“员工”，并采取一切必要措施以减少上述“员工”泄漏“保密信息”的风险，包括（如阿斯利康要求）承诺服务提供商在授予其“员工”接触“保密信息”的权限之前，与该“员工”签署一份书面保密协议，该保密协议的条款应与本条所含内容类似；和</w:t>
      </w:r>
      <w:r w:rsidR="004E5125" w:rsidRPr="001779FD">
        <w:rPr>
          <w:lang w:eastAsia="zh-CN"/>
        </w:rPr>
        <w:br/>
      </w:r>
    </w:p>
    <w:p w14:paraId="6CF64B1C" w14:textId="77777777" w:rsidR="001779FD" w:rsidRDefault="004E5125" w:rsidP="006C334F">
      <w:pPr>
        <w:pStyle w:val="E1EnglishText"/>
        <w:numPr>
          <w:ilvl w:val="0"/>
          <w:numId w:val="20"/>
        </w:numPr>
        <w:ind w:rightChars="-82" w:right="-180"/>
        <w:rPr>
          <w:rFonts w:eastAsiaTheme="minorEastAsia"/>
          <w:lang w:eastAsia="zh-CN"/>
        </w:rPr>
      </w:pPr>
      <w:r>
        <w:t>within seven (7) days of signing this Agreement, advise AstraZeneca in writing of the names of the Service Provider's</w:t>
      </w:r>
      <w:r>
        <w:rPr>
          <w:rFonts w:eastAsiaTheme="minorEastAsia" w:hint="eastAsia"/>
          <w:lang w:eastAsia="zh-CN"/>
        </w:rPr>
        <w:t xml:space="preserve"> </w:t>
      </w:r>
      <w:r>
        <w:t>Personnel who have been or are to be given access to the Confidential Information pursuant to clause 13.2(e).</w:t>
      </w:r>
    </w:p>
    <w:p w14:paraId="3FAC53C7" w14:textId="77777777" w:rsidR="004E5125" w:rsidRPr="00E67044" w:rsidRDefault="001779FD" w:rsidP="001779FD">
      <w:pPr>
        <w:pStyle w:val="E1EnglishText"/>
        <w:ind w:left="360" w:rightChars="-82" w:right="-180"/>
        <w:rPr>
          <w:rFonts w:asciiTheme="minorEastAsia" w:eastAsiaTheme="minorEastAsia" w:hAnsiTheme="minorEastAsia"/>
          <w:lang w:eastAsia="zh-CN"/>
        </w:rPr>
      </w:pPr>
      <w:r w:rsidRPr="00E67044">
        <w:rPr>
          <w:rFonts w:asciiTheme="minorEastAsia" w:eastAsiaTheme="minorEastAsia" w:hAnsiTheme="minorEastAsia" w:hint="eastAsia"/>
          <w:lang w:eastAsia="zh-CN"/>
        </w:rPr>
        <w:t>其将在签署本协议</w:t>
      </w:r>
      <w:r w:rsidRPr="00E67044">
        <w:rPr>
          <w:rFonts w:asciiTheme="minorEastAsia" w:eastAsiaTheme="minorEastAsia" w:hAnsiTheme="minorEastAsia"/>
          <w:lang w:eastAsia="zh-CN"/>
        </w:rPr>
        <w:t>7</w:t>
      </w:r>
      <w:r w:rsidRPr="00E67044">
        <w:rPr>
          <w:rFonts w:asciiTheme="minorEastAsia" w:eastAsiaTheme="minorEastAsia" w:hAnsiTheme="minorEastAsia" w:hint="eastAsia"/>
          <w:lang w:eastAsia="zh-CN"/>
        </w:rPr>
        <w:t>日内书面通知阿斯利康根据第</w:t>
      </w:r>
      <w:r w:rsidRPr="00E67044">
        <w:rPr>
          <w:rFonts w:asciiTheme="minorEastAsia" w:eastAsiaTheme="minorEastAsia" w:hAnsiTheme="minorEastAsia"/>
          <w:lang w:eastAsia="zh-CN"/>
        </w:rPr>
        <w:t>13.2(e)</w:t>
      </w:r>
      <w:r w:rsidRPr="00E67044">
        <w:rPr>
          <w:rFonts w:asciiTheme="minorEastAsia" w:eastAsiaTheme="minorEastAsia" w:hAnsiTheme="minorEastAsia" w:hint="eastAsia"/>
          <w:lang w:eastAsia="zh-CN"/>
        </w:rPr>
        <w:t>条有权接触“保密信息”的服务提供商“员工”的名单。</w:t>
      </w:r>
      <w:r w:rsidR="004E5125" w:rsidRPr="00E67044">
        <w:rPr>
          <w:rFonts w:asciiTheme="minorEastAsia" w:eastAsiaTheme="minorEastAsia" w:hAnsiTheme="minorEastAsia"/>
          <w:lang w:eastAsia="zh-CN"/>
        </w:rPr>
        <w:br/>
      </w:r>
    </w:p>
    <w:p w14:paraId="5116D4A1" w14:textId="77777777" w:rsidR="00AD0E9D" w:rsidRDefault="004E5125" w:rsidP="004E5125">
      <w:pPr>
        <w:pStyle w:val="E1EnglishText"/>
        <w:ind w:left="0" w:rightChars="-82" w:right="-180"/>
        <w:rPr>
          <w:rFonts w:eastAsiaTheme="minorEastAsia"/>
          <w:lang w:eastAsia="zh-CN"/>
        </w:rPr>
      </w:pPr>
      <w:r>
        <w:t>13.3 Upon the termination or expiration of this Agreement, or otherwise upon request by AstraZeneca, the Service Provider</w:t>
      </w:r>
      <w:r>
        <w:rPr>
          <w:rFonts w:eastAsiaTheme="minorEastAsia" w:hint="eastAsia"/>
          <w:lang w:eastAsia="zh-CN"/>
        </w:rPr>
        <w:t xml:space="preserve"> </w:t>
      </w:r>
      <w:r>
        <w:t>shall:</w:t>
      </w:r>
    </w:p>
    <w:p w14:paraId="73E80E6F" w14:textId="77777777" w:rsidR="004E5125" w:rsidRPr="00CE7B89" w:rsidRDefault="00AD0E9D" w:rsidP="004E5125">
      <w:pPr>
        <w:pStyle w:val="E1EnglishText"/>
        <w:ind w:left="0" w:rightChars="-82" w:right="-180"/>
        <w:rPr>
          <w:rFonts w:asciiTheme="minorEastAsia" w:eastAsiaTheme="minorEastAsia" w:hAnsiTheme="minorEastAsia"/>
          <w:lang w:eastAsia="zh-CN"/>
        </w:rPr>
      </w:pPr>
      <w:r w:rsidRPr="00CE7B89">
        <w:rPr>
          <w:rFonts w:asciiTheme="minorEastAsia" w:eastAsiaTheme="minorEastAsia" w:hAnsiTheme="minorEastAsia" w:hint="eastAsia"/>
          <w:lang w:eastAsia="zh-CN"/>
        </w:rPr>
        <w:t>在本协议终止或期满后，或阿斯利康另有要求，服务提供商应：</w:t>
      </w:r>
      <w:r w:rsidR="004E5125" w:rsidRPr="00CE7B89">
        <w:rPr>
          <w:rFonts w:asciiTheme="minorEastAsia" w:eastAsiaTheme="minorEastAsia" w:hAnsiTheme="minorEastAsia"/>
          <w:lang w:eastAsia="zh-CN"/>
        </w:rPr>
        <w:br/>
      </w:r>
    </w:p>
    <w:p w14:paraId="287EB262" w14:textId="77777777" w:rsidR="00AD0E9D" w:rsidRDefault="004E5125" w:rsidP="006C334F">
      <w:pPr>
        <w:pStyle w:val="E1EnglishText"/>
        <w:numPr>
          <w:ilvl w:val="0"/>
          <w:numId w:val="21"/>
        </w:numPr>
        <w:ind w:rightChars="-82" w:right="-180"/>
        <w:rPr>
          <w:rFonts w:eastAsiaTheme="minorEastAsia"/>
          <w:lang w:eastAsia="zh-CN"/>
        </w:rPr>
      </w:pPr>
      <w:r>
        <w:t>return to AstraZeneca all Confidential Information in the Service Provider's possession or under its control or in the</w:t>
      </w:r>
      <w:r>
        <w:rPr>
          <w:rFonts w:eastAsiaTheme="minorEastAsia" w:hint="eastAsia"/>
          <w:lang w:eastAsia="zh-CN"/>
        </w:rPr>
        <w:t xml:space="preserve"> </w:t>
      </w:r>
      <w:r>
        <w:t>possession or under the control of any of the Service Provider's Personnel;</w:t>
      </w:r>
    </w:p>
    <w:p w14:paraId="1F8E2F66" w14:textId="77777777" w:rsidR="004E5125" w:rsidRPr="00AD0E9D" w:rsidRDefault="00AD0E9D" w:rsidP="00AD0E9D">
      <w:pPr>
        <w:pStyle w:val="E1EnglishText"/>
        <w:ind w:left="360" w:rightChars="-82" w:right="-180"/>
        <w:rPr>
          <w:rFonts w:asciiTheme="minorEastAsia" w:eastAsiaTheme="minorEastAsia" w:hAnsiTheme="minorEastAsia"/>
          <w:lang w:eastAsia="zh-CN"/>
        </w:rPr>
      </w:pPr>
      <w:r w:rsidRPr="00AD0E9D">
        <w:rPr>
          <w:rFonts w:asciiTheme="minorEastAsia" w:eastAsiaTheme="minorEastAsia" w:hAnsiTheme="minorEastAsia" w:hint="eastAsia"/>
          <w:lang w:eastAsia="zh-CN"/>
        </w:rPr>
        <w:t>将其或其“员工”占有或控制下的所有“保密信息”归还阿斯利康；</w:t>
      </w:r>
      <w:r w:rsidR="004E5125" w:rsidRPr="00AD0E9D">
        <w:rPr>
          <w:rFonts w:asciiTheme="minorEastAsia" w:eastAsiaTheme="minorEastAsia" w:hAnsiTheme="minorEastAsia"/>
          <w:lang w:eastAsia="zh-CN"/>
        </w:rPr>
        <w:br/>
      </w:r>
    </w:p>
    <w:p w14:paraId="2CBD0EB5" w14:textId="77777777" w:rsidR="00AD0E9D" w:rsidRDefault="004E5125" w:rsidP="006C334F">
      <w:pPr>
        <w:pStyle w:val="E1EnglishText"/>
        <w:numPr>
          <w:ilvl w:val="0"/>
          <w:numId w:val="21"/>
        </w:numPr>
        <w:ind w:rightChars="-82" w:right="-180"/>
        <w:rPr>
          <w:rFonts w:eastAsiaTheme="minorEastAsia"/>
          <w:lang w:eastAsia="zh-CN"/>
        </w:rPr>
      </w:pPr>
      <w:r>
        <w:t>delete, erase, or otherwise destroy any Confidential Information contained in computer memory, magnetic, optical, laser,</w:t>
      </w:r>
      <w:r>
        <w:rPr>
          <w:rFonts w:eastAsiaTheme="minorEastAsia" w:hint="eastAsia"/>
          <w:lang w:eastAsia="zh-CN"/>
        </w:rPr>
        <w:t xml:space="preserve"> </w:t>
      </w:r>
      <w:r>
        <w:t>electronic or other media in its possession or under its control which is not capable of delivery to AstraZeneca and shall</w:t>
      </w:r>
      <w:r>
        <w:rPr>
          <w:rFonts w:eastAsiaTheme="minorEastAsia" w:hint="eastAsia"/>
          <w:lang w:eastAsia="zh-CN"/>
        </w:rPr>
        <w:t xml:space="preserve"> </w:t>
      </w:r>
      <w:r>
        <w:t>procure the Service Provider's Personnel to follow this procedure; and</w:t>
      </w:r>
    </w:p>
    <w:p w14:paraId="6BEA0780" w14:textId="77777777" w:rsidR="004E5125" w:rsidRPr="00AD0E9D" w:rsidRDefault="00AD0E9D" w:rsidP="00AD0E9D">
      <w:pPr>
        <w:pStyle w:val="E1EnglishText"/>
        <w:ind w:left="360" w:rightChars="-82" w:right="-180"/>
        <w:rPr>
          <w:rFonts w:asciiTheme="minorEastAsia" w:eastAsiaTheme="minorEastAsia" w:hAnsiTheme="minorEastAsia"/>
          <w:lang w:eastAsia="zh-CN"/>
        </w:rPr>
      </w:pPr>
      <w:r w:rsidRPr="00AD0E9D">
        <w:rPr>
          <w:rFonts w:asciiTheme="minorEastAsia" w:eastAsiaTheme="minorEastAsia" w:hAnsiTheme="minorEastAsia" w:hint="eastAsia"/>
          <w:lang w:eastAsia="zh-CN"/>
        </w:rPr>
        <w:t>删除或销毁其占有或控制下的，不能返还给阿斯利康的存储于电脑、磁盘、光盘、激光、电子或其他媒介的任何“保密信息”，并确保服务提供商的“员工”遵守该程序；和</w:t>
      </w:r>
      <w:r w:rsidR="004E5125" w:rsidRPr="00AD0E9D">
        <w:rPr>
          <w:rFonts w:asciiTheme="minorEastAsia" w:eastAsiaTheme="minorEastAsia" w:hAnsiTheme="minorEastAsia"/>
          <w:lang w:eastAsia="zh-CN"/>
        </w:rPr>
        <w:br/>
      </w:r>
    </w:p>
    <w:p w14:paraId="0C2E99DC" w14:textId="77777777" w:rsidR="004E5125" w:rsidRDefault="004E5125" w:rsidP="006C334F">
      <w:pPr>
        <w:pStyle w:val="E1EnglishText"/>
        <w:numPr>
          <w:ilvl w:val="0"/>
          <w:numId w:val="21"/>
        </w:numPr>
        <w:ind w:rightChars="-82" w:right="-180"/>
        <w:rPr>
          <w:rFonts w:eastAsiaTheme="minorEastAsia"/>
          <w:lang w:eastAsia="zh-CN"/>
        </w:rPr>
      </w:pPr>
      <w:r>
        <w:t>if required by AstraZeneca, sign an acknowledgment that all such material has been returned or destroyed.</w:t>
      </w:r>
    </w:p>
    <w:p w14:paraId="72D1572C" w14:textId="77777777" w:rsidR="00AD0E9D" w:rsidRPr="002A2DBC" w:rsidRDefault="00AD0E9D" w:rsidP="00AD0E9D">
      <w:pPr>
        <w:pStyle w:val="E1EnglishText"/>
        <w:ind w:left="360" w:rightChars="-82" w:right="-180"/>
        <w:rPr>
          <w:rFonts w:asciiTheme="minorEastAsia" w:eastAsiaTheme="minorEastAsia" w:hAnsiTheme="minorEastAsia"/>
          <w:lang w:eastAsia="zh-CN"/>
        </w:rPr>
      </w:pPr>
      <w:r w:rsidRPr="002A2DBC">
        <w:rPr>
          <w:rFonts w:asciiTheme="minorEastAsia" w:eastAsiaTheme="minorEastAsia" w:hAnsiTheme="minorEastAsia" w:hint="eastAsia"/>
          <w:lang w:eastAsia="zh-CN"/>
        </w:rPr>
        <w:t>应阿斯利康的要求，签署一份保证函，保证所有上述材料已被归还或销毁。</w:t>
      </w:r>
    </w:p>
    <w:p w14:paraId="640A3369" w14:textId="77777777" w:rsidR="004E5125" w:rsidRDefault="004E5125" w:rsidP="004E5125">
      <w:pPr>
        <w:pStyle w:val="E1EnglishText"/>
        <w:ind w:left="0" w:rightChars="-82" w:right="-180"/>
        <w:rPr>
          <w:rFonts w:eastAsiaTheme="minorEastAsia"/>
          <w:lang w:eastAsia="zh-CN"/>
        </w:rPr>
      </w:pPr>
    </w:p>
    <w:p w14:paraId="766329DE" w14:textId="77777777" w:rsidR="004E5125" w:rsidRPr="00AD0E9D" w:rsidRDefault="004E5125" w:rsidP="006C334F">
      <w:pPr>
        <w:pStyle w:val="E1EnglishText"/>
        <w:numPr>
          <w:ilvl w:val="0"/>
          <w:numId w:val="21"/>
        </w:numPr>
        <w:tabs>
          <w:tab w:val="left" w:pos="0"/>
        </w:tabs>
        <w:ind w:rightChars="-82" w:right="-180"/>
        <w:rPr>
          <w:lang w:eastAsia="zh-CN"/>
        </w:rPr>
      </w:pPr>
      <w:r>
        <w:rPr>
          <w:lang w:eastAsia="zh-CN"/>
        </w:rPr>
        <w:t xml:space="preserve">if AstraZeneca thinks that the Confidential Information will help to verify the </w:t>
      </w:r>
      <w:r>
        <w:rPr>
          <w:rFonts w:eastAsiaTheme="minorEastAsia" w:hint="eastAsia"/>
          <w:lang w:eastAsia="zh-CN"/>
        </w:rPr>
        <w:t>validity</w:t>
      </w:r>
      <w:r>
        <w:rPr>
          <w:lang w:eastAsia="zh-CN"/>
        </w:rPr>
        <w:t xml:space="preserve">, </w:t>
      </w:r>
      <w:r>
        <w:rPr>
          <w:rFonts w:eastAsiaTheme="minorEastAsia" w:hint="eastAsia"/>
          <w:lang w:eastAsia="zh-CN"/>
        </w:rPr>
        <w:t>relevance</w:t>
      </w:r>
      <w:r>
        <w:rPr>
          <w:lang w:eastAsia="zh-CN"/>
        </w:rPr>
        <w:t xml:space="preserve"> and authenticity, AstraZeneca shall have the right to request the Service Provider to continue </w:t>
      </w:r>
      <w:r>
        <w:rPr>
          <w:lang w:eastAsia="zh-CN"/>
        </w:rPr>
        <w:lastRenderedPageBreak/>
        <w:t xml:space="preserve">to keep this Confidential Information per the provisions in clause 9.3. </w:t>
      </w:r>
    </w:p>
    <w:p w14:paraId="554A2AF9" w14:textId="77777777" w:rsidR="00AD0E9D" w:rsidRDefault="005C16B1" w:rsidP="00AD0E9D">
      <w:pPr>
        <w:pStyle w:val="E1EnglishText"/>
        <w:tabs>
          <w:tab w:val="left" w:pos="0"/>
        </w:tabs>
        <w:ind w:left="360" w:rightChars="-82" w:right="-180"/>
        <w:rPr>
          <w:lang w:eastAsia="zh-CN"/>
        </w:rPr>
      </w:pPr>
      <w:r>
        <w:rPr>
          <w:rFonts w:eastAsiaTheme="minorEastAsia" w:hint="eastAsia"/>
          <w:lang w:eastAsia="zh-CN"/>
        </w:rPr>
        <w:t>如果阿斯利康认为保密信息有助于确认有效性、关联性和真实性，阿斯利康应有权要求服务提供商继续按照第</w:t>
      </w:r>
      <w:r>
        <w:rPr>
          <w:rFonts w:eastAsiaTheme="minorEastAsia" w:hint="eastAsia"/>
          <w:lang w:eastAsia="zh-CN"/>
        </w:rPr>
        <w:t>9.3</w:t>
      </w:r>
      <w:r>
        <w:rPr>
          <w:rFonts w:eastAsiaTheme="minorEastAsia" w:hint="eastAsia"/>
          <w:lang w:eastAsia="zh-CN"/>
        </w:rPr>
        <w:t>条的规定对保密信息进行保密。</w:t>
      </w:r>
    </w:p>
    <w:p w14:paraId="195F8014" w14:textId="77777777" w:rsidR="004E5125" w:rsidRDefault="004E5125" w:rsidP="004E5125">
      <w:pPr>
        <w:pStyle w:val="E1EnglishText"/>
        <w:tabs>
          <w:tab w:val="left" w:pos="0"/>
        </w:tabs>
        <w:ind w:left="0" w:rightChars="-82" w:right="-180"/>
        <w:rPr>
          <w:lang w:eastAsia="zh-CN"/>
        </w:rPr>
      </w:pPr>
    </w:p>
    <w:p w14:paraId="7FC14F23" w14:textId="77777777" w:rsidR="00DE5F45" w:rsidRDefault="004E5125" w:rsidP="004E5125">
      <w:pPr>
        <w:pStyle w:val="E1EnglishText"/>
        <w:ind w:left="0" w:rightChars="-82" w:right="-180"/>
        <w:rPr>
          <w:rFonts w:eastAsiaTheme="minorEastAsia"/>
          <w:lang w:eastAsia="zh-CN"/>
        </w:rPr>
      </w:pPr>
      <w:r>
        <w:t>13.4 The Service Provider acknowledges that:</w:t>
      </w:r>
    </w:p>
    <w:p w14:paraId="3605E3AF" w14:textId="77777777" w:rsidR="004E5125" w:rsidRDefault="00DE5F45" w:rsidP="004E5125">
      <w:pPr>
        <w:pStyle w:val="E1EnglishText"/>
        <w:ind w:left="0" w:rightChars="-82" w:right="-180"/>
      </w:pPr>
      <w:r>
        <w:rPr>
          <w:rFonts w:asciiTheme="minorEastAsia" w:eastAsiaTheme="minorEastAsia" w:hAnsiTheme="minorEastAsia" w:hint="eastAsia"/>
          <w:lang w:eastAsia="zh-CN"/>
        </w:rPr>
        <w:t>服务提供商承认：</w:t>
      </w:r>
      <w:r w:rsidR="004E5125">
        <w:br/>
      </w:r>
    </w:p>
    <w:p w14:paraId="1AFC6EB1" w14:textId="77777777" w:rsidR="004D600B" w:rsidRDefault="004E5125" w:rsidP="006C334F">
      <w:pPr>
        <w:pStyle w:val="E1EnglishText"/>
        <w:numPr>
          <w:ilvl w:val="0"/>
          <w:numId w:val="22"/>
        </w:numPr>
        <w:ind w:rightChars="-82" w:right="-180"/>
        <w:rPr>
          <w:rFonts w:eastAsiaTheme="minorEastAsia"/>
          <w:lang w:eastAsia="zh-CN"/>
        </w:rPr>
      </w:pPr>
      <w:r>
        <w:t>AstraZeneca may obtain a court order enforcing the obligations of confidentiality imposed on the Service Provider both</w:t>
      </w:r>
      <w:r>
        <w:rPr>
          <w:rFonts w:eastAsiaTheme="minorEastAsia" w:hint="eastAsia"/>
          <w:lang w:eastAsia="zh-CN"/>
        </w:rPr>
        <w:t xml:space="preserve"> </w:t>
      </w:r>
      <w:r>
        <w:t>by this Agreement and generally at law; and</w:t>
      </w:r>
    </w:p>
    <w:p w14:paraId="612F4607" w14:textId="77777777" w:rsidR="004E5125" w:rsidRPr="004D600B" w:rsidRDefault="004D600B" w:rsidP="004D600B">
      <w:pPr>
        <w:pStyle w:val="E1EnglishText"/>
        <w:ind w:left="360" w:rightChars="-82" w:right="-180"/>
        <w:rPr>
          <w:rFonts w:asciiTheme="minorEastAsia" w:eastAsiaTheme="minorEastAsia" w:hAnsiTheme="minorEastAsia"/>
          <w:lang w:eastAsia="zh-CN"/>
        </w:rPr>
      </w:pPr>
      <w:r w:rsidRPr="004D600B">
        <w:rPr>
          <w:rFonts w:asciiTheme="minorEastAsia" w:eastAsiaTheme="minorEastAsia" w:hAnsiTheme="minorEastAsia" w:hint="eastAsia"/>
          <w:lang w:eastAsia="zh-CN"/>
        </w:rPr>
        <w:t>阿斯利康可以根据本协议和法律申请法院强制执行服务提供商的保密义务；和</w:t>
      </w:r>
      <w:r w:rsidR="004E5125" w:rsidRPr="004D600B">
        <w:rPr>
          <w:rFonts w:asciiTheme="minorEastAsia" w:eastAsiaTheme="minorEastAsia" w:hAnsiTheme="minorEastAsia"/>
          <w:lang w:eastAsia="zh-CN"/>
        </w:rPr>
        <w:br/>
      </w:r>
    </w:p>
    <w:p w14:paraId="6D9E708D" w14:textId="77777777" w:rsidR="004D600B" w:rsidRDefault="004E5125" w:rsidP="006C334F">
      <w:pPr>
        <w:pStyle w:val="E1EnglishText"/>
        <w:numPr>
          <w:ilvl w:val="0"/>
          <w:numId w:val="22"/>
        </w:numPr>
        <w:ind w:rightChars="-82" w:right="-180"/>
        <w:rPr>
          <w:rFonts w:eastAsiaTheme="minorEastAsia"/>
          <w:lang w:eastAsia="zh-CN"/>
        </w:rPr>
      </w:pPr>
      <w:r>
        <w:t>AstraZeneca is entitled to approach any court of competent jurisdiction to obtain an injunction restraining the Service</w:t>
      </w:r>
      <w:r>
        <w:rPr>
          <w:rFonts w:eastAsiaTheme="minorEastAsia" w:hint="eastAsia"/>
          <w:lang w:eastAsia="zh-CN"/>
        </w:rPr>
        <w:t xml:space="preserve"> </w:t>
      </w:r>
      <w:r>
        <w:t>Provider from failing or threatening to fail to comply with its obligations under this clause or, at AstraZeneca's option,</w:t>
      </w:r>
      <w:r>
        <w:rPr>
          <w:rFonts w:eastAsiaTheme="minorEastAsia" w:hint="eastAsia"/>
          <w:lang w:eastAsia="zh-CN"/>
        </w:rPr>
        <w:t xml:space="preserve"> </w:t>
      </w:r>
      <w:r>
        <w:t>to obtain monetary damages or both.</w:t>
      </w:r>
    </w:p>
    <w:p w14:paraId="7250D4A5" w14:textId="77777777" w:rsidR="004E5125" w:rsidRPr="004D600B" w:rsidRDefault="004D600B" w:rsidP="004D600B">
      <w:pPr>
        <w:pStyle w:val="E1EnglishText"/>
        <w:ind w:left="360" w:rightChars="-82" w:right="-180"/>
        <w:rPr>
          <w:rFonts w:asciiTheme="minorEastAsia" w:eastAsiaTheme="minorEastAsia" w:hAnsiTheme="minorEastAsia"/>
          <w:lang w:eastAsia="zh-CN"/>
        </w:rPr>
      </w:pPr>
      <w:r w:rsidRPr="004D600B">
        <w:rPr>
          <w:rFonts w:asciiTheme="minorEastAsia" w:eastAsiaTheme="minorEastAsia" w:hAnsiTheme="minorEastAsia" w:hint="eastAsia"/>
          <w:lang w:eastAsia="zh-CN"/>
        </w:rPr>
        <w:t>阿斯利康有权申请有管辖权的法院颁发命令强制服务提供商履行本条下的保密义务，和</w:t>
      </w:r>
      <w:r w:rsidRPr="004D600B">
        <w:rPr>
          <w:rFonts w:asciiTheme="minorEastAsia" w:eastAsiaTheme="minorEastAsia" w:hAnsiTheme="minorEastAsia"/>
          <w:lang w:eastAsia="zh-CN"/>
        </w:rPr>
        <w:t>/</w:t>
      </w:r>
      <w:r w:rsidRPr="004D600B">
        <w:rPr>
          <w:rFonts w:asciiTheme="minorEastAsia" w:eastAsiaTheme="minorEastAsia" w:hAnsiTheme="minorEastAsia" w:hint="eastAsia"/>
          <w:lang w:eastAsia="zh-CN"/>
        </w:rPr>
        <w:t>或阿斯利康可选择获得金钱赔偿。</w:t>
      </w:r>
      <w:r w:rsidR="004E5125" w:rsidRPr="004D600B">
        <w:rPr>
          <w:rFonts w:asciiTheme="minorEastAsia" w:eastAsiaTheme="minorEastAsia" w:hAnsiTheme="minorEastAsia"/>
          <w:lang w:eastAsia="zh-CN"/>
        </w:rPr>
        <w:br/>
      </w:r>
    </w:p>
    <w:p w14:paraId="21FAAEDC" w14:textId="77777777" w:rsidR="004D600B" w:rsidRDefault="004E5125" w:rsidP="004E5125">
      <w:pPr>
        <w:pStyle w:val="E1EnglishText"/>
        <w:ind w:left="0" w:rightChars="-82" w:right="-180"/>
        <w:rPr>
          <w:rFonts w:eastAsiaTheme="minorEastAsia"/>
          <w:lang w:eastAsia="zh-CN"/>
        </w:rPr>
      </w:pPr>
      <w:r>
        <w:t>13.5 The Service Provider shall immediately notify AstraZeneca of any information which comes to its attention regarding</w:t>
      </w:r>
      <w:r>
        <w:rPr>
          <w:rFonts w:eastAsiaTheme="minorEastAsia" w:hint="eastAsia"/>
          <w:lang w:eastAsia="zh-CN"/>
        </w:rPr>
        <w:t xml:space="preserve"> </w:t>
      </w:r>
      <w:r>
        <w:t>any actual or potential breach of confidentiality, or any disclosure or unauthorized use of the Confidential Information</w:t>
      </w:r>
      <w:r>
        <w:rPr>
          <w:rFonts w:eastAsiaTheme="minorEastAsia" w:hint="eastAsia"/>
          <w:lang w:eastAsia="zh-CN"/>
        </w:rPr>
        <w:t xml:space="preserve"> </w:t>
      </w:r>
      <w:r>
        <w:t>and the Service Provider shall make every effort to co-operate with AstraZeneca in any investigation, prosecution,</w:t>
      </w:r>
      <w:r>
        <w:rPr>
          <w:rFonts w:eastAsiaTheme="minorEastAsia" w:hint="eastAsia"/>
          <w:lang w:eastAsia="zh-CN"/>
        </w:rPr>
        <w:t xml:space="preserve"> </w:t>
      </w:r>
      <w:r>
        <w:t>litigation or other action taken by AstraZeneca regarding the subject of any such information.</w:t>
      </w:r>
    </w:p>
    <w:p w14:paraId="2912FD93" w14:textId="77777777" w:rsidR="004E5125" w:rsidRPr="00442B5F" w:rsidRDefault="00442B5F" w:rsidP="004E5125">
      <w:pPr>
        <w:pStyle w:val="E1EnglishText"/>
        <w:ind w:left="0" w:rightChars="-82" w:right="-180"/>
        <w:rPr>
          <w:rFonts w:asciiTheme="minorEastAsia" w:eastAsiaTheme="minorEastAsia" w:hAnsiTheme="minorEastAsia"/>
          <w:lang w:eastAsia="zh-CN"/>
        </w:rPr>
      </w:pPr>
      <w:r w:rsidRPr="00442B5F">
        <w:rPr>
          <w:rFonts w:asciiTheme="minorEastAsia" w:eastAsiaTheme="minorEastAsia" w:hAnsiTheme="minorEastAsia" w:hint="eastAsia"/>
          <w:lang w:eastAsia="zh-CN"/>
        </w:rPr>
        <w:t>服务提供商应立即通知阿斯利康其注意到的任何现时或潜在的违反保密义务的信息，或任何“保密信息”的披露或未授权使用。服务提供商应尽力配合阿斯利康对上述信息进行的调查、起诉、诉讼或阿斯利康采取的其他措施。</w:t>
      </w:r>
      <w:r w:rsidR="004E5125" w:rsidRPr="00442B5F">
        <w:rPr>
          <w:rFonts w:asciiTheme="minorEastAsia" w:eastAsiaTheme="minorEastAsia" w:hAnsiTheme="minorEastAsia"/>
          <w:lang w:eastAsia="zh-CN"/>
        </w:rPr>
        <w:br/>
      </w:r>
    </w:p>
    <w:p w14:paraId="5896A719" w14:textId="77777777" w:rsidR="004E5125" w:rsidRDefault="004E5125" w:rsidP="004E5125">
      <w:pPr>
        <w:pStyle w:val="E1EnglishText"/>
        <w:ind w:left="0" w:rightChars="-82" w:right="-180"/>
        <w:rPr>
          <w:rFonts w:eastAsiaTheme="minorEastAsia"/>
          <w:lang w:eastAsia="zh-CN"/>
        </w:rPr>
      </w:pPr>
      <w:r>
        <w:t>13.6 The obligations contained in this clause 13 shall survive the expiration or termination of this Agreement and shall ensure</w:t>
      </w:r>
      <w:r>
        <w:rPr>
          <w:rFonts w:eastAsiaTheme="minorEastAsia" w:hint="eastAsia"/>
          <w:lang w:eastAsia="zh-CN"/>
        </w:rPr>
        <w:t xml:space="preserve"> </w:t>
      </w:r>
      <w:r>
        <w:t>for so long as AstraZeneca shall have an interest in any of the Confidential Information.</w:t>
      </w:r>
    </w:p>
    <w:p w14:paraId="26955ADA" w14:textId="77777777" w:rsidR="007A2E95" w:rsidRPr="007A2E95" w:rsidRDefault="007A2E95" w:rsidP="004E5125">
      <w:pPr>
        <w:pStyle w:val="E1EnglishText"/>
        <w:ind w:left="0" w:rightChars="-82" w:right="-180"/>
        <w:rPr>
          <w:rFonts w:asciiTheme="minorEastAsia" w:eastAsiaTheme="minorEastAsia" w:hAnsiTheme="minorEastAsia"/>
          <w:lang w:eastAsia="zh-CN"/>
        </w:rPr>
      </w:pPr>
      <w:r w:rsidRPr="007A2E95">
        <w:rPr>
          <w:rFonts w:asciiTheme="minorEastAsia" w:eastAsiaTheme="minorEastAsia" w:hAnsiTheme="minorEastAsia" w:hint="eastAsia"/>
          <w:lang w:eastAsia="zh-CN"/>
        </w:rPr>
        <w:t>本</w:t>
      </w:r>
      <w:r>
        <w:rPr>
          <w:rFonts w:asciiTheme="minorEastAsia" w:eastAsiaTheme="minorEastAsia" w:hAnsiTheme="minorEastAsia" w:hint="eastAsia"/>
          <w:lang w:eastAsia="zh-CN"/>
        </w:rPr>
        <w:t>13</w:t>
      </w:r>
      <w:r w:rsidRPr="007A2E95">
        <w:rPr>
          <w:rFonts w:asciiTheme="minorEastAsia" w:eastAsiaTheme="minorEastAsia" w:hAnsiTheme="minorEastAsia" w:hint="eastAsia"/>
          <w:lang w:eastAsia="zh-CN"/>
        </w:rPr>
        <w:t>条下的义务在本协议终止或期满后依然有效，并将持续有效，只要上述“保密信息”对阿斯利康有价值。</w:t>
      </w:r>
    </w:p>
    <w:p w14:paraId="4ACB1ED5" w14:textId="77777777" w:rsidR="004E5125" w:rsidRDefault="004E5125" w:rsidP="004E5125">
      <w:pPr>
        <w:pStyle w:val="E1EnglishText"/>
        <w:ind w:left="0" w:rightChars="-82" w:right="-180"/>
        <w:rPr>
          <w:lang w:eastAsia="zh-CN"/>
        </w:rPr>
      </w:pPr>
    </w:p>
    <w:p w14:paraId="6D6AAFB6" w14:textId="77777777" w:rsidR="007A2E95" w:rsidRDefault="004E5125" w:rsidP="004E5125">
      <w:pPr>
        <w:pStyle w:val="E1EnglishText"/>
        <w:ind w:left="0" w:rightChars="-82" w:right="-180"/>
        <w:rPr>
          <w:rFonts w:eastAsiaTheme="minorEastAsia"/>
          <w:lang w:eastAsia="zh-CN"/>
        </w:rPr>
      </w:pPr>
      <w:r>
        <w:t>13.7 If the Service Provider is a conference vendor or travel agency, it shall not disclose at any situation that it is a service provider to AstraZeneca without the prior written consent from AstraZeneca.</w:t>
      </w:r>
    </w:p>
    <w:p w14:paraId="30E3CD42" w14:textId="77777777" w:rsidR="004E5125" w:rsidRDefault="00DF7757" w:rsidP="004E5125">
      <w:pPr>
        <w:pStyle w:val="E1EnglishText"/>
        <w:ind w:left="0" w:rightChars="-82" w:right="-180"/>
        <w:rPr>
          <w:lang w:eastAsia="zh-CN"/>
        </w:rPr>
      </w:pPr>
      <w:r>
        <w:rPr>
          <w:rFonts w:asciiTheme="minorEastAsia" w:eastAsiaTheme="minorEastAsia" w:hAnsiTheme="minorEastAsia" w:hint="eastAsia"/>
          <w:lang w:eastAsia="zh-CN"/>
        </w:rPr>
        <w:t>如果服务提供商是会议提供商或旅行代理，其在没有获得阿斯利康的事先书面同意前均不应透露其是阿斯利康的服务提供商。</w:t>
      </w:r>
      <w:r w:rsidR="004E5125">
        <w:rPr>
          <w:lang w:eastAsia="zh-CN"/>
        </w:rPr>
        <w:t xml:space="preserve"> </w:t>
      </w:r>
    </w:p>
    <w:p w14:paraId="2E46256F" w14:textId="77777777" w:rsidR="004E5125" w:rsidRDefault="004E5125" w:rsidP="004E5125">
      <w:pPr>
        <w:pStyle w:val="E1EnglishText"/>
        <w:ind w:left="0" w:rightChars="-82" w:right="-180"/>
        <w:rPr>
          <w:lang w:eastAsia="zh-CN"/>
        </w:rPr>
      </w:pPr>
    </w:p>
    <w:p w14:paraId="5416DF9A" w14:textId="77777777" w:rsidR="004E5125" w:rsidRPr="004A6B2F" w:rsidRDefault="004E5125" w:rsidP="004E5125">
      <w:pPr>
        <w:pStyle w:val="E1EnglishText"/>
        <w:ind w:left="0" w:rightChars="-82" w:right="-180"/>
        <w:rPr>
          <w:rFonts w:eastAsiaTheme="minorEastAsia"/>
          <w:lang w:eastAsia="zh-CN"/>
        </w:rPr>
      </w:pPr>
      <w:r>
        <w:t>13.</w:t>
      </w:r>
      <w:r w:rsidRPr="007C07F1">
        <w:t>8</w:t>
      </w:r>
      <w:r>
        <w:t xml:space="preserve"> If the Service Provider is a </w:t>
      </w:r>
      <w:r>
        <w:rPr>
          <w:rFonts w:eastAsiaTheme="minorEastAsia" w:hint="eastAsia"/>
          <w:lang w:eastAsia="zh-CN"/>
        </w:rPr>
        <w:t xml:space="preserve">conference vendor or travel agency, AstraZeneca shall have the right to renegotiate the rate of the service fee with the Service Provider in case Chinese government issues any new tax policy or </w:t>
      </w:r>
      <w:r>
        <w:rPr>
          <w:rFonts w:eastAsiaTheme="minorEastAsia"/>
          <w:lang w:eastAsia="zh-CN"/>
        </w:rPr>
        <w:t>implementation</w:t>
      </w:r>
      <w:r>
        <w:rPr>
          <w:rFonts w:eastAsiaTheme="minorEastAsia" w:hint="eastAsia"/>
          <w:lang w:eastAsia="zh-CN"/>
        </w:rPr>
        <w:t xml:space="preserve"> rules.  If AstraZeneca holds any </w:t>
      </w:r>
      <w:r>
        <w:rPr>
          <w:rFonts w:eastAsiaTheme="minorEastAsia"/>
          <w:lang w:eastAsia="zh-CN"/>
        </w:rPr>
        <w:t>special</w:t>
      </w:r>
      <w:r>
        <w:rPr>
          <w:rFonts w:eastAsiaTheme="minorEastAsia" w:hint="eastAsia"/>
          <w:lang w:eastAsia="zh-CN"/>
        </w:rPr>
        <w:t xml:space="preserve"> projects such as annual party or half year party, AstraZeneca shall have the right to discuss the cooperation approach with the Service Provider</w:t>
      </w:r>
      <w:r>
        <w:rPr>
          <w:rFonts w:eastAsiaTheme="minorEastAsia"/>
          <w:lang w:eastAsia="zh-CN"/>
        </w:rPr>
        <w:t xml:space="preserve"> separately</w:t>
      </w:r>
      <w:r>
        <w:rPr>
          <w:rFonts w:eastAsiaTheme="minorEastAsia" w:hint="eastAsia"/>
          <w:lang w:eastAsia="zh-CN"/>
        </w:rPr>
        <w:t>.</w:t>
      </w:r>
    </w:p>
    <w:p w14:paraId="0C8CED57" w14:textId="77777777" w:rsidR="004E5125" w:rsidRDefault="001A3A47" w:rsidP="004E5125">
      <w:pPr>
        <w:pStyle w:val="E1EnglishText"/>
        <w:ind w:left="0" w:rightChars="-82" w:right="-180"/>
        <w:rPr>
          <w:lang w:eastAsia="zh-CN"/>
        </w:rPr>
      </w:pPr>
      <w:r>
        <w:rPr>
          <w:rFonts w:asciiTheme="minorEastAsia" w:eastAsiaTheme="minorEastAsia" w:hAnsiTheme="minorEastAsia" w:hint="eastAsia"/>
          <w:lang w:eastAsia="zh-CN"/>
        </w:rPr>
        <w:t>如果服务提供商是会议提供商或旅行代理，且中国政府签发任何新的税务政策或执行规则，阿斯利康应有权与该服务提供商协商服务费率。如果阿斯利康举办任何特殊项目，例如年会或半年会，阿斯利康应有权与服务提供商单独商讨合作模式。</w:t>
      </w:r>
    </w:p>
    <w:p w14:paraId="1579E6A5" w14:textId="77777777" w:rsidR="004E5125" w:rsidRDefault="004E5125" w:rsidP="004E5125">
      <w:pPr>
        <w:pStyle w:val="E1EnglishText"/>
        <w:ind w:left="0" w:rightChars="-82" w:right="-180"/>
        <w:rPr>
          <w:lang w:eastAsia="zh-CN"/>
        </w:rPr>
      </w:pPr>
    </w:p>
    <w:p w14:paraId="0091F8B9" w14:textId="77777777" w:rsidR="004E5125" w:rsidRDefault="004E5125" w:rsidP="004E5125">
      <w:pPr>
        <w:pStyle w:val="HDHeading"/>
        <w:ind w:left="0" w:rightChars="-82" w:right="-180"/>
      </w:pPr>
      <w:r>
        <w:t>14. TERMINATION</w:t>
      </w:r>
      <w:r w:rsidR="00FC5CCC">
        <w:rPr>
          <w:rFonts w:asciiTheme="minorEastAsia" w:eastAsiaTheme="minorEastAsia" w:hAnsiTheme="minorEastAsia" w:hint="eastAsia"/>
          <w:lang w:eastAsia="zh-CN"/>
        </w:rPr>
        <w:t xml:space="preserve"> 终止</w:t>
      </w:r>
      <w:r>
        <w:br/>
      </w:r>
    </w:p>
    <w:p w14:paraId="7AFF8E32" w14:textId="77777777" w:rsidR="00FC5CCC" w:rsidRDefault="004E5125" w:rsidP="004E5125">
      <w:pPr>
        <w:pStyle w:val="E1EnglishText"/>
        <w:ind w:left="0" w:rightChars="-82" w:right="-180"/>
        <w:rPr>
          <w:rFonts w:eastAsiaTheme="minorEastAsia"/>
          <w:lang w:eastAsia="zh-CN"/>
        </w:rPr>
      </w:pPr>
      <w:r>
        <w:t>14.1 Either Party may terminate this Agreement for any reason by giving thirty (30) days' written notice to the other, with</w:t>
      </w:r>
      <w:r>
        <w:rPr>
          <w:rFonts w:eastAsiaTheme="minorEastAsia" w:hint="eastAsia"/>
          <w:lang w:eastAsia="zh-CN"/>
        </w:rPr>
        <w:t xml:space="preserve"> </w:t>
      </w:r>
      <w:r>
        <w:t>termination taking effect automatically at the end of the thirty (30) days' notice period.</w:t>
      </w:r>
    </w:p>
    <w:p w14:paraId="38FF0ED3" w14:textId="77777777" w:rsidR="004E5125" w:rsidRPr="00FC5CCC" w:rsidRDefault="00FC5CCC" w:rsidP="004E5125">
      <w:pPr>
        <w:pStyle w:val="E1EnglishText"/>
        <w:ind w:left="0" w:rightChars="-82" w:right="-180"/>
        <w:rPr>
          <w:rFonts w:asciiTheme="minorEastAsia" w:eastAsiaTheme="minorEastAsia" w:hAnsiTheme="minorEastAsia"/>
          <w:lang w:eastAsia="zh-CN"/>
        </w:rPr>
      </w:pPr>
      <w:r w:rsidRPr="00FC5CCC">
        <w:rPr>
          <w:rFonts w:asciiTheme="minorEastAsia" w:eastAsiaTheme="minorEastAsia" w:hAnsiTheme="minorEastAsia" w:hint="eastAsia"/>
          <w:lang w:eastAsia="zh-CN"/>
        </w:rPr>
        <w:t>任何一方都可因任何原因终止本协议，但应提前</w:t>
      </w:r>
      <w:r w:rsidRPr="00FC5CCC">
        <w:rPr>
          <w:rFonts w:asciiTheme="minorEastAsia" w:eastAsiaTheme="minorEastAsia" w:hAnsiTheme="minorEastAsia"/>
          <w:lang w:eastAsia="zh-CN"/>
        </w:rPr>
        <w:t>30</w:t>
      </w:r>
      <w:r w:rsidRPr="00FC5CCC">
        <w:rPr>
          <w:rFonts w:asciiTheme="minorEastAsia" w:eastAsiaTheme="minorEastAsia" w:hAnsiTheme="minorEastAsia" w:hint="eastAsia"/>
          <w:lang w:eastAsia="zh-CN"/>
        </w:rPr>
        <w:t>日书面通知另一方，</w:t>
      </w:r>
      <w:r w:rsidRPr="00FC5CCC">
        <w:rPr>
          <w:rFonts w:asciiTheme="minorEastAsia" w:eastAsiaTheme="minorEastAsia" w:hAnsiTheme="minorEastAsia"/>
          <w:lang w:eastAsia="zh-CN"/>
        </w:rPr>
        <w:t>30</w:t>
      </w:r>
      <w:r w:rsidRPr="00FC5CCC">
        <w:rPr>
          <w:rFonts w:asciiTheme="minorEastAsia" w:eastAsiaTheme="minorEastAsia" w:hAnsiTheme="minorEastAsia" w:hint="eastAsia"/>
          <w:lang w:eastAsia="zh-CN"/>
        </w:rPr>
        <w:t>日通知期满以后，协议自动终止。</w:t>
      </w:r>
      <w:r w:rsidR="004E5125" w:rsidRPr="00FC5CCC">
        <w:rPr>
          <w:rFonts w:asciiTheme="minorEastAsia" w:eastAsiaTheme="minorEastAsia" w:hAnsiTheme="minorEastAsia"/>
          <w:lang w:eastAsia="zh-CN"/>
        </w:rPr>
        <w:br/>
      </w:r>
    </w:p>
    <w:p w14:paraId="2BE88101" w14:textId="77777777" w:rsidR="00FC5CCC" w:rsidRDefault="004E5125" w:rsidP="004E5125">
      <w:pPr>
        <w:pStyle w:val="E1EnglishText"/>
        <w:ind w:left="0" w:rightChars="-82" w:right="-180"/>
        <w:rPr>
          <w:rFonts w:eastAsiaTheme="minorEastAsia"/>
          <w:lang w:eastAsia="zh-CN"/>
        </w:rPr>
      </w:pPr>
      <w:r>
        <w:lastRenderedPageBreak/>
        <w:t>14.2 Either Party may terminate this Agreement after giving seven (7) days' written notice to the other, such termination</w:t>
      </w:r>
      <w:r>
        <w:rPr>
          <w:rFonts w:eastAsiaTheme="minorEastAsia" w:hint="eastAsia"/>
          <w:lang w:eastAsia="zh-CN"/>
        </w:rPr>
        <w:t xml:space="preserve"> </w:t>
      </w:r>
      <w:r>
        <w:t>taking effect at the end of that seven (7) day period where:</w:t>
      </w:r>
    </w:p>
    <w:p w14:paraId="11A9E0BA" w14:textId="77777777" w:rsidR="004E5125" w:rsidRPr="00FC5CCC" w:rsidRDefault="00FC5CCC" w:rsidP="004E5125">
      <w:pPr>
        <w:pStyle w:val="E1EnglishText"/>
        <w:ind w:left="0" w:rightChars="-82" w:right="-180"/>
        <w:rPr>
          <w:lang w:eastAsia="zh-CN"/>
        </w:rPr>
      </w:pPr>
      <w:r w:rsidRPr="00FC5CCC">
        <w:rPr>
          <w:rFonts w:asciiTheme="minorEastAsia" w:eastAsiaTheme="minorEastAsia" w:hAnsiTheme="minorEastAsia" w:hint="eastAsia"/>
          <w:lang w:eastAsia="zh-CN"/>
        </w:rPr>
        <w:t>如果有以下情况，任何一方都可终止本协议，但应提前</w:t>
      </w:r>
      <w:r w:rsidRPr="00FC5CCC">
        <w:rPr>
          <w:rFonts w:asciiTheme="minorEastAsia" w:eastAsiaTheme="minorEastAsia" w:hAnsiTheme="minorEastAsia"/>
          <w:lang w:eastAsia="zh-CN"/>
        </w:rPr>
        <w:t>7</w:t>
      </w:r>
      <w:r w:rsidRPr="00FC5CCC">
        <w:rPr>
          <w:rFonts w:asciiTheme="minorEastAsia" w:eastAsiaTheme="minorEastAsia" w:hAnsiTheme="minorEastAsia" w:hint="eastAsia"/>
          <w:lang w:eastAsia="zh-CN"/>
        </w:rPr>
        <w:t>日书面通知另一方，</w:t>
      </w:r>
      <w:r w:rsidRPr="00FC5CCC">
        <w:rPr>
          <w:rFonts w:asciiTheme="minorEastAsia" w:eastAsiaTheme="minorEastAsia" w:hAnsiTheme="minorEastAsia"/>
          <w:lang w:eastAsia="zh-CN"/>
        </w:rPr>
        <w:t>7</w:t>
      </w:r>
      <w:r w:rsidRPr="00FC5CCC">
        <w:rPr>
          <w:rFonts w:asciiTheme="minorEastAsia" w:eastAsiaTheme="minorEastAsia" w:hAnsiTheme="minorEastAsia" w:hint="eastAsia"/>
          <w:lang w:eastAsia="zh-CN"/>
        </w:rPr>
        <w:t>日期满以后协议自动终止：</w:t>
      </w:r>
      <w:r w:rsidR="004E5125" w:rsidRPr="00FC5CCC">
        <w:rPr>
          <w:lang w:eastAsia="zh-CN"/>
        </w:rPr>
        <w:br/>
      </w:r>
    </w:p>
    <w:p w14:paraId="3D1EFF7C" w14:textId="77777777" w:rsidR="0035217B" w:rsidRDefault="004E5125" w:rsidP="006C334F">
      <w:pPr>
        <w:pStyle w:val="E1EnglishText"/>
        <w:numPr>
          <w:ilvl w:val="0"/>
          <w:numId w:val="23"/>
        </w:numPr>
        <w:ind w:rightChars="-82" w:right="-180"/>
        <w:rPr>
          <w:rFonts w:eastAsiaTheme="minorEastAsia"/>
          <w:lang w:eastAsia="zh-CN"/>
        </w:rPr>
      </w:pPr>
      <w:r>
        <w:t>the other Party has committed a breach of this Agreement (including any of the representations and warranties it made</w:t>
      </w:r>
      <w:r>
        <w:rPr>
          <w:rFonts w:eastAsiaTheme="minorEastAsia" w:hint="eastAsia"/>
          <w:lang w:eastAsia="zh-CN"/>
        </w:rPr>
        <w:t xml:space="preserve"> </w:t>
      </w:r>
      <w:r>
        <w:t>under this Agreement are found to be inaccurate, incomplete or misleading) and has failed to remedy the breach within</w:t>
      </w:r>
      <w:r>
        <w:rPr>
          <w:rFonts w:eastAsiaTheme="minorEastAsia" w:hint="eastAsia"/>
          <w:lang w:eastAsia="zh-CN"/>
        </w:rPr>
        <w:t xml:space="preserve"> </w:t>
      </w:r>
      <w:r>
        <w:t>fourteen (14) days of being given written notice specifying and requesting the breach be remedied. In the case of a breach</w:t>
      </w:r>
      <w:r>
        <w:rPr>
          <w:rFonts w:eastAsiaTheme="minorEastAsia" w:hint="eastAsia"/>
          <w:lang w:eastAsia="zh-CN"/>
        </w:rPr>
        <w:t xml:space="preserve"> </w:t>
      </w:r>
      <w:r>
        <w:t>by the Service Provider of the KPIs, it is expressly agreed between the Parties that compliance with the KPIs is an essential</w:t>
      </w:r>
      <w:r>
        <w:rPr>
          <w:rFonts w:eastAsiaTheme="minorEastAsia" w:hint="eastAsia"/>
          <w:lang w:eastAsia="zh-CN"/>
        </w:rPr>
        <w:t xml:space="preserve"> </w:t>
      </w:r>
      <w:r>
        <w:t>term of this Agreement but that AstraZeneca will not terminate the Agreement under this clause unless the Service Provider</w:t>
      </w:r>
      <w:r>
        <w:rPr>
          <w:rFonts w:eastAsiaTheme="minorEastAsia" w:hint="eastAsia"/>
          <w:lang w:eastAsia="zh-CN"/>
        </w:rPr>
        <w:t xml:space="preserve"> </w:t>
      </w:r>
      <w:r>
        <w:t>has failed to perform substantially in accordance with the KPIs for at least two (2) consecutive months;</w:t>
      </w:r>
    </w:p>
    <w:p w14:paraId="693C0F90" w14:textId="77777777" w:rsidR="004E5125" w:rsidRPr="0035217B" w:rsidRDefault="0035217B" w:rsidP="0035217B">
      <w:pPr>
        <w:pStyle w:val="E1EnglishText"/>
        <w:ind w:left="360" w:rightChars="-82" w:right="-180"/>
        <w:rPr>
          <w:rFonts w:asciiTheme="minorEastAsia" w:eastAsiaTheme="minorEastAsia" w:hAnsiTheme="minorEastAsia"/>
          <w:lang w:eastAsia="zh-CN"/>
        </w:rPr>
      </w:pPr>
      <w:r w:rsidRPr="0035217B">
        <w:rPr>
          <w:rFonts w:asciiTheme="minorEastAsia" w:eastAsiaTheme="minorEastAsia" w:hAnsiTheme="minorEastAsia" w:hint="eastAsia"/>
          <w:lang w:eastAsia="zh-CN"/>
        </w:rPr>
        <w:t>另一方违反本协议约定（包括其在本协议下所作陈述和保证不真实、不完整或具有误导性）并未能在收到指明其违约的书面通知的</w:t>
      </w:r>
      <w:r w:rsidRPr="0035217B">
        <w:rPr>
          <w:rFonts w:asciiTheme="minorEastAsia" w:eastAsiaTheme="minorEastAsia" w:hAnsiTheme="minorEastAsia"/>
          <w:lang w:eastAsia="zh-CN"/>
        </w:rPr>
        <w:t>14</w:t>
      </w:r>
      <w:r w:rsidRPr="0035217B">
        <w:rPr>
          <w:rFonts w:asciiTheme="minorEastAsia" w:eastAsiaTheme="minorEastAsia" w:hAnsiTheme="minorEastAsia" w:hint="eastAsia"/>
          <w:lang w:eastAsia="zh-CN"/>
        </w:rPr>
        <w:t>日内予以补救。在服务提供商违反“</w:t>
      </w:r>
      <w:r w:rsidRPr="0035217B">
        <w:rPr>
          <w:rFonts w:asciiTheme="minorEastAsia" w:eastAsiaTheme="minorEastAsia" w:hAnsiTheme="minorEastAsia"/>
          <w:lang w:eastAsia="zh-CN"/>
        </w:rPr>
        <w:t>KPIs</w:t>
      </w:r>
      <w:r w:rsidRPr="0035217B">
        <w:rPr>
          <w:rFonts w:asciiTheme="minorEastAsia" w:eastAsiaTheme="minorEastAsia" w:hAnsiTheme="minorEastAsia" w:hint="eastAsia"/>
          <w:lang w:eastAsia="zh-CN"/>
        </w:rPr>
        <w:t>”的情况下，双方明确表示符合“</w:t>
      </w:r>
      <w:r w:rsidRPr="0035217B">
        <w:rPr>
          <w:rFonts w:asciiTheme="minorEastAsia" w:eastAsiaTheme="minorEastAsia" w:hAnsiTheme="minorEastAsia"/>
          <w:lang w:eastAsia="zh-CN"/>
        </w:rPr>
        <w:t>KPIs</w:t>
      </w:r>
      <w:r w:rsidRPr="0035217B">
        <w:rPr>
          <w:rFonts w:asciiTheme="minorEastAsia" w:eastAsiaTheme="minorEastAsia" w:hAnsiTheme="minorEastAsia" w:hint="eastAsia"/>
          <w:lang w:eastAsia="zh-CN"/>
        </w:rPr>
        <w:t>”是本协议的基本要求，但除非服务提供商连续</w:t>
      </w:r>
      <w:r w:rsidRPr="0035217B">
        <w:rPr>
          <w:rFonts w:asciiTheme="minorEastAsia" w:eastAsiaTheme="minorEastAsia" w:hAnsiTheme="minorEastAsia"/>
          <w:lang w:eastAsia="zh-CN"/>
        </w:rPr>
        <w:t>2</w:t>
      </w:r>
      <w:r w:rsidRPr="0035217B">
        <w:rPr>
          <w:rFonts w:asciiTheme="minorEastAsia" w:eastAsiaTheme="minorEastAsia" w:hAnsiTheme="minorEastAsia" w:hint="eastAsia"/>
          <w:lang w:eastAsia="zh-CN"/>
        </w:rPr>
        <w:t>个月以上未能按照“</w:t>
      </w:r>
      <w:r w:rsidRPr="0035217B">
        <w:rPr>
          <w:rFonts w:asciiTheme="minorEastAsia" w:eastAsiaTheme="minorEastAsia" w:hAnsiTheme="minorEastAsia"/>
          <w:lang w:eastAsia="zh-CN"/>
        </w:rPr>
        <w:t>KPIs</w:t>
      </w:r>
      <w:r w:rsidRPr="0035217B">
        <w:rPr>
          <w:rFonts w:asciiTheme="minorEastAsia" w:eastAsiaTheme="minorEastAsia" w:hAnsiTheme="minorEastAsia" w:hint="eastAsia"/>
          <w:lang w:eastAsia="zh-CN"/>
        </w:rPr>
        <w:t>”</w:t>
      </w:r>
      <w:bookmarkStart w:id="10" w:name="pcdocs"/>
      <w:bookmarkEnd w:id="10"/>
      <w:r w:rsidRPr="0035217B">
        <w:rPr>
          <w:rFonts w:asciiTheme="minorEastAsia" w:eastAsiaTheme="minorEastAsia" w:hAnsiTheme="minorEastAsia" w:hint="eastAsia"/>
          <w:lang w:eastAsia="zh-CN"/>
        </w:rPr>
        <w:t>实际履行本协议，阿斯利康不会根据本条终止本协议；</w:t>
      </w:r>
      <w:r w:rsidR="004E5125" w:rsidRPr="0035217B">
        <w:rPr>
          <w:rFonts w:asciiTheme="minorEastAsia" w:eastAsiaTheme="minorEastAsia" w:hAnsiTheme="minorEastAsia"/>
          <w:lang w:eastAsia="zh-CN"/>
        </w:rPr>
        <w:br/>
      </w:r>
    </w:p>
    <w:p w14:paraId="402DE725" w14:textId="77777777" w:rsidR="0035217B" w:rsidRDefault="004E5125" w:rsidP="006C334F">
      <w:pPr>
        <w:pStyle w:val="E1EnglishText"/>
        <w:numPr>
          <w:ilvl w:val="0"/>
          <w:numId w:val="23"/>
        </w:numPr>
        <w:ind w:rightChars="-82" w:right="-180"/>
        <w:rPr>
          <w:rFonts w:eastAsiaTheme="minorEastAsia"/>
          <w:lang w:eastAsia="zh-CN"/>
        </w:rPr>
      </w:pPr>
      <w:r>
        <w:t>the other Party enters into any form of insolvency or bankruptcy or has a receiver or administrator appointed or enters in</w:t>
      </w:r>
      <w:r>
        <w:rPr>
          <w:rFonts w:eastAsiaTheme="minorEastAsia" w:hint="eastAsia"/>
          <w:lang w:eastAsia="zh-CN"/>
        </w:rPr>
        <w:t xml:space="preserve"> </w:t>
      </w:r>
      <w:r>
        <w:t>any scheme of arrangement with its creditors, voluntary or otherwise; or</w:t>
      </w:r>
    </w:p>
    <w:p w14:paraId="3C095C7F" w14:textId="77777777" w:rsidR="004E5125" w:rsidRPr="00D93A5A" w:rsidRDefault="00D93A5A" w:rsidP="0035217B">
      <w:pPr>
        <w:pStyle w:val="E1EnglishText"/>
        <w:ind w:left="360" w:rightChars="-82" w:right="-180"/>
        <w:rPr>
          <w:rFonts w:asciiTheme="minorEastAsia" w:eastAsiaTheme="minorEastAsia" w:hAnsiTheme="minorEastAsia"/>
          <w:lang w:eastAsia="zh-CN"/>
        </w:rPr>
      </w:pPr>
      <w:r w:rsidRPr="00D93A5A">
        <w:rPr>
          <w:rFonts w:asciiTheme="minorEastAsia" w:eastAsiaTheme="minorEastAsia" w:hAnsiTheme="minorEastAsia" w:hint="eastAsia"/>
          <w:lang w:eastAsia="zh-CN"/>
        </w:rPr>
        <w:t>另一方解散、破产、被指定接收或接管或与其债权人达成任何债务偿还安排，无论是否自愿；和</w:t>
      </w:r>
      <w:r w:rsidR="004E5125" w:rsidRPr="00D93A5A">
        <w:rPr>
          <w:rFonts w:asciiTheme="minorEastAsia" w:eastAsiaTheme="minorEastAsia" w:hAnsiTheme="minorEastAsia"/>
          <w:lang w:eastAsia="zh-CN"/>
        </w:rPr>
        <w:br/>
      </w:r>
    </w:p>
    <w:p w14:paraId="4E2E36BF" w14:textId="77777777" w:rsidR="00D93A5A" w:rsidRDefault="004E5125" w:rsidP="006C334F">
      <w:pPr>
        <w:pStyle w:val="E1EnglishText"/>
        <w:numPr>
          <w:ilvl w:val="0"/>
          <w:numId w:val="23"/>
        </w:numPr>
        <w:ind w:rightChars="-82" w:right="-180"/>
        <w:rPr>
          <w:rFonts w:eastAsiaTheme="minorEastAsia"/>
          <w:lang w:eastAsia="zh-CN"/>
        </w:rPr>
      </w:pPr>
      <w:r>
        <w:t>the other Party ceases or proposes to cease carrying on business or disposes or intends to dispose of the whole or any</w:t>
      </w:r>
      <w:r>
        <w:rPr>
          <w:rFonts w:eastAsiaTheme="minorEastAsia" w:hint="eastAsia"/>
          <w:lang w:eastAsia="zh-CN"/>
        </w:rPr>
        <w:t xml:space="preserve"> </w:t>
      </w:r>
      <w:r>
        <w:t>part of its business which will directly affect the provision of the Services.</w:t>
      </w:r>
    </w:p>
    <w:p w14:paraId="5DF72995" w14:textId="77777777" w:rsidR="004E5125" w:rsidRPr="00D93A5A" w:rsidRDefault="00D93A5A" w:rsidP="00D93A5A">
      <w:pPr>
        <w:pStyle w:val="E1EnglishText"/>
        <w:ind w:left="360" w:rightChars="-82" w:right="-180"/>
        <w:rPr>
          <w:rFonts w:asciiTheme="minorEastAsia" w:eastAsiaTheme="minorEastAsia" w:hAnsiTheme="minorEastAsia"/>
          <w:lang w:eastAsia="zh-CN"/>
        </w:rPr>
      </w:pPr>
      <w:r w:rsidRPr="00D93A5A">
        <w:rPr>
          <w:rFonts w:asciiTheme="minorEastAsia" w:eastAsiaTheme="minorEastAsia" w:hAnsiTheme="minorEastAsia" w:hint="eastAsia"/>
          <w:lang w:eastAsia="zh-CN"/>
        </w:rPr>
        <w:t>另一方歇业或计划歇业，或处置或打算处置可能直接影响其提供</w:t>
      </w:r>
      <w:r w:rsidRPr="00D93A5A">
        <w:rPr>
          <w:rFonts w:asciiTheme="minorEastAsia" w:eastAsiaTheme="minorEastAsia" w:hAnsiTheme="minorEastAsia" w:hint="eastAsia"/>
          <w:i/>
          <w:lang w:eastAsia="zh-CN"/>
        </w:rPr>
        <w:t>“服务”</w:t>
      </w:r>
      <w:r w:rsidRPr="00D93A5A">
        <w:rPr>
          <w:rFonts w:asciiTheme="minorEastAsia" w:eastAsiaTheme="minorEastAsia" w:hAnsiTheme="minorEastAsia" w:hint="eastAsia"/>
          <w:lang w:eastAsia="zh-CN"/>
        </w:rPr>
        <w:t>的全部或部分资产。</w:t>
      </w:r>
      <w:r w:rsidR="004E5125" w:rsidRPr="00D93A5A">
        <w:rPr>
          <w:rFonts w:asciiTheme="minorEastAsia" w:eastAsiaTheme="minorEastAsia" w:hAnsiTheme="minorEastAsia"/>
          <w:lang w:eastAsia="zh-CN"/>
        </w:rPr>
        <w:br/>
      </w:r>
    </w:p>
    <w:p w14:paraId="6E031E0E" w14:textId="77777777" w:rsidR="00885604" w:rsidRDefault="004E5125" w:rsidP="004E5125">
      <w:pPr>
        <w:pStyle w:val="E1EnglishText"/>
        <w:ind w:left="0" w:rightChars="-82" w:right="-180"/>
        <w:rPr>
          <w:rFonts w:eastAsiaTheme="minorEastAsia"/>
          <w:lang w:eastAsia="zh-CN"/>
        </w:rPr>
      </w:pPr>
      <w:r>
        <w:t>14.3 Upon termination or expiration of this Agreement, the Service Provider shall vacate all the Sites (if any) at which the</w:t>
      </w:r>
      <w:r>
        <w:rPr>
          <w:rFonts w:eastAsiaTheme="minorEastAsia" w:hint="eastAsia"/>
          <w:lang w:eastAsia="zh-CN"/>
        </w:rPr>
        <w:t xml:space="preserve"> </w:t>
      </w:r>
      <w:r>
        <w:t>Service Provider's Personnel are (or are entitled to be) present and remove all of the Service Provider's materials and</w:t>
      </w:r>
      <w:r>
        <w:rPr>
          <w:rFonts w:eastAsiaTheme="minorEastAsia" w:hint="eastAsia"/>
          <w:lang w:eastAsia="zh-CN"/>
        </w:rPr>
        <w:t xml:space="preserve"> </w:t>
      </w:r>
      <w:r>
        <w:t>equipment or any other thing belonging to the Service Provider from all of the Sites.</w:t>
      </w:r>
    </w:p>
    <w:p w14:paraId="08A4F2A1" w14:textId="77777777" w:rsidR="004E5125" w:rsidRPr="00885604" w:rsidRDefault="00885604" w:rsidP="004E5125">
      <w:pPr>
        <w:pStyle w:val="E1EnglishText"/>
        <w:ind w:left="0" w:rightChars="-82" w:right="-180"/>
        <w:rPr>
          <w:rFonts w:asciiTheme="minorEastAsia" w:eastAsiaTheme="minorEastAsia" w:hAnsiTheme="minorEastAsia"/>
          <w:lang w:eastAsia="zh-CN"/>
        </w:rPr>
      </w:pPr>
      <w:r w:rsidRPr="00885604">
        <w:rPr>
          <w:rFonts w:asciiTheme="minorEastAsia" w:eastAsiaTheme="minorEastAsia" w:hAnsiTheme="minorEastAsia" w:hint="eastAsia"/>
          <w:lang w:eastAsia="zh-CN"/>
        </w:rPr>
        <w:t>本协议终止或期满时，服务提供商应撤出其在“</w:t>
      </w:r>
      <w:r w:rsidRPr="00885604">
        <w:rPr>
          <w:rFonts w:asciiTheme="minorEastAsia" w:eastAsiaTheme="minorEastAsia" w:hAnsiTheme="minorEastAsia" w:hint="eastAsia"/>
          <w:iCs/>
          <w:lang w:eastAsia="zh-CN"/>
        </w:rPr>
        <w:t>场所</w:t>
      </w:r>
      <w:r w:rsidRPr="00885604">
        <w:rPr>
          <w:rFonts w:asciiTheme="minorEastAsia" w:eastAsiaTheme="minorEastAsia" w:hAnsiTheme="minorEastAsia" w:hint="eastAsia"/>
          <w:lang w:eastAsia="zh-CN"/>
        </w:rPr>
        <w:t>”（如有）派驻（或有权进入）的所有“</w:t>
      </w:r>
      <w:r w:rsidRPr="00885604">
        <w:rPr>
          <w:rFonts w:asciiTheme="minorEastAsia" w:eastAsiaTheme="minorEastAsia" w:hAnsiTheme="minorEastAsia" w:hint="eastAsia"/>
          <w:iCs/>
          <w:lang w:eastAsia="zh-CN"/>
        </w:rPr>
        <w:t>员工</w:t>
      </w:r>
      <w:r w:rsidRPr="00885604">
        <w:rPr>
          <w:rFonts w:asciiTheme="minorEastAsia" w:eastAsiaTheme="minorEastAsia" w:hAnsiTheme="minorEastAsia" w:hint="eastAsia"/>
          <w:lang w:eastAsia="zh-CN"/>
        </w:rPr>
        <w:t>”和“</w:t>
      </w:r>
      <w:r w:rsidRPr="00885604">
        <w:rPr>
          <w:rFonts w:asciiTheme="minorEastAsia" w:eastAsiaTheme="minorEastAsia" w:hAnsiTheme="minorEastAsia" w:hint="eastAsia"/>
          <w:iCs/>
          <w:lang w:eastAsia="zh-CN"/>
        </w:rPr>
        <w:t>场所</w:t>
      </w:r>
      <w:r w:rsidRPr="00885604">
        <w:rPr>
          <w:rFonts w:asciiTheme="minorEastAsia" w:eastAsiaTheme="minorEastAsia" w:hAnsiTheme="minorEastAsia" w:hint="eastAsia"/>
          <w:lang w:eastAsia="zh-CN"/>
        </w:rPr>
        <w:t>”内服务提供商的所有设备、材料和属于服务提供商的其他物品。</w:t>
      </w:r>
      <w:r w:rsidR="004E5125" w:rsidRPr="00885604">
        <w:rPr>
          <w:rFonts w:asciiTheme="minorEastAsia" w:eastAsiaTheme="minorEastAsia" w:hAnsiTheme="minorEastAsia"/>
          <w:lang w:eastAsia="zh-CN"/>
        </w:rPr>
        <w:br/>
      </w:r>
    </w:p>
    <w:p w14:paraId="3AFCC190" w14:textId="77777777" w:rsidR="00885604" w:rsidRDefault="004E5125" w:rsidP="004E5125">
      <w:pPr>
        <w:pStyle w:val="E1EnglishText"/>
        <w:ind w:left="0" w:rightChars="-82" w:right="-180"/>
        <w:rPr>
          <w:rFonts w:eastAsiaTheme="minorEastAsia"/>
          <w:lang w:eastAsia="zh-CN"/>
        </w:rPr>
      </w:pPr>
      <w:r>
        <w:t>14.4 Termination or expiration of this Agreement shall be without prejudice to accrued rights and liabilities of the Parties,</w:t>
      </w:r>
      <w:r>
        <w:rPr>
          <w:rFonts w:eastAsiaTheme="minorEastAsia" w:hint="eastAsia"/>
          <w:lang w:eastAsia="zh-CN"/>
        </w:rPr>
        <w:t xml:space="preserve"> </w:t>
      </w:r>
      <w:r>
        <w:t>if any, on or prior to the date of termination or expiration, unless waived in writing by the Parties.</w:t>
      </w:r>
    </w:p>
    <w:p w14:paraId="0D9A7833" w14:textId="77777777" w:rsidR="004E5125" w:rsidRPr="00885604" w:rsidRDefault="00885604" w:rsidP="004E5125">
      <w:pPr>
        <w:pStyle w:val="E1EnglishText"/>
        <w:ind w:left="0" w:rightChars="-82" w:right="-180"/>
        <w:rPr>
          <w:rFonts w:ascii="Times New Roman" w:hAnsi="Times New Roman" w:cs="Times New Roman"/>
          <w:b/>
          <w:bCs/>
          <w:sz w:val="28"/>
          <w:szCs w:val="28"/>
          <w:lang w:eastAsia="zh-CN"/>
        </w:rPr>
      </w:pPr>
      <w:r w:rsidRPr="00885604">
        <w:rPr>
          <w:rFonts w:asciiTheme="minorEastAsia" w:eastAsiaTheme="minorEastAsia" w:hAnsiTheme="minorEastAsia" w:hint="eastAsia"/>
          <w:lang w:eastAsia="zh-CN"/>
        </w:rPr>
        <w:t>本协议的终止和期满不影响双方在本协议终止和期满时或之前取得的权利或承担的责任，除非双方以书面形式放弃。</w:t>
      </w:r>
      <w:r w:rsidR="004E5125" w:rsidRPr="00885604">
        <w:rPr>
          <w:rFonts w:ascii="Times New Roman" w:hAnsi="Times New Roman" w:cs="Times New Roman"/>
          <w:b/>
          <w:bCs/>
          <w:sz w:val="28"/>
          <w:szCs w:val="28"/>
          <w:lang w:eastAsia="zh-CN"/>
        </w:rPr>
        <w:br/>
      </w:r>
    </w:p>
    <w:p w14:paraId="7A01E98E" w14:textId="77777777" w:rsidR="004E5125" w:rsidRDefault="004E5125" w:rsidP="004E5125">
      <w:pPr>
        <w:pStyle w:val="HDHeading"/>
        <w:ind w:left="0" w:rightChars="-82" w:right="-180"/>
      </w:pPr>
      <w:r>
        <w:t>15. RETURN OF DOCUMENTS, EQUIPMENT ETC TO ASTRAZENECA</w:t>
      </w:r>
      <w:bookmarkStart w:id="11" w:name="_Toc64879187"/>
      <w:bookmarkStart w:id="12" w:name="_Toc86034236"/>
      <w:bookmarkStart w:id="13" w:name="_Toc90297838"/>
      <w:bookmarkStart w:id="14" w:name="_Toc90982109"/>
      <w:bookmarkStart w:id="15" w:name="_Toc90982135"/>
      <w:bookmarkStart w:id="16" w:name="_Toc91312845"/>
      <w:r w:rsidR="00BE1C23">
        <w:rPr>
          <w:rFonts w:asciiTheme="minorEastAsia" w:eastAsiaTheme="minorEastAsia" w:hAnsiTheme="minorEastAsia" w:hint="eastAsia"/>
          <w:lang w:eastAsia="zh-CN"/>
        </w:rPr>
        <w:t xml:space="preserve"> </w:t>
      </w:r>
      <w:r w:rsidR="00BE1C23" w:rsidRPr="00BE1C23">
        <w:rPr>
          <w:rFonts w:asciiTheme="minorEastAsia" w:eastAsiaTheme="minorEastAsia" w:hAnsiTheme="minorEastAsia" w:hint="eastAsia"/>
          <w:lang w:eastAsia="zh-CN"/>
        </w:rPr>
        <w:t>文件、设备等归还给阿斯利康</w:t>
      </w:r>
      <w:bookmarkEnd w:id="11"/>
      <w:bookmarkEnd w:id="12"/>
      <w:bookmarkEnd w:id="13"/>
      <w:bookmarkEnd w:id="14"/>
      <w:bookmarkEnd w:id="15"/>
      <w:bookmarkEnd w:id="16"/>
      <w:r>
        <w:br/>
      </w:r>
    </w:p>
    <w:p w14:paraId="3669F328" w14:textId="77777777" w:rsidR="00BE1C23" w:rsidRDefault="004E5125" w:rsidP="004E5125">
      <w:pPr>
        <w:pStyle w:val="E1EnglishText"/>
        <w:ind w:left="0" w:rightChars="-82" w:right="-180"/>
        <w:rPr>
          <w:rFonts w:eastAsiaTheme="minorEastAsia"/>
          <w:lang w:eastAsia="zh-CN"/>
        </w:rPr>
      </w:pPr>
      <w:r>
        <w:t>Upon termination or expiration of this Agreement, or otherwise upon request by AstraZeneca, the Service Provider shall</w:t>
      </w:r>
      <w:r>
        <w:rPr>
          <w:rFonts w:eastAsiaTheme="minorEastAsia" w:hint="eastAsia"/>
          <w:lang w:eastAsia="zh-CN"/>
        </w:rPr>
        <w:t xml:space="preserve"> </w:t>
      </w:r>
      <w:r>
        <w:t>immediately return to AstraZeneca all documents, information, equipment and materials as well as the copies thereof or any</w:t>
      </w:r>
      <w:r>
        <w:rPr>
          <w:rFonts w:eastAsiaTheme="minorEastAsia" w:hint="eastAsia"/>
          <w:lang w:eastAsia="zh-CN"/>
        </w:rPr>
        <w:t xml:space="preserve"> </w:t>
      </w:r>
      <w:r>
        <w:t>other thing belonging to AstraZeneca or to which AstraZeneca is entitled.</w:t>
      </w:r>
    </w:p>
    <w:p w14:paraId="19A22811" w14:textId="77777777" w:rsidR="004E5125" w:rsidRPr="00BE1C23" w:rsidRDefault="00BE1C23" w:rsidP="004E5125">
      <w:pPr>
        <w:pStyle w:val="E1EnglishText"/>
        <w:ind w:left="0" w:rightChars="-82" w:right="-180"/>
        <w:rPr>
          <w:rFonts w:asciiTheme="minorEastAsia" w:eastAsiaTheme="minorEastAsia" w:hAnsiTheme="minorEastAsia"/>
          <w:lang w:eastAsia="zh-CN"/>
        </w:rPr>
      </w:pPr>
      <w:r w:rsidRPr="00BE1C23">
        <w:rPr>
          <w:rFonts w:asciiTheme="minorEastAsia" w:eastAsiaTheme="minorEastAsia" w:hAnsiTheme="minorEastAsia" w:hint="eastAsia"/>
          <w:lang w:eastAsia="zh-CN"/>
        </w:rPr>
        <w:t>本协议终止或期满时，或根据阿斯利康的要求，服务提供商应立即将归阿斯利康所有的全部文件、信息、设备和材料及其复印件或其他属于阿斯利康所有的财物归还给阿斯利康。</w:t>
      </w:r>
      <w:r w:rsidR="004E5125" w:rsidRPr="00BE1C23">
        <w:rPr>
          <w:rFonts w:asciiTheme="minorEastAsia" w:eastAsiaTheme="minorEastAsia" w:hAnsiTheme="minorEastAsia"/>
          <w:lang w:eastAsia="zh-CN"/>
        </w:rPr>
        <w:br/>
      </w:r>
    </w:p>
    <w:p w14:paraId="7CE7C22E" w14:textId="77777777" w:rsidR="004E5125" w:rsidRDefault="004E5125" w:rsidP="004E5125">
      <w:pPr>
        <w:pStyle w:val="HDHeading"/>
        <w:ind w:left="0" w:rightChars="-82" w:right="-180"/>
      </w:pPr>
      <w:r>
        <w:t>16. OPERATIONAL ISSUES</w:t>
      </w:r>
      <w:bookmarkStart w:id="17" w:name="_Toc86034237"/>
      <w:bookmarkStart w:id="18" w:name="_Toc90297839"/>
      <w:bookmarkStart w:id="19" w:name="_Toc90982110"/>
      <w:bookmarkStart w:id="20" w:name="_Toc90982136"/>
      <w:bookmarkStart w:id="21" w:name="_Toc91312846"/>
      <w:r w:rsidR="00E20EB8">
        <w:rPr>
          <w:rFonts w:asciiTheme="minorEastAsia" w:eastAsiaTheme="minorEastAsia" w:hAnsiTheme="minorEastAsia" w:hint="eastAsia"/>
          <w:lang w:eastAsia="zh-CN"/>
        </w:rPr>
        <w:t xml:space="preserve"> </w:t>
      </w:r>
      <w:r w:rsidR="00E20EB8" w:rsidRPr="00E20EB8">
        <w:rPr>
          <w:rFonts w:asciiTheme="minorEastAsia" w:eastAsiaTheme="minorEastAsia" w:hAnsiTheme="minorEastAsia" w:hint="eastAsia"/>
          <w:lang w:eastAsia="zh-CN"/>
        </w:rPr>
        <w:t>操作性事项</w:t>
      </w:r>
      <w:bookmarkEnd w:id="17"/>
      <w:bookmarkEnd w:id="18"/>
      <w:bookmarkEnd w:id="19"/>
      <w:bookmarkEnd w:id="20"/>
      <w:bookmarkEnd w:id="21"/>
      <w:r>
        <w:br/>
      </w:r>
    </w:p>
    <w:p w14:paraId="62114CC7" w14:textId="77777777" w:rsidR="004E5125" w:rsidRDefault="004E5125" w:rsidP="004E5125">
      <w:pPr>
        <w:pStyle w:val="E1EnglishText"/>
        <w:ind w:left="0" w:rightChars="-82" w:right="-180"/>
        <w:rPr>
          <w:rFonts w:eastAsiaTheme="minorEastAsia"/>
          <w:lang w:eastAsia="zh-CN"/>
        </w:rPr>
      </w:pPr>
      <w:r>
        <w:lastRenderedPageBreak/>
        <w:t>16.1 The Parties agree that meetings to be attended by the Service Provider's Representative and AstraZeneca's</w:t>
      </w:r>
      <w:r>
        <w:rPr>
          <w:rFonts w:eastAsiaTheme="minorEastAsia" w:hint="eastAsia"/>
          <w:lang w:eastAsia="zh-CN"/>
        </w:rPr>
        <w:t xml:space="preserve"> </w:t>
      </w:r>
      <w:r>
        <w:t>Representative or their delegates will be held per request by either party from time to time during the Term to discuss the</w:t>
      </w:r>
      <w:r>
        <w:rPr>
          <w:rFonts w:eastAsiaTheme="minorEastAsia" w:hint="eastAsia"/>
          <w:lang w:eastAsia="zh-CN"/>
        </w:rPr>
        <w:t xml:space="preserve"> </w:t>
      </w:r>
      <w:r>
        <w:t>efficiency of the services provision relationship and all other aspects of this Agreement including, but not limited to, the</w:t>
      </w:r>
      <w:r>
        <w:rPr>
          <w:rFonts w:eastAsiaTheme="minorEastAsia" w:hint="eastAsia"/>
          <w:lang w:eastAsia="zh-CN"/>
        </w:rPr>
        <w:t xml:space="preserve"> </w:t>
      </w:r>
      <w:r>
        <w:t>Service Provider's performance in meeting its KPI obligations and the handling of AstraZeneca complaints.</w:t>
      </w:r>
    </w:p>
    <w:p w14:paraId="4CBB680D" w14:textId="77777777" w:rsidR="00E20EB8" w:rsidRPr="00E20EB8" w:rsidRDefault="00E20EB8" w:rsidP="004E5125">
      <w:pPr>
        <w:pStyle w:val="E1EnglishText"/>
        <w:ind w:left="0" w:rightChars="-82" w:right="-180"/>
        <w:rPr>
          <w:rFonts w:asciiTheme="minorEastAsia" w:eastAsiaTheme="minorEastAsia" w:hAnsiTheme="minorEastAsia"/>
          <w:lang w:eastAsia="zh-CN"/>
        </w:rPr>
      </w:pPr>
      <w:r w:rsidRPr="00E20EB8">
        <w:rPr>
          <w:rFonts w:asciiTheme="minorEastAsia" w:eastAsiaTheme="minorEastAsia" w:hAnsiTheme="minorEastAsia" w:hint="eastAsia"/>
          <w:lang w:eastAsia="zh-CN"/>
        </w:rPr>
        <w:t>双方同意，就讨论提供服务的效率和本协议其他方面，包括但不限于服务提供商履行表现是否符合</w:t>
      </w:r>
      <w:r w:rsidRPr="00E20EB8">
        <w:rPr>
          <w:rFonts w:asciiTheme="minorEastAsia" w:eastAsiaTheme="minorEastAsia" w:hAnsiTheme="minorEastAsia"/>
          <w:lang w:eastAsia="zh-CN"/>
        </w:rPr>
        <w:t xml:space="preserve"> </w:t>
      </w:r>
      <w:r w:rsidRPr="00E20EB8">
        <w:rPr>
          <w:rFonts w:asciiTheme="minorEastAsia" w:eastAsiaTheme="minorEastAsia" w:hAnsiTheme="minorEastAsia" w:hint="eastAsia"/>
          <w:iCs/>
          <w:lang w:eastAsia="zh-CN"/>
        </w:rPr>
        <w:t>“</w:t>
      </w:r>
      <w:r w:rsidRPr="00E20EB8">
        <w:rPr>
          <w:rFonts w:asciiTheme="minorEastAsia" w:eastAsiaTheme="minorEastAsia" w:hAnsiTheme="minorEastAsia"/>
          <w:iCs/>
          <w:lang w:eastAsia="zh-CN"/>
        </w:rPr>
        <w:t>KPIs</w:t>
      </w:r>
      <w:r w:rsidRPr="00E20EB8">
        <w:rPr>
          <w:rFonts w:asciiTheme="minorEastAsia" w:eastAsiaTheme="minorEastAsia" w:hAnsiTheme="minorEastAsia" w:hint="eastAsia"/>
          <w:iCs/>
          <w:lang w:eastAsia="zh-CN"/>
        </w:rPr>
        <w:t>”</w:t>
      </w:r>
      <w:r w:rsidRPr="00E20EB8">
        <w:rPr>
          <w:rFonts w:asciiTheme="minorEastAsia" w:eastAsiaTheme="minorEastAsia" w:hAnsiTheme="minorEastAsia" w:hint="eastAsia"/>
          <w:lang w:eastAsia="zh-CN"/>
        </w:rPr>
        <w:t>的要求和服务提供商对阿斯利康不满意见的处理，而在</w:t>
      </w:r>
      <w:r w:rsidRPr="00E20EB8">
        <w:rPr>
          <w:rFonts w:asciiTheme="minorEastAsia" w:eastAsiaTheme="minorEastAsia" w:hAnsiTheme="minorEastAsia" w:hint="eastAsia"/>
          <w:iCs/>
          <w:lang w:eastAsia="zh-CN"/>
        </w:rPr>
        <w:t>“期限”</w:t>
      </w:r>
      <w:r w:rsidRPr="00E20EB8">
        <w:rPr>
          <w:rFonts w:asciiTheme="minorEastAsia" w:eastAsiaTheme="minorEastAsia" w:hAnsiTheme="minorEastAsia" w:hint="eastAsia"/>
          <w:lang w:eastAsia="zh-CN"/>
        </w:rPr>
        <w:t>内不时召开的由</w:t>
      </w:r>
      <w:r w:rsidRPr="00E20EB8">
        <w:rPr>
          <w:rFonts w:asciiTheme="minorEastAsia" w:eastAsiaTheme="minorEastAsia" w:hAnsiTheme="minorEastAsia" w:hint="eastAsia"/>
          <w:iCs/>
          <w:lang w:eastAsia="zh-CN"/>
        </w:rPr>
        <w:t>“阿斯利康的代表”</w:t>
      </w:r>
      <w:r w:rsidRPr="00E20EB8">
        <w:rPr>
          <w:rFonts w:asciiTheme="minorEastAsia" w:eastAsiaTheme="minorEastAsia" w:hAnsiTheme="minorEastAsia" w:hint="eastAsia"/>
          <w:lang w:eastAsia="zh-CN"/>
        </w:rPr>
        <w:t>和</w:t>
      </w:r>
      <w:r w:rsidRPr="00E20EB8">
        <w:rPr>
          <w:rFonts w:asciiTheme="minorEastAsia" w:eastAsiaTheme="minorEastAsia" w:hAnsiTheme="minorEastAsia" w:hint="eastAsia"/>
          <w:iCs/>
          <w:lang w:eastAsia="zh-CN"/>
        </w:rPr>
        <w:t>“服务提供商的代表”</w:t>
      </w:r>
      <w:r w:rsidRPr="00E20EB8">
        <w:rPr>
          <w:rFonts w:asciiTheme="minorEastAsia" w:eastAsiaTheme="minorEastAsia" w:hAnsiTheme="minorEastAsia" w:hint="eastAsia"/>
          <w:lang w:eastAsia="zh-CN"/>
        </w:rPr>
        <w:t>或双方的其他代表参加的会议应按照任一方要求在“</w:t>
      </w:r>
      <w:r w:rsidRPr="00E20EB8">
        <w:rPr>
          <w:rFonts w:asciiTheme="minorEastAsia" w:eastAsiaTheme="minorEastAsia" w:hAnsiTheme="minorEastAsia" w:hint="eastAsia"/>
          <w:iCs/>
          <w:lang w:eastAsia="zh-CN"/>
        </w:rPr>
        <w:t>期限</w:t>
      </w:r>
      <w:r w:rsidRPr="00E20EB8">
        <w:rPr>
          <w:rFonts w:asciiTheme="minorEastAsia" w:eastAsiaTheme="minorEastAsia" w:hAnsiTheme="minorEastAsia" w:hint="eastAsia"/>
          <w:lang w:eastAsia="zh-CN"/>
        </w:rPr>
        <w:t>”内不时召开。</w:t>
      </w:r>
    </w:p>
    <w:p w14:paraId="4C939AEE" w14:textId="77777777" w:rsidR="004E5125" w:rsidRDefault="004E5125" w:rsidP="004E5125">
      <w:pPr>
        <w:pStyle w:val="HDHeading"/>
        <w:ind w:left="0" w:rightChars="-82" w:right="-180"/>
        <w:rPr>
          <w:lang w:eastAsia="zh-CN"/>
        </w:rPr>
      </w:pPr>
    </w:p>
    <w:p w14:paraId="55AB7EFE" w14:textId="77777777" w:rsidR="004E5125" w:rsidRDefault="004E5125" w:rsidP="004E5125">
      <w:pPr>
        <w:pStyle w:val="HDHeading"/>
        <w:ind w:left="0" w:rightChars="-82" w:right="-180"/>
      </w:pPr>
      <w:r>
        <w:t>17. RESPONSIBLE PROCUREMENT UNDERTAKINGS</w:t>
      </w:r>
      <w:r w:rsidR="0019792F">
        <w:rPr>
          <w:rFonts w:asciiTheme="minorEastAsia" w:eastAsiaTheme="minorEastAsia" w:hAnsiTheme="minorEastAsia" w:hint="eastAsia"/>
          <w:lang w:eastAsia="zh-CN"/>
        </w:rPr>
        <w:t xml:space="preserve"> 负责任的采购保证</w:t>
      </w:r>
      <w:r>
        <w:br/>
      </w:r>
    </w:p>
    <w:p w14:paraId="2F33AAA5" w14:textId="77777777" w:rsidR="004E5125" w:rsidRDefault="004E5125" w:rsidP="004E5125">
      <w:pPr>
        <w:pStyle w:val="E1EnglishText"/>
        <w:ind w:left="0" w:rightChars="-82" w:right="-180"/>
        <w:rPr>
          <w:rFonts w:eastAsiaTheme="minorEastAsia"/>
          <w:lang w:eastAsia="zh-CN"/>
        </w:rPr>
      </w:pPr>
      <w:r>
        <w:t>17.1 Service Provider recognizes AstraZeneca’s commitment to working only with Service Providers who embrace standards of ethical behavior that are consistent with AstraZeneca’s  Responsible Procurement Expectations of Third-Party Service Providers  (</w:t>
      </w:r>
      <w:hyperlink r:id="rId11" w:history="1">
        <w:r>
          <w:t>http://www.astrazeneca.com/expectationsofService Providers</w:t>
        </w:r>
      </w:hyperlink>
      <w:r>
        <w:t>), as amended from time to time, and in particular those principles in the section headed “Preventing Bribery, Corruption &amp; Conflicts of Interest”.</w:t>
      </w:r>
    </w:p>
    <w:p w14:paraId="6C2643A5" w14:textId="77777777" w:rsidR="0019792F" w:rsidRPr="0019792F" w:rsidRDefault="00D71A0E" w:rsidP="004E5125">
      <w:pPr>
        <w:pStyle w:val="E1EnglishText"/>
        <w:ind w:left="0" w:rightChars="-82" w:right="-180"/>
        <w:rPr>
          <w:rFonts w:eastAsiaTheme="minorEastAsia"/>
          <w:lang w:eastAsia="zh-CN"/>
        </w:rPr>
      </w:pPr>
      <w:r>
        <w:rPr>
          <w:rFonts w:eastAsiaTheme="minorEastAsia" w:hint="eastAsia"/>
          <w:lang w:eastAsia="zh-CN"/>
        </w:rPr>
        <w:t>服务提供商赞成阿斯利康仅与采用与</w:t>
      </w:r>
      <w:r w:rsidR="00AD0625">
        <w:rPr>
          <w:rFonts w:eastAsiaTheme="minorEastAsia" w:hint="eastAsia"/>
          <w:lang w:eastAsia="zh-CN"/>
        </w:rPr>
        <w:t>不时修订的</w:t>
      </w:r>
      <w:r>
        <w:rPr>
          <w:rFonts w:eastAsiaTheme="minorEastAsia" w:hint="eastAsia"/>
          <w:lang w:eastAsia="zh-CN"/>
        </w:rPr>
        <w:t>《阿斯利康对第三方服务提供商负责任采购期待》（</w:t>
      </w:r>
      <w:hyperlink r:id="rId12" w:history="1">
        <w:r>
          <w:rPr>
            <w:lang w:eastAsia="zh-CN"/>
          </w:rPr>
          <w:t>http://www.astrazeneca.com/expectationsofService Providers</w:t>
        </w:r>
      </w:hyperlink>
      <w:r>
        <w:rPr>
          <w:rFonts w:asciiTheme="minorEastAsia" w:eastAsiaTheme="minorEastAsia" w:hAnsiTheme="minorEastAsia" w:hint="eastAsia"/>
          <w:lang w:eastAsia="zh-CN"/>
        </w:rPr>
        <w:t>，</w:t>
      </w:r>
      <w:r w:rsidR="00AD0625">
        <w:rPr>
          <w:rFonts w:eastAsiaTheme="minorEastAsia" w:hint="eastAsia"/>
          <w:lang w:eastAsia="zh-CN"/>
        </w:rPr>
        <w:t>特别是“阻止贿赂、腐败和利益冲突”一章中规定的原则</w:t>
      </w:r>
      <w:r>
        <w:rPr>
          <w:rFonts w:eastAsiaTheme="minorEastAsia" w:hint="eastAsia"/>
          <w:lang w:eastAsia="zh-CN"/>
        </w:rPr>
        <w:t>）相一致的道德行为标准的</w:t>
      </w:r>
      <w:r w:rsidR="00D85974">
        <w:rPr>
          <w:rFonts w:eastAsiaTheme="minorEastAsia" w:hint="eastAsia"/>
          <w:lang w:eastAsia="zh-CN"/>
        </w:rPr>
        <w:t>服务提供商</w:t>
      </w:r>
      <w:r>
        <w:rPr>
          <w:rFonts w:eastAsiaTheme="minorEastAsia" w:hint="eastAsia"/>
          <w:lang w:eastAsia="zh-CN"/>
        </w:rPr>
        <w:t>合作</w:t>
      </w:r>
      <w:r w:rsidR="00AD0625">
        <w:rPr>
          <w:rFonts w:eastAsiaTheme="minorEastAsia" w:hint="eastAsia"/>
          <w:lang w:eastAsia="zh-CN"/>
        </w:rPr>
        <w:t>。</w:t>
      </w:r>
    </w:p>
    <w:p w14:paraId="12FE0AA1" w14:textId="77777777" w:rsidR="004E5125" w:rsidRDefault="004E5125" w:rsidP="004E5125">
      <w:pPr>
        <w:pStyle w:val="E1EnglishText"/>
        <w:ind w:left="0" w:rightChars="-82" w:right="-180"/>
        <w:rPr>
          <w:lang w:eastAsia="zh-CN"/>
        </w:rPr>
      </w:pPr>
    </w:p>
    <w:p w14:paraId="36EA755E" w14:textId="77777777" w:rsidR="004E5125" w:rsidRDefault="004E5125" w:rsidP="004E5125">
      <w:pPr>
        <w:pStyle w:val="E1EnglishText"/>
        <w:ind w:left="0" w:rightChars="-82" w:right="-180"/>
        <w:rPr>
          <w:rFonts w:eastAsiaTheme="minorEastAsia"/>
          <w:lang w:eastAsia="zh-CN"/>
        </w:rPr>
      </w:pPr>
      <w:r>
        <w:t xml:space="preserve">17.2 Service Provider represents and warrants and undertakes that it: </w:t>
      </w:r>
    </w:p>
    <w:p w14:paraId="5BA55770" w14:textId="77777777" w:rsidR="006C334F" w:rsidRDefault="006C334F" w:rsidP="004E5125">
      <w:pPr>
        <w:pStyle w:val="E1EnglishText"/>
        <w:ind w:left="0" w:rightChars="-82" w:right="-180"/>
        <w:rPr>
          <w:rFonts w:eastAsiaTheme="minorEastAsia"/>
          <w:lang w:eastAsia="zh-CN"/>
        </w:rPr>
      </w:pPr>
      <w:r>
        <w:rPr>
          <w:rFonts w:eastAsiaTheme="minorEastAsia" w:hint="eastAsia"/>
          <w:lang w:eastAsia="zh-CN"/>
        </w:rPr>
        <w:t>服务提供商承诺并保证其：</w:t>
      </w:r>
    </w:p>
    <w:p w14:paraId="711837AE" w14:textId="77777777" w:rsidR="006C334F" w:rsidRPr="006C334F" w:rsidRDefault="006C334F" w:rsidP="004E5125">
      <w:pPr>
        <w:pStyle w:val="E1EnglishText"/>
        <w:ind w:left="0" w:rightChars="-82" w:right="-180"/>
        <w:rPr>
          <w:rFonts w:eastAsiaTheme="minorEastAsia"/>
          <w:lang w:eastAsia="zh-CN"/>
        </w:rPr>
      </w:pPr>
    </w:p>
    <w:p w14:paraId="491CFFCD" w14:textId="77777777" w:rsidR="004E5125" w:rsidRDefault="004E5125" w:rsidP="006C334F">
      <w:pPr>
        <w:pStyle w:val="E1EnglishText"/>
        <w:numPr>
          <w:ilvl w:val="0"/>
          <w:numId w:val="24"/>
        </w:numPr>
        <w:ind w:rightChars="-82" w:right="-180"/>
        <w:rPr>
          <w:rFonts w:eastAsiaTheme="minorEastAsia"/>
          <w:lang w:eastAsia="zh-CN"/>
        </w:rPr>
      </w:pPr>
      <w:r>
        <w:t>shall perform this Agreement and operate its business in compliance with all applicable laws and regulations;</w:t>
      </w:r>
    </w:p>
    <w:p w14:paraId="788E4365" w14:textId="77777777" w:rsidR="006C334F" w:rsidRPr="006C334F" w:rsidRDefault="00F91AA7" w:rsidP="006C334F">
      <w:pPr>
        <w:pStyle w:val="E1EnglishText"/>
        <w:ind w:left="360" w:rightChars="-82" w:right="-180"/>
        <w:rPr>
          <w:rFonts w:eastAsiaTheme="minorEastAsia"/>
          <w:lang w:eastAsia="zh-CN"/>
        </w:rPr>
      </w:pPr>
      <w:r>
        <w:rPr>
          <w:rFonts w:eastAsiaTheme="minorEastAsia" w:hint="eastAsia"/>
          <w:lang w:eastAsia="zh-CN"/>
        </w:rPr>
        <w:t>应遵照所有适用法律法规来履行本协议并经营业务；</w:t>
      </w:r>
    </w:p>
    <w:p w14:paraId="04BC776D" w14:textId="77777777" w:rsidR="004E5125" w:rsidRDefault="004E5125" w:rsidP="004E5125">
      <w:pPr>
        <w:pStyle w:val="E1EnglishText"/>
        <w:ind w:left="0" w:rightChars="-82" w:right="-180"/>
        <w:rPr>
          <w:lang w:eastAsia="zh-CN"/>
        </w:rPr>
      </w:pPr>
    </w:p>
    <w:p w14:paraId="4D3E3C48" w14:textId="77777777" w:rsidR="004E5125" w:rsidRDefault="004E5125" w:rsidP="00F91AA7">
      <w:pPr>
        <w:pStyle w:val="E1EnglishText"/>
        <w:numPr>
          <w:ilvl w:val="0"/>
          <w:numId w:val="24"/>
        </w:numPr>
        <w:ind w:rightChars="-82" w:right="-180"/>
        <w:rPr>
          <w:rFonts w:eastAsiaTheme="minorEastAsia"/>
          <w:lang w:eastAsia="zh-CN"/>
        </w:rPr>
      </w:pPr>
      <w:r>
        <w:t xml:space="preserve">has received and read AstraZeneca’s Responsible Procurement Expectations of Third-Party Service Providers and in particular those principles in the section headed “Preventing Bribery, Corruption &amp; Conflicts of Interest”; </w:t>
      </w:r>
    </w:p>
    <w:p w14:paraId="679B6C06" w14:textId="77777777" w:rsidR="00F91AA7" w:rsidRPr="00F91AA7" w:rsidRDefault="00661C53" w:rsidP="00F91AA7">
      <w:pPr>
        <w:pStyle w:val="E1EnglishText"/>
        <w:ind w:left="360" w:rightChars="-82" w:right="-180"/>
        <w:rPr>
          <w:rFonts w:eastAsiaTheme="minorEastAsia"/>
          <w:lang w:eastAsia="zh-CN"/>
        </w:rPr>
      </w:pPr>
      <w:r>
        <w:rPr>
          <w:rFonts w:eastAsiaTheme="minorEastAsia" w:hint="eastAsia"/>
          <w:lang w:eastAsia="zh-CN"/>
        </w:rPr>
        <w:t>已</w:t>
      </w:r>
      <w:r w:rsidR="00C0377A">
        <w:rPr>
          <w:rFonts w:eastAsiaTheme="minorEastAsia" w:hint="eastAsia"/>
          <w:lang w:eastAsia="zh-CN"/>
        </w:rPr>
        <w:t>接受</w:t>
      </w:r>
      <w:r>
        <w:rPr>
          <w:rFonts w:eastAsiaTheme="minorEastAsia" w:hint="eastAsia"/>
          <w:lang w:eastAsia="zh-CN"/>
        </w:rPr>
        <w:t>并阅读《阿斯利康对第三方服务提供商负责任采购期待》，特别是“阻止贿赂、腐败和利益冲突”一章中规定的原则；</w:t>
      </w:r>
    </w:p>
    <w:p w14:paraId="508C022A" w14:textId="77777777" w:rsidR="004E5125" w:rsidRDefault="004E5125" w:rsidP="004E5125">
      <w:pPr>
        <w:pStyle w:val="E1EnglishText"/>
        <w:ind w:left="0" w:rightChars="-82" w:right="-180"/>
        <w:rPr>
          <w:lang w:eastAsia="zh-CN"/>
        </w:rPr>
      </w:pPr>
    </w:p>
    <w:p w14:paraId="263BD2E3" w14:textId="77777777" w:rsidR="004E5125" w:rsidRDefault="004E5125" w:rsidP="00C0377A">
      <w:pPr>
        <w:pStyle w:val="E1EnglishText"/>
        <w:numPr>
          <w:ilvl w:val="0"/>
          <w:numId w:val="24"/>
        </w:numPr>
        <w:ind w:rightChars="-82" w:right="-180"/>
        <w:rPr>
          <w:rFonts w:eastAsiaTheme="minorEastAsia"/>
          <w:lang w:eastAsia="zh-CN"/>
        </w:rPr>
      </w:pPr>
      <w:r>
        <w:t xml:space="preserve">shall perform this Agreement and operate its business to ethical standards consistent with those set out in AstraZeneca’s Responsible Procurement Expectations of Third-Party Service Providers, as amended from time to time, and in particular those principles in the section headed “Preventing Bribery, Corruption &amp; Conflicts of Interest”; </w:t>
      </w:r>
    </w:p>
    <w:p w14:paraId="601608D5" w14:textId="77777777" w:rsidR="00C0377A" w:rsidRPr="00C0377A" w:rsidRDefault="00B607AF" w:rsidP="00C0377A">
      <w:pPr>
        <w:pStyle w:val="E1EnglishText"/>
        <w:ind w:left="360" w:rightChars="-82" w:right="-180"/>
        <w:rPr>
          <w:rFonts w:eastAsiaTheme="minorEastAsia"/>
          <w:lang w:eastAsia="zh-CN"/>
        </w:rPr>
      </w:pPr>
      <w:r>
        <w:rPr>
          <w:rFonts w:eastAsiaTheme="minorEastAsia" w:hint="eastAsia"/>
          <w:lang w:eastAsia="zh-CN"/>
        </w:rPr>
        <w:t>应根据</w:t>
      </w:r>
      <w:bookmarkStart w:id="22" w:name="OLE_LINK5"/>
      <w:bookmarkStart w:id="23" w:name="OLE_LINK6"/>
      <w:r>
        <w:rPr>
          <w:rFonts w:eastAsiaTheme="minorEastAsia" w:hint="eastAsia"/>
          <w:lang w:eastAsia="zh-CN"/>
        </w:rPr>
        <w:t>《阿斯利康对第三方服务提供商负责任采购期待》（不时修改）的规定（特别是“阻止贿赂、腐败和利益冲突”一章中规定的原则</w:t>
      </w:r>
      <w:bookmarkEnd w:id="22"/>
      <w:bookmarkEnd w:id="23"/>
      <w:r>
        <w:rPr>
          <w:rFonts w:eastAsiaTheme="minorEastAsia" w:hint="eastAsia"/>
          <w:lang w:eastAsia="zh-CN"/>
        </w:rPr>
        <w:t>）相一致的道德标准履行本协议并经营业务；</w:t>
      </w:r>
    </w:p>
    <w:p w14:paraId="485DC053" w14:textId="77777777" w:rsidR="004E5125" w:rsidRDefault="004E5125" w:rsidP="004E5125">
      <w:pPr>
        <w:pStyle w:val="E1EnglishText"/>
        <w:ind w:left="0" w:rightChars="-82" w:right="-180"/>
        <w:rPr>
          <w:lang w:eastAsia="zh-CN"/>
        </w:rPr>
      </w:pPr>
      <w:r>
        <w:rPr>
          <w:lang w:eastAsia="zh-CN"/>
        </w:rPr>
        <w:t xml:space="preserve"> </w:t>
      </w:r>
    </w:p>
    <w:p w14:paraId="4FA80E09" w14:textId="77777777" w:rsidR="004E5125" w:rsidRDefault="004E5125" w:rsidP="00171277">
      <w:pPr>
        <w:pStyle w:val="E1EnglishText"/>
        <w:numPr>
          <w:ilvl w:val="0"/>
          <w:numId w:val="24"/>
        </w:numPr>
        <w:ind w:rightChars="-82" w:right="-180"/>
        <w:rPr>
          <w:rFonts w:eastAsiaTheme="minorEastAsia"/>
          <w:lang w:eastAsia="zh-CN"/>
        </w:rPr>
      </w:pPr>
      <w:r>
        <w:t xml:space="preserve">will not take any action that will cause AstraZeneca or any AstraZeneca group company to be in breach of any applicable laws for the prevention of fraud, bribery and corruption, racketeering, money laundering or terrorism, including the US Foreign Corrupt Practices Act and the UK Bribery Act; </w:t>
      </w:r>
    </w:p>
    <w:p w14:paraId="7D2F5FF5" w14:textId="77777777" w:rsidR="00171277" w:rsidRPr="00171277" w:rsidRDefault="00996635" w:rsidP="00171277">
      <w:pPr>
        <w:pStyle w:val="E1EnglishText"/>
        <w:ind w:left="360" w:rightChars="-82" w:right="-180"/>
        <w:rPr>
          <w:rFonts w:eastAsiaTheme="minorEastAsia"/>
          <w:lang w:eastAsia="zh-CN"/>
        </w:rPr>
      </w:pPr>
      <w:r>
        <w:rPr>
          <w:rFonts w:eastAsiaTheme="minorEastAsia" w:hint="eastAsia"/>
          <w:lang w:eastAsia="zh-CN"/>
        </w:rPr>
        <w:t>不进行任何导致阿斯利康或任何阿斯利康集团公司违反反欺诈、反贿赂和反腐败、反诈骗、反洗钱或反恐怖主义的任何法律（包括“美国反海外腐败法”和“英国反贿赂</w:t>
      </w:r>
      <w:r w:rsidR="00392CAD">
        <w:rPr>
          <w:rFonts w:eastAsiaTheme="minorEastAsia" w:hint="eastAsia"/>
          <w:lang w:eastAsia="zh-CN"/>
        </w:rPr>
        <w:t>法案</w:t>
      </w:r>
      <w:r>
        <w:rPr>
          <w:rFonts w:eastAsiaTheme="minorEastAsia" w:hint="eastAsia"/>
          <w:lang w:eastAsia="zh-CN"/>
        </w:rPr>
        <w:t>”）的行为；</w:t>
      </w:r>
    </w:p>
    <w:p w14:paraId="1D814167" w14:textId="77777777" w:rsidR="004E5125" w:rsidRDefault="004E5125" w:rsidP="004E5125">
      <w:pPr>
        <w:pStyle w:val="E1EnglishText"/>
        <w:ind w:left="0" w:rightChars="-82" w:right="-180"/>
        <w:rPr>
          <w:lang w:eastAsia="zh-CN"/>
        </w:rPr>
      </w:pPr>
    </w:p>
    <w:p w14:paraId="02B6C897" w14:textId="77777777" w:rsidR="004E5125" w:rsidRDefault="004E5125" w:rsidP="00392CAD">
      <w:pPr>
        <w:pStyle w:val="E1EnglishText"/>
        <w:numPr>
          <w:ilvl w:val="0"/>
          <w:numId w:val="24"/>
        </w:numPr>
        <w:ind w:rightChars="-82" w:right="-180"/>
        <w:rPr>
          <w:rFonts w:eastAsiaTheme="minorEastAsia"/>
          <w:lang w:eastAsia="zh-CN"/>
        </w:rPr>
      </w:pPr>
      <w:r>
        <w:t xml:space="preserve">shall not offer, pay, request or accept any bribe, inducement, kickback or facilitation payment, and shall not make or cause another to make any offer or payment to any individual or entity for the purpose of influencing a decision for the benefit of AstraZeneca; </w:t>
      </w:r>
    </w:p>
    <w:p w14:paraId="3939F6DD" w14:textId="77777777" w:rsidR="00392CAD" w:rsidRPr="00392CAD" w:rsidRDefault="005772FB" w:rsidP="00392CAD">
      <w:pPr>
        <w:pStyle w:val="E1EnglishText"/>
        <w:ind w:left="360" w:rightChars="-82" w:right="-180"/>
        <w:rPr>
          <w:rFonts w:eastAsiaTheme="minorEastAsia"/>
          <w:lang w:eastAsia="zh-CN"/>
        </w:rPr>
      </w:pPr>
      <w:r>
        <w:rPr>
          <w:rFonts w:eastAsiaTheme="minorEastAsia" w:hint="eastAsia"/>
          <w:lang w:eastAsia="zh-CN"/>
        </w:rPr>
        <w:t>不应出价、支付、要求或接受任何贿赂、引诱、回扣或疏通费，并不应致使或引起别人为了影响对阿斯利康有利的决策而向任何个人或实体出价或支付；</w:t>
      </w:r>
    </w:p>
    <w:p w14:paraId="7FC043FE" w14:textId="77777777" w:rsidR="004E5125" w:rsidRDefault="004E5125" w:rsidP="004E5125">
      <w:pPr>
        <w:pStyle w:val="E1EnglishText"/>
        <w:ind w:left="0" w:rightChars="-82" w:right="-180"/>
        <w:rPr>
          <w:lang w:eastAsia="zh-CN"/>
        </w:rPr>
      </w:pPr>
    </w:p>
    <w:p w14:paraId="0DFD519A" w14:textId="77777777" w:rsidR="004E5125" w:rsidRDefault="004E5125" w:rsidP="005772FB">
      <w:pPr>
        <w:pStyle w:val="E1EnglishText"/>
        <w:numPr>
          <w:ilvl w:val="0"/>
          <w:numId w:val="24"/>
        </w:numPr>
        <w:ind w:rightChars="-82" w:right="-180"/>
        <w:rPr>
          <w:rFonts w:eastAsiaTheme="minorEastAsia"/>
          <w:lang w:eastAsia="zh-CN"/>
        </w:rPr>
      </w:pPr>
      <w:r>
        <w:t>shall ensure that its affiliated companies shall perform its agreement(s) with the AstraZeneca or any AstraZeneca group company and operate their business in compliance with all applicable laws and regulations and in a manner consistent with AstraZeneca’s Responsible Procurement Expectations of Third Party Service Providers, as amended from time to time, and in particular those principles in the section headed “Preventing Bribery, Corruption &amp; Conflicts of Interest”; and</w:t>
      </w:r>
    </w:p>
    <w:p w14:paraId="4A302AD4" w14:textId="77777777" w:rsidR="005772FB" w:rsidRPr="005772FB" w:rsidRDefault="000F7B25" w:rsidP="005772FB">
      <w:pPr>
        <w:pStyle w:val="E1EnglishText"/>
        <w:ind w:left="360" w:rightChars="-82" w:right="-180"/>
        <w:rPr>
          <w:rFonts w:eastAsiaTheme="minorEastAsia"/>
          <w:lang w:eastAsia="zh-CN"/>
        </w:rPr>
      </w:pPr>
      <w:r>
        <w:rPr>
          <w:rFonts w:eastAsiaTheme="minorEastAsia" w:hint="eastAsia"/>
          <w:lang w:eastAsia="zh-CN"/>
        </w:rPr>
        <w:t>应确保其关联公司应执行其与</w:t>
      </w:r>
      <w:r w:rsidR="00C6105D">
        <w:rPr>
          <w:rFonts w:eastAsiaTheme="minorEastAsia" w:hint="eastAsia"/>
          <w:lang w:eastAsia="zh-CN"/>
        </w:rPr>
        <w:t>阿斯利康或任何阿斯利康集团公司的协议，并遵照所有适用的法律法规，</w:t>
      </w:r>
      <w:r>
        <w:rPr>
          <w:rFonts w:eastAsiaTheme="minorEastAsia" w:hint="eastAsia"/>
          <w:lang w:eastAsia="zh-CN"/>
        </w:rPr>
        <w:t>以</w:t>
      </w:r>
      <w:bookmarkStart w:id="24" w:name="OLE_LINK7"/>
      <w:bookmarkStart w:id="25" w:name="OLE_LINK8"/>
      <w:r>
        <w:rPr>
          <w:rFonts w:eastAsiaTheme="minorEastAsia" w:hint="eastAsia"/>
          <w:lang w:eastAsia="zh-CN"/>
        </w:rPr>
        <w:t>符合《阿斯利康对第三方服务提供商负责任采购期待》（不时修改）的规定（特别是“阻止贿赂、腐败和利益冲突”一章中规定的原则）的方式来经营业务</w:t>
      </w:r>
      <w:bookmarkEnd w:id="24"/>
      <w:bookmarkEnd w:id="25"/>
      <w:r>
        <w:rPr>
          <w:rFonts w:eastAsiaTheme="minorEastAsia" w:hint="eastAsia"/>
          <w:lang w:eastAsia="zh-CN"/>
        </w:rPr>
        <w:t>；及</w:t>
      </w:r>
    </w:p>
    <w:p w14:paraId="34E7F576" w14:textId="77777777" w:rsidR="004E5125" w:rsidRDefault="004E5125" w:rsidP="004E5125">
      <w:pPr>
        <w:pStyle w:val="E1EnglishText"/>
        <w:ind w:left="0" w:rightChars="-82" w:right="-180"/>
        <w:rPr>
          <w:lang w:eastAsia="zh-CN"/>
        </w:rPr>
      </w:pPr>
    </w:p>
    <w:p w14:paraId="41C07FAB" w14:textId="77777777" w:rsidR="004E5125" w:rsidRDefault="004E5125" w:rsidP="00520575">
      <w:pPr>
        <w:pStyle w:val="E1EnglishText"/>
        <w:numPr>
          <w:ilvl w:val="0"/>
          <w:numId w:val="24"/>
        </w:numPr>
        <w:ind w:rightChars="-82" w:right="-180"/>
        <w:rPr>
          <w:rFonts w:eastAsiaTheme="minorEastAsia"/>
          <w:lang w:eastAsia="zh-CN"/>
        </w:rPr>
      </w:pPr>
      <w:r>
        <w:t xml:space="preserve">shall cause its Service Providers and sub-contractors to operate their business in compliance with all applicable laws and regulations and in a manner consistent with AstraZeneca’s Responsible Procurement Expectations of Third-Party Service Providers , as amended from time to time, and in particular those principles in the section headed “Preventing Bribery, Corruption &amp; Conflicts of Interest”. </w:t>
      </w:r>
    </w:p>
    <w:p w14:paraId="10EE87C2" w14:textId="77777777" w:rsidR="00520575" w:rsidRPr="00520575" w:rsidRDefault="00913CA3" w:rsidP="00520575">
      <w:pPr>
        <w:pStyle w:val="E1EnglishText"/>
        <w:ind w:left="360" w:rightChars="-82" w:right="-180"/>
        <w:rPr>
          <w:rFonts w:eastAsiaTheme="minorEastAsia"/>
          <w:lang w:eastAsia="zh-CN"/>
        </w:rPr>
      </w:pPr>
      <w:r>
        <w:rPr>
          <w:rFonts w:eastAsiaTheme="minorEastAsia" w:hint="eastAsia"/>
          <w:lang w:eastAsia="zh-CN"/>
        </w:rPr>
        <w:t>应确保其服务提供商和分包商</w:t>
      </w:r>
      <w:r w:rsidR="00C6105D">
        <w:rPr>
          <w:rFonts w:eastAsiaTheme="minorEastAsia" w:hint="eastAsia"/>
          <w:lang w:eastAsia="zh-CN"/>
        </w:rPr>
        <w:t>遵照所有适用的法律法规，并以符合《阿斯利康对第三方服务提供商负责任采购期待》（不时修改）的规定（特别是“阻止贿赂、腐败和利益冲突”一章中规定的原则）的方式来经营业务。</w:t>
      </w:r>
    </w:p>
    <w:p w14:paraId="29DADFA4" w14:textId="77777777" w:rsidR="004E5125" w:rsidRDefault="004E5125" w:rsidP="004E5125">
      <w:pPr>
        <w:pStyle w:val="E1EnglishText"/>
        <w:ind w:left="0" w:rightChars="-82" w:right="-180"/>
        <w:rPr>
          <w:lang w:eastAsia="zh-CN"/>
        </w:rPr>
      </w:pPr>
    </w:p>
    <w:p w14:paraId="4CC258F7" w14:textId="77777777" w:rsidR="004E5125" w:rsidRDefault="004E5125" w:rsidP="004E5125">
      <w:pPr>
        <w:pStyle w:val="E1EnglishText"/>
        <w:ind w:left="0" w:rightChars="-82" w:right="-180"/>
        <w:rPr>
          <w:rFonts w:eastAsiaTheme="minorEastAsia"/>
          <w:lang w:eastAsia="zh-CN"/>
        </w:rPr>
      </w:pPr>
      <w:r>
        <w:t xml:space="preserve">17.3 In the event that Service Provider fails to meet or maintain such ethical standards, the Parties shall agree upon what measures should be taken by Service Provider to improve Service Provider’s performance (the “Improvement Plan”).  If the Parties are unable to agree upon an Improvement Plan or Service Provider does not implement the Improvement Plan within an agreed reasonable timescale (not to exceed twelve (12) calendar months) AstraZeneca shall be entitled to terminate this Agreement with immediate effect, to be relieved of any obligations and to seek compensation from Service Provider. </w:t>
      </w:r>
    </w:p>
    <w:p w14:paraId="56DBD305" w14:textId="77777777" w:rsidR="00565654" w:rsidRPr="00565654" w:rsidRDefault="00565654" w:rsidP="004E5125">
      <w:pPr>
        <w:pStyle w:val="E1EnglishText"/>
        <w:ind w:left="0" w:rightChars="-82" w:right="-180"/>
        <w:rPr>
          <w:rFonts w:eastAsiaTheme="minorEastAsia"/>
          <w:lang w:eastAsia="zh-CN"/>
        </w:rPr>
      </w:pPr>
      <w:r>
        <w:rPr>
          <w:rFonts w:eastAsiaTheme="minorEastAsia" w:hint="eastAsia"/>
          <w:lang w:eastAsia="zh-CN"/>
        </w:rPr>
        <w:t>如果服务提供商未</w:t>
      </w:r>
      <w:r w:rsidR="00FE03D4">
        <w:rPr>
          <w:rFonts w:eastAsiaTheme="minorEastAsia" w:hint="eastAsia"/>
          <w:lang w:eastAsia="zh-CN"/>
        </w:rPr>
        <w:t>能达到或维持该道德标准，双方应就服务提供商应采取怎样的措施以改善</w:t>
      </w:r>
      <w:r>
        <w:rPr>
          <w:rFonts w:eastAsiaTheme="minorEastAsia" w:hint="eastAsia"/>
          <w:lang w:eastAsia="zh-CN"/>
        </w:rPr>
        <w:t>其表现</w:t>
      </w:r>
      <w:r w:rsidR="00FE03D4">
        <w:rPr>
          <w:rFonts w:eastAsiaTheme="minorEastAsia" w:hint="eastAsia"/>
          <w:lang w:eastAsia="zh-CN"/>
        </w:rPr>
        <w:t>（简称“改善计划”）达成一致。如果双方未能就改善计划达成一致或服务提供商没有在合理期限内（不超过</w:t>
      </w:r>
      <w:r w:rsidR="00FE03D4">
        <w:rPr>
          <w:rFonts w:eastAsiaTheme="minorEastAsia" w:hint="eastAsia"/>
          <w:lang w:eastAsia="zh-CN"/>
        </w:rPr>
        <w:t>12</w:t>
      </w:r>
      <w:r w:rsidR="00FE03D4">
        <w:rPr>
          <w:rFonts w:eastAsiaTheme="minorEastAsia" w:hint="eastAsia"/>
          <w:lang w:eastAsia="zh-CN"/>
        </w:rPr>
        <w:t>个日历月）执行该完善计划，阿斯利康应有权终止立即本协议，免除任何义务并向服务提供商寻求赔偿。</w:t>
      </w:r>
    </w:p>
    <w:p w14:paraId="4A3B581C" w14:textId="77777777" w:rsidR="004E5125" w:rsidRDefault="004E5125" w:rsidP="004E5125">
      <w:pPr>
        <w:pStyle w:val="E1EnglishText"/>
        <w:ind w:left="0" w:rightChars="-82" w:right="-180"/>
        <w:rPr>
          <w:lang w:eastAsia="zh-CN"/>
        </w:rPr>
      </w:pPr>
    </w:p>
    <w:p w14:paraId="61AFF639" w14:textId="77777777" w:rsidR="004E5125" w:rsidRDefault="004E5125" w:rsidP="004E5125">
      <w:pPr>
        <w:pStyle w:val="E1EnglishText"/>
        <w:ind w:left="0" w:rightChars="-82" w:right="-180"/>
        <w:rPr>
          <w:rFonts w:eastAsiaTheme="minorEastAsia"/>
          <w:lang w:eastAsia="zh-CN"/>
        </w:rPr>
      </w:pPr>
      <w:r>
        <w:t>17.4 Service Provider agrees that any material breach or violation by Service Provider of the above representations, warranties and undertakings shall give AstraZeneca the right to terminate this Agreement with immediate effect, to be relieved of any obligations and to seek compensation from Service Provider.</w:t>
      </w:r>
    </w:p>
    <w:p w14:paraId="3685D08F" w14:textId="77777777" w:rsidR="00FE03D4" w:rsidRPr="00FE03D4" w:rsidRDefault="00775F19" w:rsidP="004E5125">
      <w:pPr>
        <w:pStyle w:val="E1EnglishText"/>
        <w:ind w:left="0" w:rightChars="-82" w:right="-180"/>
        <w:rPr>
          <w:rFonts w:eastAsiaTheme="minorEastAsia"/>
          <w:lang w:eastAsia="zh-CN"/>
        </w:rPr>
      </w:pPr>
      <w:r>
        <w:rPr>
          <w:rFonts w:eastAsiaTheme="minorEastAsia" w:hint="eastAsia"/>
          <w:lang w:eastAsia="zh-CN"/>
        </w:rPr>
        <w:t>服务提供商同意，服务提供商任何严重违反上述保证、担保和承诺的行为将赋予阿斯利康立即终止本协议、免除任何义务并向服务提供商寻求赔偿的权利。</w:t>
      </w:r>
    </w:p>
    <w:p w14:paraId="469ECE59" w14:textId="77777777" w:rsidR="004E5125" w:rsidRDefault="004E5125" w:rsidP="004E5125">
      <w:pPr>
        <w:pStyle w:val="E1EnglishText"/>
        <w:ind w:left="0" w:rightChars="-82" w:right="-180"/>
        <w:rPr>
          <w:lang w:eastAsia="zh-CN"/>
        </w:rPr>
      </w:pPr>
    </w:p>
    <w:p w14:paraId="555F0259" w14:textId="77777777" w:rsidR="00775F19" w:rsidRDefault="004E5125" w:rsidP="004E5125">
      <w:pPr>
        <w:pStyle w:val="E1EnglishText"/>
        <w:ind w:left="0" w:rightChars="-82" w:right="-180"/>
        <w:rPr>
          <w:rFonts w:eastAsiaTheme="minorEastAsia"/>
          <w:lang w:eastAsia="zh-CN"/>
        </w:rPr>
      </w:pPr>
      <w:r>
        <w:t>17.5 Upon AstraZeneca’s reasonable request, Service Provider shall allow AstraZeneca or (at AstraZeneca’s reasonable discretion) a designated third party to audit Service Provider’s premises, sites and records to verify Service Provider’s performance and processes in relation to the maintenance of appropriate ethical standards, in accordance with the requirements of this Agreement.  Where AstraZeneca requires the audit is to be undertaken by a designated third party, Service Provider agrees to arrange for the audit to take place and to pay the fees of the designated third party for such audit.  Any audit report generated shall be the property of Service Provider.  Service Provider agrees that AstraZeneca shall be entitled to review such audit report and all supporting documents in relation to the audit.</w:t>
      </w:r>
    </w:p>
    <w:p w14:paraId="38E9FE41" w14:textId="77777777" w:rsidR="004E5125" w:rsidRDefault="00AF2BE1" w:rsidP="004E5125">
      <w:pPr>
        <w:pStyle w:val="E1EnglishText"/>
        <w:ind w:left="0" w:rightChars="-82" w:right="-180"/>
        <w:rPr>
          <w:lang w:eastAsia="zh-CN"/>
        </w:rPr>
      </w:pPr>
      <w:r>
        <w:rPr>
          <w:rFonts w:eastAsiaTheme="minorEastAsia" w:hint="eastAsia"/>
          <w:lang w:eastAsia="zh-CN"/>
        </w:rPr>
        <w:t>根据阿斯利康的合理要求，服务提供商应允许阿斯利康或（由阿斯利康合理判断并决定）指定第三方根据本协议的要求对服务提供商的经营场址、场地和记录进行审计以确认服务提供商与保持适当道德标准相关的执行和流程。</w:t>
      </w:r>
      <w:r w:rsidR="00934519">
        <w:rPr>
          <w:rFonts w:eastAsiaTheme="minorEastAsia" w:hint="eastAsia"/>
          <w:lang w:eastAsia="zh-CN"/>
        </w:rPr>
        <w:t>服务提供商同意安排审计并支付指定第三方审计的相关费用。任何产生的审计报告应是属于服务提供商的财产。服务提供商同意阿斯利康有权查阅该审计报告和所有与审计相关的支持性文件。</w:t>
      </w:r>
      <w:r w:rsidR="004E5125">
        <w:rPr>
          <w:lang w:eastAsia="zh-CN"/>
        </w:rPr>
        <w:br/>
      </w:r>
    </w:p>
    <w:p w14:paraId="03CBC900" w14:textId="77777777" w:rsidR="004E5125" w:rsidRDefault="004E5125" w:rsidP="004E5125">
      <w:pPr>
        <w:pStyle w:val="HDHeading"/>
        <w:ind w:left="0" w:rightChars="-82" w:right="-180"/>
      </w:pPr>
      <w:r>
        <w:t>18. MISCELLANEOUS</w:t>
      </w:r>
      <w:r w:rsidR="002F639C">
        <w:rPr>
          <w:rFonts w:asciiTheme="minorEastAsia" w:eastAsiaTheme="minorEastAsia" w:hAnsiTheme="minorEastAsia" w:hint="eastAsia"/>
          <w:lang w:eastAsia="zh-CN"/>
        </w:rPr>
        <w:t xml:space="preserve"> 其他</w:t>
      </w:r>
      <w:r>
        <w:br/>
      </w:r>
    </w:p>
    <w:p w14:paraId="3BEAC01E" w14:textId="77777777" w:rsidR="00F27CBD" w:rsidRDefault="004E5125" w:rsidP="004E5125">
      <w:pPr>
        <w:pStyle w:val="E1EnglishText"/>
        <w:ind w:left="0" w:rightChars="-82" w:right="-180"/>
        <w:rPr>
          <w:rFonts w:eastAsiaTheme="minorEastAsia"/>
          <w:lang w:eastAsia="zh-CN"/>
        </w:rPr>
      </w:pPr>
      <w:r>
        <w:t>18.1 The Parties shall first make their endeavors to settle any dispute rising from the interpretation and performance of this</w:t>
      </w:r>
      <w:r>
        <w:rPr>
          <w:rFonts w:eastAsiaTheme="minorEastAsia" w:hint="eastAsia"/>
          <w:lang w:eastAsia="zh-CN"/>
        </w:rPr>
        <w:t xml:space="preserve"> </w:t>
      </w:r>
      <w:r>
        <w:t>Agreement through friendly negotiations. Should the dispute fail to be settled by friendly negotiations, both Parties shall be</w:t>
      </w:r>
      <w:r>
        <w:rPr>
          <w:rFonts w:eastAsiaTheme="minorEastAsia" w:hint="eastAsia"/>
          <w:lang w:eastAsia="zh-CN"/>
        </w:rPr>
        <w:t xml:space="preserve"> </w:t>
      </w:r>
      <w:r>
        <w:t>subject to the dispute resolution option as agreed in the Purchase Order.</w:t>
      </w:r>
    </w:p>
    <w:p w14:paraId="37D924CD" w14:textId="77777777" w:rsidR="004E5125" w:rsidRPr="00625C87" w:rsidRDefault="00625C87" w:rsidP="004E5125">
      <w:pPr>
        <w:pStyle w:val="E1EnglishText"/>
        <w:ind w:left="0" w:rightChars="-82" w:right="-180"/>
        <w:rPr>
          <w:rFonts w:asciiTheme="minorEastAsia" w:eastAsiaTheme="minorEastAsia" w:hAnsiTheme="minorEastAsia"/>
          <w:lang w:eastAsia="zh-CN"/>
        </w:rPr>
      </w:pPr>
      <w:r w:rsidRPr="00625C87">
        <w:rPr>
          <w:rFonts w:asciiTheme="minorEastAsia" w:eastAsiaTheme="minorEastAsia" w:hAnsiTheme="minorEastAsia" w:hint="eastAsia"/>
          <w:lang w:eastAsia="zh-CN"/>
        </w:rPr>
        <w:t>因本协议引起的争议应首先通过友好协商解决。如果该等争议不能通过友好协商解决，应按照双方在采购合同中选择的争端解决方式解决争议</w:t>
      </w:r>
      <w:r w:rsidR="00672600" w:rsidRPr="00625C87">
        <w:rPr>
          <w:rFonts w:asciiTheme="minorEastAsia" w:eastAsiaTheme="minorEastAsia" w:hAnsiTheme="minorEastAsia" w:hint="eastAsia"/>
          <w:lang w:eastAsia="zh-CN"/>
        </w:rPr>
        <w:t>。</w:t>
      </w:r>
      <w:r w:rsidR="004E5125" w:rsidRPr="00625C87">
        <w:rPr>
          <w:rFonts w:asciiTheme="minorEastAsia" w:eastAsiaTheme="minorEastAsia" w:hAnsiTheme="minorEastAsia"/>
          <w:lang w:eastAsia="zh-CN"/>
        </w:rPr>
        <w:br/>
      </w:r>
    </w:p>
    <w:p w14:paraId="2065A783" w14:textId="77777777" w:rsidR="00625C87" w:rsidRDefault="004E5125" w:rsidP="004E5125">
      <w:pPr>
        <w:pStyle w:val="E1EnglishText"/>
        <w:ind w:left="0" w:rightChars="-82" w:right="-180"/>
        <w:rPr>
          <w:rFonts w:eastAsiaTheme="minorEastAsia"/>
          <w:lang w:eastAsia="zh-CN"/>
        </w:rPr>
      </w:pPr>
      <w:r>
        <w:t>18.2 This Agreement will be governed by and construed in accordance with the law of the People's Republic of China.</w:t>
      </w:r>
    </w:p>
    <w:p w14:paraId="76D81AA9" w14:textId="77777777" w:rsidR="004E5125" w:rsidRPr="00625C87" w:rsidRDefault="00625C87" w:rsidP="004E5125">
      <w:pPr>
        <w:pStyle w:val="E1EnglishText"/>
        <w:ind w:left="0" w:rightChars="-82" w:right="-180"/>
        <w:rPr>
          <w:rFonts w:asciiTheme="minorEastAsia" w:eastAsiaTheme="minorEastAsia" w:hAnsiTheme="minorEastAsia"/>
          <w:lang w:eastAsia="zh-CN"/>
        </w:rPr>
      </w:pPr>
      <w:r w:rsidRPr="00625C87">
        <w:rPr>
          <w:rFonts w:asciiTheme="minorEastAsia" w:eastAsiaTheme="minorEastAsia" w:hAnsiTheme="minorEastAsia" w:hint="eastAsia"/>
          <w:lang w:eastAsia="zh-CN"/>
        </w:rPr>
        <w:t>本协议及其解释适用中华人民共和国法律。</w:t>
      </w:r>
      <w:r w:rsidR="004E5125" w:rsidRPr="00625C87">
        <w:rPr>
          <w:rFonts w:asciiTheme="minorEastAsia" w:eastAsiaTheme="minorEastAsia" w:hAnsiTheme="minorEastAsia"/>
          <w:lang w:eastAsia="zh-CN"/>
        </w:rPr>
        <w:br/>
      </w:r>
    </w:p>
    <w:p w14:paraId="5B83CFF0" w14:textId="77777777" w:rsidR="00625C87" w:rsidRDefault="004E5125" w:rsidP="004E5125">
      <w:pPr>
        <w:pStyle w:val="E1EnglishText"/>
        <w:ind w:left="0" w:rightChars="-82" w:right="-180"/>
        <w:rPr>
          <w:rFonts w:eastAsiaTheme="minorEastAsia"/>
          <w:lang w:eastAsia="zh-CN"/>
        </w:rPr>
      </w:pPr>
      <w:r>
        <w:t>18.3 This Agreement, together with the Purchase Order, Terms and Appendixes, supersedes all prior agreements,</w:t>
      </w:r>
      <w:r>
        <w:rPr>
          <w:rFonts w:eastAsiaTheme="minorEastAsia" w:hint="eastAsia"/>
          <w:lang w:eastAsia="zh-CN"/>
        </w:rPr>
        <w:t xml:space="preserve"> </w:t>
      </w:r>
      <w:r>
        <w:t>arrangements and undertakings between the Parties and constitutes the entire agreement between the Parties.</w:t>
      </w:r>
    </w:p>
    <w:p w14:paraId="6ACCFE7B" w14:textId="77777777" w:rsidR="004E5125" w:rsidRPr="00625C87" w:rsidRDefault="00625C87" w:rsidP="004E5125">
      <w:pPr>
        <w:pStyle w:val="E1EnglishText"/>
        <w:ind w:left="0" w:rightChars="-82" w:right="-180"/>
        <w:rPr>
          <w:rFonts w:asciiTheme="minorEastAsia" w:eastAsiaTheme="minorEastAsia" w:hAnsiTheme="minorEastAsia"/>
          <w:lang w:eastAsia="zh-CN"/>
        </w:rPr>
      </w:pPr>
      <w:r>
        <w:rPr>
          <w:rFonts w:asciiTheme="minorEastAsia" w:eastAsiaTheme="minorEastAsia" w:hAnsiTheme="minorEastAsia" w:hint="eastAsia"/>
          <w:lang w:eastAsia="zh-CN"/>
        </w:rPr>
        <w:t>本协议与采购订单、本条款和</w:t>
      </w:r>
      <w:r w:rsidRPr="00625C87">
        <w:rPr>
          <w:rFonts w:asciiTheme="minorEastAsia" w:eastAsiaTheme="minorEastAsia" w:hAnsiTheme="minorEastAsia" w:hint="eastAsia"/>
          <w:lang w:eastAsia="zh-CN"/>
        </w:rPr>
        <w:t>附件构成双方之间的全部协议，并取代双方之间此前达成的所有协议、安排和计划。</w:t>
      </w:r>
      <w:r w:rsidR="004E5125" w:rsidRPr="00625C87">
        <w:rPr>
          <w:rFonts w:asciiTheme="minorEastAsia" w:eastAsiaTheme="minorEastAsia" w:hAnsiTheme="minorEastAsia"/>
          <w:lang w:eastAsia="zh-CN"/>
        </w:rPr>
        <w:br/>
      </w:r>
    </w:p>
    <w:p w14:paraId="554B9BC9" w14:textId="77777777" w:rsidR="00EB1CED" w:rsidRDefault="004E5125" w:rsidP="004E5125">
      <w:pPr>
        <w:pStyle w:val="E1EnglishText"/>
        <w:ind w:left="0" w:rightChars="-82" w:right="-180"/>
        <w:rPr>
          <w:rFonts w:eastAsiaTheme="minorEastAsia"/>
          <w:lang w:eastAsia="zh-CN"/>
        </w:rPr>
      </w:pPr>
      <w:r>
        <w:t>18.4 Should any part of the Agreement be or become invalid that part will be severed from the Agreement and that invalidity</w:t>
      </w:r>
      <w:r>
        <w:rPr>
          <w:rFonts w:eastAsiaTheme="minorEastAsia" w:hint="eastAsia"/>
          <w:lang w:eastAsia="zh-CN"/>
        </w:rPr>
        <w:t xml:space="preserve"> </w:t>
      </w:r>
      <w:r>
        <w:t>will not affect the validity of the remaining provisions of the Agreement.</w:t>
      </w:r>
    </w:p>
    <w:p w14:paraId="50A44576" w14:textId="77777777" w:rsidR="004E5125" w:rsidRPr="00EB1CED" w:rsidRDefault="00EB1CED" w:rsidP="004E5125">
      <w:pPr>
        <w:pStyle w:val="E1EnglishText"/>
        <w:ind w:left="0" w:rightChars="-82" w:right="-180"/>
        <w:rPr>
          <w:rFonts w:asciiTheme="minorEastAsia" w:eastAsiaTheme="minorEastAsia" w:hAnsiTheme="minorEastAsia"/>
          <w:lang w:eastAsia="zh-CN"/>
        </w:rPr>
      </w:pPr>
      <w:r w:rsidRPr="00EB1CED">
        <w:rPr>
          <w:rFonts w:asciiTheme="minorEastAsia" w:eastAsiaTheme="minorEastAsia" w:hAnsiTheme="minorEastAsia" w:hint="eastAsia"/>
          <w:lang w:eastAsia="zh-CN"/>
        </w:rPr>
        <w:t>本协议任何条款的无效不影响本协议其他条款的效力。</w:t>
      </w:r>
      <w:r w:rsidR="004E5125" w:rsidRPr="00EB1CED">
        <w:rPr>
          <w:rFonts w:asciiTheme="minorEastAsia" w:eastAsiaTheme="minorEastAsia" w:hAnsiTheme="minorEastAsia"/>
          <w:lang w:eastAsia="zh-CN"/>
        </w:rPr>
        <w:br/>
      </w:r>
    </w:p>
    <w:p w14:paraId="490998BB" w14:textId="77777777" w:rsidR="00EB1CED" w:rsidRDefault="004E5125" w:rsidP="004E5125">
      <w:pPr>
        <w:pStyle w:val="E1EnglishText"/>
        <w:ind w:left="0" w:rightChars="-82" w:right="-180"/>
        <w:rPr>
          <w:rFonts w:eastAsiaTheme="minorEastAsia"/>
          <w:lang w:eastAsia="zh-CN"/>
        </w:rPr>
      </w:pPr>
      <w:r>
        <w:t>18.5 This Agreement may be varied, amended or extended only by the written agreement of the Parties.</w:t>
      </w:r>
    </w:p>
    <w:p w14:paraId="1035281C" w14:textId="77777777" w:rsidR="004E5125" w:rsidRPr="00EB1CED" w:rsidRDefault="00EB1CED" w:rsidP="004E5125">
      <w:pPr>
        <w:pStyle w:val="E1EnglishText"/>
        <w:ind w:left="0" w:rightChars="-82" w:right="-180"/>
        <w:rPr>
          <w:rFonts w:asciiTheme="minorEastAsia" w:eastAsiaTheme="minorEastAsia" w:hAnsiTheme="minorEastAsia"/>
          <w:lang w:eastAsia="zh-CN"/>
        </w:rPr>
      </w:pPr>
      <w:r w:rsidRPr="00EB1CED">
        <w:rPr>
          <w:rFonts w:asciiTheme="minorEastAsia" w:eastAsiaTheme="minorEastAsia" w:hAnsiTheme="minorEastAsia" w:hint="eastAsia"/>
          <w:lang w:eastAsia="zh-CN"/>
        </w:rPr>
        <w:t>本协议只能由双方签署的书面协议修改、变更和续展。</w:t>
      </w:r>
      <w:r w:rsidR="004E5125" w:rsidRPr="00EB1CED">
        <w:rPr>
          <w:rFonts w:asciiTheme="minorEastAsia" w:eastAsiaTheme="minorEastAsia" w:hAnsiTheme="minorEastAsia"/>
          <w:lang w:eastAsia="zh-CN"/>
        </w:rPr>
        <w:br/>
      </w:r>
    </w:p>
    <w:p w14:paraId="62507C68" w14:textId="77777777" w:rsidR="00EB1CED" w:rsidRDefault="004E5125" w:rsidP="004E5125">
      <w:pPr>
        <w:pStyle w:val="E1EnglishText"/>
        <w:ind w:left="0" w:rightChars="-82" w:right="-180"/>
        <w:rPr>
          <w:rFonts w:eastAsiaTheme="minorEastAsia"/>
          <w:lang w:eastAsia="zh-CN"/>
        </w:rPr>
      </w:pPr>
      <w:r>
        <w:t>18.6 No waiver of any breach of this Agreement or of any of the terms will be effective unless the waiver is in writing and</w:t>
      </w:r>
      <w:r>
        <w:rPr>
          <w:rFonts w:eastAsiaTheme="minorEastAsia" w:hint="eastAsia"/>
          <w:lang w:eastAsia="zh-CN"/>
        </w:rPr>
        <w:t xml:space="preserve"> </w:t>
      </w:r>
      <w:r>
        <w:t>signed by the Party against whom the waiver is claimed.</w:t>
      </w:r>
    </w:p>
    <w:p w14:paraId="44C19180" w14:textId="77777777" w:rsidR="004E5125" w:rsidRPr="00730023" w:rsidRDefault="00730023" w:rsidP="004E5125">
      <w:pPr>
        <w:pStyle w:val="E1EnglishText"/>
        <w:ind w:left="0" w:rightChars="-82" w:right="-180"/>
        <w:rPr>
          <w:rFonts w:asciiTheme="minorEastAsia" w:eastAsiaTheme="minorEastAsia" w:hAnsiTheme="minorEastAsia"/>
          <w:lang w:eastAsia="zh-CN"/>
        </w:rPr>
      </w:pPr>
      <w:r w:rsidRPr="00730023">
        <w:rPr>
          <w:rFonts w:asciiTheme="minorEastAsia" w:eastAsiaTheme="minorEastAsia" w:hAnsiTheme="minorEastAsia" w:hint="eastAsia"/>
          <w:lang w:eastAsia="zh-CN"/>
        </w:rPr>
        <w:t>对本协议违约救济的权利或其他条款的弃权只能以弃权方发出经其签署的书面通知的方式作出。</w:t>
      </w:r>
      <w:r w:rsidR="004E5125" w:rsidRPr="00730023">
        <w:rPr>
          <w:rFonts w:asciiTheme="minorEastAsia" w:eastAsiaTheme="minorEastAsia" w:hAnsiTheme="minorEastAsia"/>
          <w:lang w:eastAsia="zh-CN"/>
        </w:rPr>
        <w:br/>
      </w:r>
    </w:p>
    <w:p w14:paraId="50F7AEAB" w14:textId="77777777" w:rsidR="00730023" w:rsidRDefault="004E5125" w:rsidP="004E5125">
      <w:pPr>
        <w:pStyle w:val="E1EnglishText"/>
        <w:ind w:left="0" w:rightChars="-82" w:right="-180"/>
        <w:rPr>
          <w:rFonts w:eastAsiaTheme="minorEastAsia"/>
          <w:lang w:eastAsia="zh-CN"/>
        </w:rPr>
      </w:pPr>
      <w:r>
        <w:t>18.7 Unless otherwise agreed by the Parties, all duties, taxes or other imposts payable on this Agreement or payable in the</w:t>
      </w:r>
      <w:r>
        <w:rPr>
          <w:rFonts w:eastAsiaTheme="minorEastAsia" w:hint="eastAsia"/>
          <w:lang w:eastAsia="zh-CN"/>
        </w:rPr>
        <w:t xml:space="preserve"> </w:t>
      </w:r>
      <w:r>
        <w:t>course of fulfilling this Agreement will be borne by the Service Provider.</w:t>
      </w:r>
    </w:p>
    <w:p w14:paraId="48F4C7C9" w14:textId="77777777" w:rsidR="004E5125" w:rsidRPr="00730023" w:rsidRDefault="00730023" w:rsidP="004E5125">
      <w:pPr>
        <w:pStyle w:val="E1EnglishText"/>
        <w:ind w:left="0" w:rightChars="-82" w:right="-180"/>
        <w:rPr>
          <w:rFonts w:asciiTheme="minorEastAsia" w:eastAsiaTheme="minorEastAsia" w:hAnsiTheme="minorEastAsia"/>
          <w:lang w:eastAsia="zh-CN"/>
        </w:rPr>
      </w:pPr>
      <w:r w:rsidRPr="00730023">
        <w:rPr>
          <w:rFonts w:asciiTheme="minorEastAsia" w:eastAsiaTheme="minorEastAsia" w:hAnsiTheme="minorEastAsia" w:hint="eastAsia"/>
          <w:lang w:eastAsia="zh-CN"/>
        </w:rPr>
        <w:t>除非另有约定，所有与本协议及其履行相关的关税或税费都应由服务提供商承担。</w:t>
      </w:r>
      <w:r w:rsidR="004E5125" w:rsidRPr="00730023">
        <w:rPr>
          <w:rFonts w:asciiTheme="minorEastAsia" w:eastAsiaTheme="minorEastAsia" w:hAnsiTheme="minorEastAsia"/>
          <w:lang w:eastAsia="zh-CN"/>
        </w:rPr>
        <w:br/>
      </w:r>
    </w:p>
    <w:p w14:paraId="71A158E9" w14:textId="77777777" w:rsidR="00730023" w:rsidRDefault="004E5125" w:rsidP="004E5125">
      <w:pPr>
        <w:pStyle w:val="E1EnglishText"/>
        <w:ind w:left="0" w:rightChars="-82" w:right="-180"/>
        <w:rPr>
          <w:rFonts w:eastAsiaTheme="minorEastAsia"/>
          <w:lang w:eastAsia="zh-CN"/>
        </w:rPr>
      </w:pPr>
      <w:r>
        <w:t>18.8 The Parties will bear their own legal costs in connection with this Agreement.</w:t>
      </w:r>
    </w:p>
    <w:p w14:paraId="55DCDC41" w14:textId="77777777" w:rsidR="004E5125" w:rsidRPr="00730023" w:rsidRDefault="00730023" w:rsidP="00730023">
      <w:pPr>
        <w:pStyle w:val="20"/>
        <w:rPr>
          <w:b w:val="0"/>
          <w:sz w:val="20"/>
          <w:lang w:eastAsia="zh-CN"/>
        </w:rPr>
      </w:pPr>
      <w:r w:rsidRPr="00730023">
        <w:rPr>
          <w:rFonts w:hint="eastAsia"/>
          <w:b w:val="0"/>
          <w:sz w:val="20"/>
          <w:lang w:eastAsia="zh-CN"/>
        </w:rPr>
        <w:t>双方承担各自与本协议相关的法律费用。</w:t>
      </w:r>
      <w:r w:rsidR="004E5125" w:rsidRPr="00730023">
        <w:rPr>
          <w:b w:val="0"/>
          <w:lang w:eastAsia="zh-CN"/>
        </w:rPr>
        <w:br/>
      </w:r>
    </w:p>
    <w:p w14:paraId="14FA7BF6" w14:textId="77777777" w:rsidR="00730023" w:rsidRDefault="004E5125" w:rsidP="004E5125">
      <w:pPr>
        <w:pStyle w:val="E1EnglishText"/>
        <w:ind w:left="0" w:rightChars="-82" w:right="-180"/>
        <w:rPr>
          <w:rFonts w:eastAsiaTheme="minorEastAsia"/>
          <w:lang w:eastAsia="zh-CN"/>
        </w:rPr>
      </w:pPr>
      <w:r>
        <w:t>18.9 This Agreement shall not create a partnership, joint venture, agency, employer/employee or similar relationship</w:t>
      </w:r>
      <w:r>
        <w:rPr>
          <w:rFonts w:eastAsiaTheme="minorEastAsia" w:hint="eastAsia"/>
          <w:lang w:eastAsia="zh-CN"/>
        </w:rPr>
        <w:t xml:space="preserve"> </w:t>
      </w:r>
      <w:r>
        <w:t>between the Parties. The Service Provider shall be an independent contractor.</w:t>
      </w:r>
    </w:p>
    <w:p w14:paraId="687257BE" w14:textId="77777777" w:rsidR="004E5125" w:rsidRPr="00730023" w:rsidRDefault="00730023" w:rsidP="004E5125">
      <w:pPr>
        <w:pStyle w:val="E1EnglishText"/>
        <w:ind w:left="0" w:rightChars="-82" w:right="-180"/>
        <w:rPr>
          <w:rFonts w:asciiTheme="minorEastAsia" w:eastAsiaTheme="minorEastAsia" w:hAnsiTheme="minorEastAsia"/>
          <w:lang w:eastAsia="zh-CN"/>
        </w:rPr>
      </w:pPr>
      <w:r w:rsidRPr="00730023">
        <w:rPr>
          <w:rFonts w:asciiTheme="minorEastAsia" w:eastAsiaTheme="minorEastAsia" w:hAnsiTheme="minorEastAsia" w:hint="eastAsia"/>
          <w:lang w:eastAsia="zh-CN"/>
        </w:rPr>
        <w:t>本协议不在双方之间创设任何合伙、合营企业、代理、雇佣关系或类似关系。服务提供商是独立的缔约方。</w:t>
      </w:r>
      <w:r w:rsidR="004E5125" w:rsidRPr="00730023">
        <w:rPr>
          <w:rFonts w:asciiTheme="minorEastAsia" w:eastAsiaTheme="minorEastAsia" w:hAnsiTheme="minorEastAsia"/>
          <w:lang w:eastAsia="zh-CN"/>
        </w:rPr>
        <w:br/>
      </w:r>
    </w:p>
    <w:p w14:paraId="059D09E4" w14:textId="77777777" w:rsidR="00730023" w:rsidRDefault="004E5125" w:rsidP="004E5125">
      <w:pPr>
        <w:pStyle w:val="E1EnglishText"/>
        <w:ind w:left="0" w:rightChars="-82" w:right="-180"/>
        <w:rPr>
          <w:rFonts w:eastAsiaTheme="minorEastAsia"/>
          <w:lang w:eastAsia="zh-CN"/>
        </w:rPr>
      </w:pPr>
      <w:r>
        <w:t>18.10 Any notice or other communication required to be given under this Agreement will be in writing and:</w:t>
      </w:r>
    </w:p>
    <w:p w14:paraId="74911896" w14:textId="77777777" w:rsidR="004E5125" w:rsidRPr="00876ABA" w:rsidRDefault="00876ABA" w:rsidP="004E5125">
      <w:pPr>
        <w:pStyle w:val="E1EnglishText"/>
        <w:ind w:left="0" w:rightChars="-82" w:right="-180"/>
        <w:rPr>
          <w:rFonts w:asciiTheme="minorEastAsia" w:eastAsiaTheme="minorEastAsia" w:hAnsiTheme="minorEastAsia"/>
          <w:lang w:eastAsia="zh-CN"/>
        </w:rPr>
      </w:pPr>
      <w:r w:rsidRPr="00876ABA">
        <w:rPr>
          <w:rFonts w:asciiTheme="minorEastAsia" w:eastAsiaTheme="minorEastAsia" w:hAnsiTheme="minorEastAsia" w:hint="eastAsia"/>
          <w:lang w:eastAsia="zh-CN"/>
        </w:rPr>
        <w:t>所有通知或其他本协议下要求的通信都应以书面形式发出并以：</w:t>
      </w:r>
      <w:r w:rsidR="004E5125" w:rsidRPr="00876ABA">
        <w:rPr>
          <w:rFonts w:asciiTheme="minorEastAsia" w:eastAsiaTheme="minorEastAsia" w:hAnsiTheme="minorEastAsia"/>
          <w:lang w:eastAsia="zh-CN"/>
        </w:rPr>
        <w:br/>
      </w:r>
    </w:p>
    <w:p w14:paraId="7D692B7F" w14:textId="77777777" w:rsidR="00876ABA" w:rsidRDefault="004E5125" w:rsidP="00876ABA">
      <w:pPr>
        <w:pStyle w:val="E1EnglishText"/>
        <w:numPr>
          <w:ilvl w:val="0"/>
          <w:numId w:val="25"/>
        </w:numPr>
        <w:ind w:rightChars="-82" w:right="-180"/>
        <w:rPr>
          <w:rFonts w:eastAsiaTheme="minorEastAsia"/>
          <w:lang w:eastAsia="zh-CN"/>
        </w:rPr>
      </w:pPr>
      <w:r>
        <w:t>personally delivered;</w:t>
      </w:r>
    </w:p>
    <w:p w14:paraId="46B6B4D3" w14:textId="77777777" w:rsidR="004E5125" w:rsidRDefault="00876ABA" w:rsidP="00876ABA">
      <w:pPr>
        <w:pStyle w:val="E1EnglishText"/>
        <w:ind w:left="360" w:rightChars="-82" w:right="-180"/>
      </w:pPr>
      <w:r>
        <w:rPr>
          <w:rFonts w:eastAsiaTheme="minorEastAsia" w:hint="eastAsia"/>
          <w:lang w:eastAsia="zh-CN"/>
        </w:rPr>
        <w:t>专递送达；</w:t>
      </w:r>
      <w:r w:rsidR="004E5125">
        <w:br/>
      </w:r>
    </w:p>
    <w:p w14:paraId="6A43EF12" w14:textId="77777777" w:rsidR="00876ABA" w:rsidRDefault="004E5125" w:rsidP="00876ABA">
      <w:pPr>
        <w:pStyle w:val="E1EnglishText"/>
        <w:numPr>
          <w:ilvl w:val="0"/>
          <w:numId w:val="25"/>
        </w:numPr>
        <w:ind w:rightChars="-82" w:right="-180"/>
        <w:rPr>
          <w:rFonts w:eastAsiaTheme="minorEastAsia"/>
          <w:lang w:eastAsia="zh-CN"/>
        </w:rPr>
      </w:pPr>
      <w:r>
        <w:t>sent by mail, postage prepaid ; or</w:t>
      </w:r>
    </w:p>
    <w:p w14:paraId="4B377F5F" w14:textId="77777777" w:rsidR="004E5125" w:rsidRPr="00876ABA" w:rsidRDefault="00876ABA" w:rsidP="00876ABA">
      <w:pPr>
        <w:pStyle w:val="E1EnglishText"/>
        <w:ind w:left="360" w:rightChars="-82" w:right="-180"/>
        <w:rPr>
          <w:rFonts w:asciiTheme="minorEastAsia" w:eastAsiaTheme="minorEastAsia" w:hAnsiTheme="minorEastAsia"/>
          <w:lang w:eastAsia="zh-CN"/>
        </w:rPr>
      </w:pPr>
      <w:r w:rsidRPr="00876ABA">
        <w:rPr>
          <w:rFonts w:asciiTheme="minorEastAsia" w:eastAsiaTheme="minorEastAsia" w:hAnsiTheme="minorEastAsia" w:hint="eastAsia"/>
          <w:lang w:eastAsia="zh-CN"/>
        </w:rPr>
        <w:t>邮件送达，邮费预付；或</w:t>
      </w:r>
      <w:r w:rsidR="004E5125" w:rsidRPr="00876ABA">
        <w:rPr>
          <w:rFonts w:asciiTheme="minorEastAsia" w:eastAsiaTheme="minorEastAsia" w:hAnsiTheme="minorEastAsia"/>
          <w:lang w:eastAsia="zh-CN"/>
        </w:rPr>
        <w:br/>
      </w:r>
    </w:p>
    <w:p w14:paraId="2B1E46B1" w14:textId="77777777" w:rsidR="00876ABA" w:rsidRDefault="004E5125" w:rsidP="00876ABA">
      <w:pPr>
        <w:pStyle w:val="E1EnglishText"/>
        <w:numPr>
          <w:ilvl w:val="0"/>
          <w:numId w:val="25"/>
        </w:numPr>
        <w:ind w:rightChars="-82" w:right="-180"/>
        <w:rPr>
          <w:rFonts w:eastAsiaTheme="minorEastAsia"/>
          <w:lang w:eastAsia="zh-CN"/>
        </w:rPr>
      </w:pPr>
      <w:r>
        <w:t xml:space="preserve">transmitted by fax or email (with mail confirmation); to the address of the Party last notified to </w:t>
      </w:r>
      <w:r>
        <w:lastRenderedPageBreak/>
        <w:t>the other Party.</w:t>
      </w:r>
    </w:p>
    <w:p w14:paraId="438AAC59" w14:textId="77777777" w:rsidR="004E5125" w:rsidRPr="00BE2954" w:rsidRDefault="00876ABA" w:rsidP="00876ABA">
      <w:pPr>
        <w:pStyle w:val="E1EnglishText"/>
        <w:ind w:left="360" w:rightChars="-82" w:right="-180"/>
        <w:rPr>
          <w:rFonts w:asciiTheme="minorEastAsia" w:eastAsiaTheme="minorEastAsia" w:hAnsiTheme="minorEastAsia"/>
          <w:lang w:eastAsia="zh-CN"/>
        </w:rPr>
      </w:pPr>
      <w:r w:rsidRPr="00BE2954">
        <w:rPr>
          <w:rFonts w:asciiTheme="minorEastAsia" w:eastAsiaTheme="minorEastAsia" w:hAnsiTheme="minorEastAsia" w:hint="eastAsia"/>
          <w:lang w:eastAsia="zh-CN"/>
        </w:rPr>
        <w:t>传真或电子邮件</w:t>
      </w:r>
      <w:r w:rsidRPr="00BE2954">
        <w:rPr>
          <w:rFonts w:asciiTheme="minorEastAsia" w:eastAsiaTheme="minorEastAsia" w:hAnsiTheme="minorEastAsia"/>
          <w:lang w:eastAsia="zh-CN"/>
        </w:rPr>
        <w:t>(</w:t>
      </w:r>
      <w:r w:rsidRPr="00BE2954">
        <w:rPr>
          <w:rFonts w:asciiTheme="minorEastAsia" w:eastAsiaTheme="minorEastAsia" w:hAnsiTheme="minorEastAsia" w:hint="eastAsia"/>
          <w:lang w:eastAsia="zh-CN"/>
        </w:rPr>
        <w:t>有回执</w:t>
      </w:r>
      <w:r w:rsidRPr="00BE2954">
        <w:rPr>
          <w:rFonts w:asciiTheme="minorEastAsia" w:eastAsiaTheme="minorEastAsia" w:hAnsiTheme="minorEastAsia"/>
          <w:lang w:eastAsia="zh-CN"/>
        </w:rPr>
        <w:t>)</w:t>
      </w:r>
      <w:r w:rsidR="00BE2954" w:rsidRPr="00BE2954">
        <w:rPr>
          <w:rFonts w:asciiTheme="minorEastAsia" w:eastAsiaTheme="minorEastAsia" w:hAnsiTheme="minorEastAsia" w:hint="eastAsia"/>
          <w:lang w:eastAsia="zh-CN"/>
        </w:rPr>
        <w:t>; 至一方上次通知另一方的地址</w:t>
      </w:r>
      <w:r w:rsidRPr="00BE2954">
        <w:rPr>
          <w:rFonts w:asciiTheme="minorEastAsia" w:eastAsiaTheme="minorEastAsia" w:hAnsiTheme="minorEastAsia" w:hint="eastAsia"/>
          <w:lang w:eastAsia="zh-CN"/>
        </w:rPr>
        <w:t>。</w:t>
      </w:r>
      <w:r w:rsidR="004E5125" w:rsidRPr="00BE2954">
        <w:rPr>
          <w:rFonts w:asciiTheme="minorEastAsia" w:eastAsiaTheme="minorEastAsia" w:hAnsiTheme="minorEastAsia"/>
          <w:lang w:eastAsia="zh-CN"/>
        </w:rPr>
        <w:br/>
      </w:r>
    </w:p>
    <w:p w14:paraId="3A02A714" w14:textId="77777777" w:rsidR="00BE2954" w:rsidRDefault="004E5125" w:rsidP="004E5125">
      <w:pPr>
        <w:pStyle w:val="E1EnglishText"/>
        <w:ind w:left="0" w:rightChars="-82" w:right="-180"/>
        <w:rPr>
          <w:rFonts w:eastAsiaTheme="minorEastAsia"/>
          <w:lang w:eastAsia="zh-CN"/>
        </w:rPr>
      </w:pPr>
      <w:r>
        <w:t>18.11 All notices or other communications will be deemed to have been given or received:</w:t>
      </w:r>
    </w:p>
    <w:p w14:paraId="12D06E74" w14:textId="77777777" w:rsidR="004E5125" w:rsidRPr="00BE2954" w:rsidRDefault="00BE2954" w:rsidP="004E5125">
      <w:pPr>
        <w:pStyle w:val="E1EnglishText"/>
        <w:ind w:left="0" w:rightChars="-82" w:right="-180"/>
        <w:rPr>
          <w:rFonts w:asciiTheme="minorEastAsia" w:eastAsiaTheme="minorEastAsia" w:hAnsiTheme="minorEastAsia"/>
          <w:lang w:eastAsia="zh-CN"/>
        </w:rPr>
      </w:pPr>
      <w:r w:rsidRPr="00BE2954">
        <w:rPr>
          <w:rFonts w:asciiTheme="minorEastAsia" w:eastAsiaTheme="minorEastAsia" w:hAnsiTheme="minorEastAsia" w:hint="eastAsia"/>
          <w:lang w:eastAsia="zh-CN"/>
        </w:rPr>
        <w:t>所有通知或其他通信都视为在下列时间被收到：</w:t>
      </w:r>
      <w:r w:rsidR="004E5125" w:rsidRPr="00BE2954">
        <w:rPr>
          <w:rFonts w:asciiTheme="minorEastAsia" w:eastAsiaTheme="minorEastAsia" w:hAnsiTheme="minorEastAsia"/>
          <w:lang w:eastAsia="zh-CN"/>
        </w:rPr>
        <w:br/>
      </w:r>
    </w:p>
    <w:p w14:paraId="612A16DB" w14:textId="77777777" w:rsidR="00BE2954" w:rsidRDefault="004E5125" w:rsidP="00BE2954">
      <w:pPr>
        <w:pStyle w:val="E1EnglishText"/>
        <w:numPr>
          <w:ilvl w:val="0"/>
          <w:numId w:val="26"/>
        </w:numPr>
        <w:ind w:rightChars="-82" w:right="-180"/>
        <w:rPr>
          <w:rFonts w:eastAsiaTheme="minorEastAsia"/>
          <w:lang w:eastAsia="zh-CN"/>
        </w:rPr>
      </w:pPr>
      <w:r>
        <w:t>upon receipt if personally delivered;</w:t>
      </w:r>
    </w:p>
    <w:p w14:paraId="26BBAAAC" w14:textId="77777777" w:rsidR="004E5125" w:rsidRPr="00BE2954" w:rsidRDefault="00BE2954" w:rsidP="00BE2954">
      <w:pPr>
        <w:pStyle w:val="E1EnglishText"/>
        <w:ind w:left="360" w:rightChars="-82" w:right="-180"/>
        <w:rPr>
          <w:rFonts w:asciiTheme="minorEastAsia" w:eastAsiaTheme="minorEastAsia" w:hAnsiTheme="minorEastAsia"/>
          <w:lang w:eastAsia="zh-CN"/>
        </w:rPr>
      </w:pPr>
      <w:r w:rsidRPr="00BE2954">
        <w:rPr>
          <w:rFonts w:asciiTheme="minorEastAsia" w:eastAsiaTheme="minorEastAsia" w:hAnsiTheme="minorEastAsia" w:hint="eastAsia"/>
          <w:lang w:eastAsia="zh-CN"/>
        </w:rPr>
        <w:t>如采用专递送达，在接收时；</w:t>
      </w:r>
      <w:r w:rsidR="004E5125" w:rsidRPr="00BE2954">
        <w:rPr>
          <w:rFonts w:asciiTheme="minorEastAsia" w:eastAsiaTheme="minorEastAsia" w:hAnsiTheme="minorEastAsia"/>
          <w:lang w:eastAsia="zh-CN"/>
        </w:rPr>
        <w:br/>
      </w:r>
    </w:p>
    <w:p w14:paraId="088F5D88" w14:textId="77777777" w:rsidR="00BE2954" w:rsidRDefault="004E5125" w:rsidP="00BE2954">
      <w:pPr>
        <w:pStyle w:val="E1EnglishText"/>
        <w:numPr>
          <w:ilvl w:val="0"/>
          <w:numId w:val="26"/>
        </w:numPr>
        <w:ind w:rightChars="-82" w:right="-180"/>
        <w:rPr>
          <w:rFonts w:eastAsiaTheme="minorEastAsia"/>
          <w:lang w:eastAsia="zh-CN"/>
        </w:rPr>
      </w:pPr>
      <w:r>
        <w:t>on the third day following posting if sent by mail; and</w:t>
      </w:r>
    </w:p>
    <w:p w14:paraId="7F03E419" w14:textId="77777777" w:rsidR="004E5125" w:rsidRPr="00BE2954" w:rsidRDefault="00BE2954" w:rsidP="00BE2954">
      <w:pPr>
        <w:pStyle w:val="E1EnglishText"/>
        <w:ind w:left="360" w:rightChars="-82" w:right="-180"/>
        <w:rPr>
          <w:rFonts w:asciiTheme="minorEastAsia" w:eastAsiaTheme="minorEastAsia" w:hAnsiTheme="minorEastAsia"/>
          <w:lang w:eastAsia="zh-CN"/>
        </w:rPr>
      </w:pPr>
      <w:r w:rsidRPr="00BE2954">
        <w:rPr>
          <w:rFonts w:asciiTheme="minorEastAsia" w:eastAsiaTheme="minorEastAsia" w:hAnsiTheme="minorEastAsia" w:hint="eastAsia"/>
          <w:lang w:eastAsia="zh-CN"/>
        </w:rPr>
        <w:t>如采用邮件送达，则在邮件寄出后的第三天；和</w:t>
      </w:r>
      <w:r w:rsidR="004E5125" w:rsidRPr="00BE2954">
        <w:rPr>
          <w:rFonts w:asciiTheme="minorEastAsia" w:eastAsiaTheme="minorEastAsia" w:hAnsiTheme="minorEastAsia"/>
          <w:lang w:eastAsia="zh-CN"/>
        </w:rPr>
        <w:br/>
      </w:r>
    </w:p>
    <w:p w14:paraId="53528E0A" w14:textId="77777777" w:rsidR="00BE2954" w:rsidRDefault="004E5125" w:rsidP="00BE2954">
      <w:pPr>
        <w:pStyle w:val="E1EnglishText"/>
        <w:numPr>
          <w:ilvl w:val="0"/>
          <w:numId w:val="26"/>
        </w:numPr>
        <w:ind w:rightChars="-82" w:right="-180"/>
        <w:rPr>
          <w:rFonts w:eastAsiaTheme="minorEastAsia"/>
          <w:lang w:eastAsia="zh-CN"/>
        </w:rPr>
      </w:pPr>
      <w:r>
        <w:t>when sent with confirmed answer back if by fax or email.</w:t>
      </w:r>
    </w:p>
    <w:p w14:paraId="211FF252" w14:textId="77777777" w:rsidR="004E5125" w:rsidRPr="00BE2954" w:rsidRDefault="00BE2954" w:rsidP="00BE2954">
      <w:pPr>
        <w:pStyle w:val="E1EnglishText"/>
        <w:ind w:left="360" w:rightChars="-82" w:right="-180"/>
        <w:rPr>
          <w:rFonts w:asciiTheme="minorEastAsia" w:eastAsiaTheme="minorEastAsia" w:hAnsiTheme="minorEastAsia"/>
          <w:lang w:eastAsia="zh-CN"/>
        </w:rPr>
      </w:pPr>
      <w:r w:rsidRPr="00BE2954">
        <w:rPr>
          <w:rFonts w:asciiTheme="minorEastAsia" w:eastAsiaTheme="minorEastAsia" w:hAnsiTheme="minorEastAsia" w:hint="eastAsia"/>
          <w:lang w:eastAsia="zh-CN"/>
        </w:rPr>
        <w:t>如采用传真或电子邮件送达，在确认回复发出时。</w:t>
      </w:r>
      <w:r w:rsidR="004E5125" w:rsidRPr="00BE2954">
        <w:rPr>
          <w:rFonts w:asciiTheme="minorEastAsia" w:eastAsiaTheme="minorEastAsia" w:hAnsiTheme="minorEastAsia"/>
          <w:lang w:eastAsia="zh-CN"/>
        </w:rPr>
        <w:br/>
      </w:r>
    </w:p>
    <w:p w14:paraId="61A001B6" w14:textId="77777777" w:rsidR="004E5125" w:rsidRDefault="004E5125" w:rsidP="004E5125">
      <w:pPr>
        <w:pStyle w:val="HDHeading"/>
        <w:ind w:left="0" w:rightChars="-82" w:right="-180"/>
      </w:pPr>
      <w:r>
        <w:t>19. ASSIGNMENT</w:t>
      </w:r>
      <w:r w:rsidR="00E82336">
        <w:rPr>
          <w:rFonts w:asciiTheme="minorEastAsia" w:eastAsiaTheme="minorEastAsia" w:hAnsiTheme="minorEastAsia" w:hint="eastAsia"/>
          <w:lang w:eastAsia="zh-CN"/>
        </w:rPr>
        <w:t xml:space="preserve"> 转让</w:t>
      </w:r>
      <w:r>
        <w:br/>
      </w:r>
    </w:p>
    <w:p w14:paraId="526E9FB9" w14:textId="77777777" w:rsidR="00E82336" w:rsidRDefault="004E5125" w:rsidP="004E5125">
      <w:pPr>
        <w:pStyle w:val="E1EnglishText"/>
        <w:ind w:left="0" w:rightChars="-82" w:right="-180"/>
        <w:rPr>
          <w:rFonts w:eastAsiaTheme="minorEastAsia"/>
          <w:lang w:eastAsia="zh-CN"/>
        </w:rPr>
      </w:pPr>
      <w:r>
        <w:t>19.1 Neither Party shall, without the prior written consent of the other Party, transfer or assign any of its rights or obligations</w:t>
      </w:r>
      <w:r>
        <w:rPr>
          <w:rFonts w:eastAsiaTheme="minorEastAsia" w:hint="eastAsia"/>
          <w:lang w:eastAsia="zh-CN"/>
        </w:rPr>
        <w:t xml:space="preserve"> </w:t>
      </w:r>
      <w:r>
        <w:t>under this Agreement.</w:t>
      </w:r>
    </w:p>
    <w:p w14:paraId="78F258AA" w14:textId="77777777" w:rsidR="004E5125" w:rsidRPr="00E82336" w:rsidRDefault="00E82336" w:rsidP="004E5125">
      <w:pPr>
        <w:pStyle w:val="E1EnglishText"/>
        <w:ind w:left="0" w:rightChars="-82" w:right="-180"/>
        <w:rPr>
          <w:rFonts w:asciiTheme="minorEastAsia" w:eastAsiaTheme="minorEastAsia" w:hAnsiTheme="minorEastAsia"/>
          <w:lang w:eastAsia="zh-CN"/>
        </w:rPr>
      </w:pPr>
      <w:r w:rsidRPr="00E82336">
        <w:rPr>
          <w:rFonts w:asciiTheme="minorEastAsia" w:eastAsiaTheme="minorEastAsia" w:hAnsiTheme="minorEastAsia" w:hint="eastAsia"/>
          <w:lang w:eastAsia="zh-CN"/>
        </w:rPr>
        <w:t>未经对方事先书面同意，任何一方不得转让本协议项下的任何权利和义务。</w:t>
      </w:r>
      <w:r w:rsidR="004E5125" w:rsidRPr="00E82336">
        <w:rPr>
          <w:rFonts w:asciiTheme="minorEastAsia" w:eastAsiaTheme="minorEastAsia" w:hAnsiTheme="minorEastAsia"/>
          <w:lang w:eastAsia="zh-CN"/>
        </w:rPr>
        <w:br/>
      </w:r>
    </w:p>
    <w:p w14:paraId="04407782" w14:textId="77777777" w:rsidR="00E82336" w:rsidRDefault="004E5125" w:rsidP="004E5125">
      <w:pPr>
        <w:pStyle w:val="E1EnglishText"/>
        <w:ind w:left="0" w:rightChars="-82" w:right="-180"/>
        <w:rPr>
          <w:rFonts w:eastAsiaTheme="minorEastAsia"/>
          <w:lang w:eastAsia="zh-CN"/>
        </w:rPr>
      </w:pPr>
      <w:r>
        <w:t>19.2 If the Service Provider is a company, any direct or indirect change in the beneficial ownership of the Service Provider's</w:t>
      </w:r>
      <w:r>
        <w:rPr>
          <w:rFonts w:eastAsiaTheme="minorEastAsia" w:hint="eastAsia"/>
          <w:lang w:eastAsia="zh-CN"/>
        </w:rPr>
        <w:t xml:space="preserve"> </w:t>
      </w:r>
      <w:r>
        <w:t>shares which amounts to a change in the effective control of the company will be treated as an assignment of this</w:t>
      </w:r>
      <w:r>
        <w:rPr>
          <w:rFonts w:eastAsiaTheme="minorEastAsia" w:hint="eastAsia"/>
          <w:lang w:eastAsia="zh-CN"/>
        </w:rPr>
        <w:t xml:space="preserve"> </w:t>
      </w:r>
      <w:r>
        <w:t>Agreement.</w:t>
      </w:r>
    </w:p>
    <w:p w14:paraId="3835728B" w14:textId="77777777" w:rsidR="004E5125" w:rsidRPr="00E82336" w:rsidRDefault="00E82336" w:rsidP="004E5125">
      <w:pPr>
        <w:pStyle w:val="E1EnglishText"/>
        <w:ind w:left="0" w:rightChars="-82" w:right="-180"/>
        <w:rPr>
          <w:rFonts w:asciiTheme="minorEastAsia" w:eastAsiaTheme="minorEastAsia" w:hAnsiTheme="minorEastAsia"/>
          <w:lang w:eastAsia="zh-CN"/>
        </w:rPr>
      </w:pPr>
      <w:r w:rsidRPr="00E82336">
        <w:rPr>
          <w:rFonts w:asciiTheme="minorEastAsia" w:eastAsiaTheme="minorEastAsia" w:hAnsiTheme="minorEastAsia" w:hint="eastAsia"/>
          <w:lang w:eastAsia="zh-CN"/>
        </w:rPr>
        <w:t>如果服务提供商是一家公司，服务提供商股份受益所有权任何直接或间接的变化导致该公司实际控制权的变化将被视为本协议的转让。</w:t>
      </w:r>
      <w:r w:rsidR="004E5125" w:rsidRPr="00E82336">
        <w:rPr>
          <w:rFonts w:asciiTheme="minorEastAsia" w:eastAsiaTheme="minorEastAsia" w:hAnsiTheme="minorEastAsia"/>
          <w:lang w:eastAsia="zh-CN"/>
        </w:rPr>
        <w:br/>
      </w:r>
    </w:p>
    <w:p w14:paraId="757820CD" w14:textId="77777777" w:rsidR="00E82336" w:rsidRDefault="004E5125" w:rsidP="004E5125">
      <w:pPr>
        <w:pStyle w:val="E1EnglishText"/>
        <w:ind w:left="0" w:rightChars="-82" w:right="-180"/>
        <w:rPr>
          <w:rFonts w:eastAsiaTheme="minorEastAsia"/>
          <w:lang w:eastAsia="zh-CN"/>
        </w:rPr>
      </w:pPr>
      <w:r>
        <w:t>19.3 Notwithstanding clause 18.1, AstraZeneca may without consent transfer or assign any or all of its rights or obligations</w:t>
      </w:r>
      <w:r>
        <w:rPr>
          <w:rFonts w:eastAsiaTheme="minorEastAsia" w:hint="eastAsia"/>
          <w:lang w:eastAsia="zh-CN"/>
        </w:rPr>
        <w:t xml:space="preserve"> </w:t>
      </w:r>
      <w:r>
        <w:t>under this Agreement to any of its Affiliates.</w:t>
      </w:r>
    </w:p>
    <w:p w14:paraId="1C8F3E4D" w14:textId="77777777" w:rsidR="004E5125" w:rsidRPr="00E82336" w:rsidRDefault="00E82336" w:rsidP="004E5125">
      <w:pPr>
        <w:pStyle w:val="E1EnglishText"/>
        <w:ind w:left="0" w:rightChars="-82" w:right="-180"/>
        <w:rPr>
          <w:rFonts w:asciiTheme="minorEastAsia" w:eastAsiaTheme="minorEastAsia" w:hAnsiTheme="minorEastAsia"/>
          <w:lang w:eastAsia="zh-CN"/>
        </w:rPr>
      </w:pPr>
      <w:r w:rsidRPr="00E82336">
        <w:rPr>
          <w:rFonts w:asciiTheme="minorEastAsia" w:eastAsiaTheme="minorEastAsia" w:hAnsiTheme="minorEastAsia" w:hint="eastAsia"/>
          <w:lang w:eastAsia="zh-CN"/>
        </w:rPr>
        <w:t>虽然有第</w:t>
      </w:r>
      <w:r w:rsidRPr="00E82336">
        <w:rPr>
          <w:rFonts w:asciiTheme="minorEastAsia" w:eastAsiaTheme="minorEastAsia" w:hAnsiTheme="minorEastAsia"/>
          <w:lang w:eastAsia="zh-CN"/>
        </w:rPr>
        <w:t>18.1</w:t>
      </w:r>
      <w:r w:rsidRPr="00E82336">
        <w:rPr>
          <w:rFonts w:asciiTheme="minorEastAsia" w:eastAsiaTheme="minorEastAsia" w:hAnsiTheme="minorEastAsia" w:hint="eastAsia"/>
          <w:lang w:eastAsia="zh-CN"/>
        </w:rPr>
        <w:t>条的规定，阿斯利康无须服务提供商同意即可部分或全部转让其在本协议下的权利或义务至其任一</w:t>
      </w:r>
      <w:r w:rsidRPr="00E82336">
        <w:rPr>
          <w:rFonts w:asciiTheme="minorEastAsia" w:eastAsiaTheme="minorEastAsia" w:hAnsiTheme="minorEastAsia" w:hint="eastAsia"/>
          <w:iCs/>
          <w:lang w:eastAsia="zh-CN"/>
        </w:rPr>
        <w:t>“关联方”。</w:t>
      </w:r>
      <w:r w:rsidR="004E5125" w:rsidRPr="00E82336">
        <w:rPr>
          <w:rFonts w:asciiTheme="minorEastAsia" w:eastAsiaTheme="minorEastAsia" w:hAnsiTheme="minorEastAsia"/>
          <w:lang w:eastAsia="zh-CN"/>
        </w:rPr>
        <w:br/>
      </w:r>
    </w:p>
    <w:p w14:paraId="3E55E41E" w14:textId="77777777" w:rsidR="004E5125" w:rsidRDefault="004E5125" w:rsidP="004E5125">
      <w:pPr>
        <w:pStyle w:val="HDHeading"/>
        <w:ind w:left="0" w:rightChars="-82" w:right="-180"/>
      </w:pPr>
      <w:r>
        <w:t>20. SET OFF</w:t>
      </w:r>
      <w:r w:rsidR="00137D48">
        <w:rPr>
          <w:rFonts w:asciiTheme="minorEastAsia" w:eastAsiaTheme="minorEastAsia" w:hAnsiTheme="minorEastAsia" w:hint="eastAsia"/>
          <w:lang w:eastAsia="zh-CN"/>
        </w:rPr>
        <w:t xml:space="preserve"> 抵销</w:t>
      </w:r>
      <w:r>
        <w:br/>
      </w:r>
    </w:p>
    <w:p w14:paraId="001D2C11" w14:textId="77777777" w:rsidR="00A25198" w:rsidRDefault="004E5125" w:rsidP="004E5125">
      <w:pPr>
        <w:rPr>
          <w:sz w:val="20"/>
          <w:szCs w:val="20"/>
          <w:lang w:eastAsia="zh-CN"/>
        </w:rPr>
      </w:pPr>
      <w:r w:rsidRPr="00137D48">
        <w:rPr>
          <w:sz w:val="20"/>
          <w:szCs w:val="20"/>
        </w:rPr>
        <w:t>AstraZeneca may deduct any money owed to it by the Service Provider on any account whatsoever from any money which</w:t>
      </w:r>
      <w:r w:rsidRPr="00137D48">
        <w:rPr>
          <w:rFonts w:hint="eastAsia"/>
          <w:sz w:val="20"/>
          <w:szCs w:val="20"/>
          <w:lang w:eastAsia="zh-CN"/>
        </w:rPr>
        <w:t xml:space="preserve"> </w:t>
      </w:r>
      <w:r w:rsidRPr="00137D48">
        <w:rPr>
          <w:sz w:val="20"/>
          <w:szCs w:val="20"/>
        </w:rPr>
        <w:t>AstraZeneca may be liable to pay the Service Provider.</w:t>
      </w:r>
    </w:p>
    <w:p w14:paraId="7A30417E" w14:textId="77777777" w:rsidR="00137D48" w:rsidRPr="00137D48" w:rsidRDefault="00137D48" w:rsidP="004E5125">
      <w:pPr>
        <w:rPr>
          <w:rFonts w:cs="Arial"/>
          <w:sz w:val="20"/>
          <w:szCs w:val="20"/>
          <w:lang w:eastAsia="zh-CN"/>
        </w:rPr>
      </w:pPr>
      <w:r>
        <w:rPr>
          <w:rFonts w:hint="eastAsia"/>
          <w:kern w:val="28"/>
          <w:sz w:val="20"/>
          <w:lang w:eastAsia="zh-CN"/>
        </w:rPr>
        <w:t>阿斯利康可以从应付给服务提供商的价款中扣除服务提供商对其所负的债务。</w:t>
      </w:r>
    </w:p>
    <w:p w14:paraId="284D7D41" w14:textId="77777777" w:rsidR="00A25198" w:rsidRDefault="00A25198" w:rsidP="00B86813">
      <w:pPr>
        <w:rPr>
          <w:rFonts w:ascii="Times New Roman" w:hAnsi="Times New Roman"/>
          <w:sz w:val="24"/>
          <w:szCs w:val="24"/>
          <w:lang w:eastAsia="zh-CN"/>
        </w:rPr>
      </w:pPr>
    </w:p>
    <w:p w14:paraId="3FCAFFDA" w14:textId="77777777" w:rsidR="00220427" w:rsidRDefault="00220427">
      <w:pPr>
        <w:rPr>
          <w:rFonts w:asciiTheme="minorEastAsia" w:hAnsiTheme="minorEastAsia"/>
          <w:lang w:eastAsia="zh-CN"/>
        </w:rPr>
      </w:pPr>
      <w:r>
        <w:rPr>
          <w:rFonts w:asciiTheme="minorEastAsia" w:hAnsiTheme="minorEastAsia"/>
          <w:lang w:eastAsia="zh-CN"/>
        </w:rPr>
        <w:br w:type="page"/>
      </w:r>
    </w:p>
    <w:p w14:paraId="69C634D8" w14:textId="77777777" w:rsidR="00A25198" w:rsidRPr="00220427" w:rsidRDefault="00220427" w:rsidP="00B86813">
      <w:pPr>
        <w:rPr>
          <w:b/>
          <w:sz w:val="24"/>
          <w:szCs w:val="24"/>
          <w:u w:val="single"/>
          <w:lang w:eastAsia="zh-CN"/>
        </w:rPr>
      </w:pPr>
      <w:r w:rsidRPr="00220427">
        <w:rPr>
          <w:rFonts w:hint="eastAsia"/>
          <w:b/>
          <w:sz w:val="24"/>
          <w:szCs w:val="24"/>
          <w:u w:val="single"/>
          <w:lang w:eastAsia="zh-CN"/>
        </w:rPr>
        <w:lastRenderedPageBreak/>
        <w:t xml:space="preserve">Appendix 3 / </w:t>
      </w:r>
      <w:r w:rsidRPr="00220427">
        <w:rPr>
          <w:rFonts w:hint="eastAsia"/>
          <w:b/>
          <w:sz w:val="24"/>
          <w:szCs w:val="24"/>
          <w:u w:val="single"/>
          <w:lang w:eastAsia="zh-CN"/>
        </w:rPr>
        <w:t>附件</w:t>
      </w:r>
      <w:r w:rsidRPr="00220427">
        <w:rPr>
          <w:rFonts w:hint="eastAsia"/>
          <w:b/>
          <w:sz w:val="24"/>
          <w:szCs w:val="24"/>
          <w:u w:val="single"/>
          <w:lang w:eastAsia="zh-CN"/>
        </w:rPr>
        <w:t xml:space="preserve">3 </w:t>
      </w:r>
    </w:p>
    <w:p w14:paraId="73E63CD3" w14:textId="77777777" w:rsidR="00220427" w:rsidRDefault="00220427" w:rsidP="00B86813">
      <w:pPr>
        <w:rPr>
          <w:lang w:eastAsia="zh-CN"/>
        </w:rPr>
      </w:pPr>
    </w:p>
    <w:p w14:paraId="62B85C3E" w14:textId="77777777" w:rsidR="00050005" w:rsidRPr="00935602" w:rsidRDefault="00050005" w:rsidP="00050005">
      <w:pPr>
        <w:pStyle w:val="aff7"/>
        <w:spacing w:after="0"/>
        <w:ind w:left="0"/>
        <w:jc w:val="center"/>
        <w:rPr>
          <w:b/>
          <w:bCs/>
          <w:sz w:val="24"/>
          <w:szCs w:val="24"/>
        </w:rPr>
      </w:pPr>
      <w:r w:rsidRPr="00935602">
        <w:rPr>
          <w:b/>
          <w:bCs/>
          <w:sz w:val="24"/>
          <w:szCs w:val="24"/>
        </w:rPr>
        <w:t>ABAC AND COMPLIANCE CLAUSE</w:t>
      </w:r>
    </w:p>
    <w:p w14:paraId="55B79E73" w14:textId="77777777" w:rsidR="00050005" w:rsidRPr="00935602" w:rsidRDefault="00050005" w:rsidP="00050005">
      <w:pPr>
        <w:pStyle w:val="aff7"/>
        <w:spacing w:after="0"/>
        <w:ind w:left="0"/>
        <w:jc w:val="center"/>
        <w:rPr>
          <w:b/>
          <w:bCs/>
          <w:sz w:val="24"/>
          <w:szCs w:val="24"/>
        </w:rPr>
      </w:pPr>
      <w:r w:rsidRPr="00935602">
        <w:rPr>
          <w:rFonts w:hint="eastAsia"/>
          <w:b/>
          <w:bCs/>
          <w:sz w:val="24"/>
          <w:szCs w:val="24"/>
        </w:rPr>
        <w:t>反贿赂和反腐败（“反贿赂反腐败”）合规条款</w:t>
      </w:r>
    </w:p>
    <w:p w14:paraId="00467926" w14:textId="77777777" w:rsidR="00050005" w:rsidRDefault="00050005" w:rsidP="00050005">
      <w:pPr>
        <w:pStyle w:val="aff7"/>
        <w:spacing w:after="0"/>
        <w:ind w:left="0"/>
        <w:jc w:val="center"/>
        <w:rPr>
          <w:b/>
          <w:bCs/>
          <w:sz w:val="32"/>
          <w:szCs w:val="32"/>
        </w:rPr>
      </w:pPr>
    </w:p>
    <w:p w14:paraId="2AA25257" w14:textId="77777777" w:rsidR="00050005" w:rsidRDefault="00050005" w:rsidP="006C334F">
      <w:pPr>
        <w:pStyle w:val="BPMAINL1"/>
        <w:numPr>
          <w:ilvl w:val="0"/>
          <w:numId w:val="9"/>
        </w:numPr>
      </w:pPr>
      <w:bookmarkStart w:id="26" w:name="_Ref288570396"/>
      <w:r>
        <w:t>Definitions and interpretation</w:t>
      </w:r>
      <w:bookmarkEnd w:id="26"/>
      <w:r>
        <w:rPr>
          <w:rFonts w:hint="eastAsia"/>
          <w:lang w:eastAsia="zh-CN"/>
        </w:rPr>
        <w:t>定义及解释</w:t>
      </w:r>
    </w:p>
    <w:p w14:paraId="303D9B8A" w14:textId="77777777" w:rsidR="00050005" w:rsidRDefault="00050005" w:rsidP="006C334F">
      <w:pPr>
        <w:pStyle w:val="BPMAINL2"/>
        <w:keepNext/>
        <w:numPr>
          <w:ilvl w:val="1"/>
          <w:numId w:val="8"/>
        </w:numPr>
        <w:spacing w:after="0"/>
        <w:rPr>
          <w:b/>
          <w:bCs/>
        </w:rPr>
      </w:pPr>
      <w:r>
        <w:t>Unless otherwise specifically provided in this Agreement, the following terms shall have the following meanings:</w:t>
      </w:r>
    </w:p>
    <w:p w14:paraId="4684CD62" w14:textId="77777777" w:rsidR="00050005" w:rsidRDefault="00050005" w:rsidP="00050005">
      <w:pPr>
        <w:pStyle w:val="BPMAINL2"/>
        <w:keepNext/>
        <w:tabs>
          <w:tab w:val="clear" w:pos="720"/>
        </w:tabs>
        <w:spacing w:after="0"/>
        <w:ind w:firstLine="0"/>
        <w:rPr>
          <w:lang w:eastAsia="zh-CN"/>
        </w:rPr>
      </w:pPr>
      <w:r>
        <w:rPr>
          <w:rFonts w:hint="eastAsia"/>
          <w:lang w:eastAsia="zh-CN"/>
        </w:rPr>
        <w:t>除非本协议另有特别规定，以下术语具有下列含义：</w:t>
      </w:r>
    </w:p>
    <w:p w14:paraId="6FC7F0AE" w14:textId="77777777" w:rsidR="00050005" w:rsidRPr="00EA6C00" w:rsidRDefault="00050005" w:rsidP="00050005">
      <w:pPr>
        <w:pStyle w:val="BPMAINL2"/>
        <w:keepNext/>
        <w:tabs>
          <w:tab w:val="clear" w:pos="720"/>
        </w:tabs>
        <w:spacing w:after="0"/>
        <w:ind w:firstLine="0"/>
        <w:rPr>
          <w:b/>
          <w:bCs/>
          <w:lang w:eastAsia="zh-CN"/>
        </w:rPr>
      </w:pPr>
    </w:p>
    <w:p w14:paraId="6469395F" w14:textId="77777777" w:rsidR="00050005" w:rsidRDefault="00050005" w:rsidP="006C334F">
      <w:pPr>
        <w:pStyle w:val="BPMAINL3"/>
        <w:numPr>
          <w:ilvl w:val="2"/>
          <w:numId w:val="8"/>
        </w:numPr>
        <w:spacing w:after="0"/>
      </w:pPr>
      <w:r>
        <w:t>"</w:t>
      </w:r>
      <w:r>
        <w:rPr>
          <w:b/>
        </w:rPr>
        <w:t>Affiliate</w:t>
      </w:r>
      <w:r>
        <w:t>" means, with respect to a Person, any Person that Controls, is Controlled by or is under common Control with such Person from time to time.</w:t>
      </w:r>
    </w:p>
    <w:p w14:paraId="33CADC96" w14:textId="77777777" w:rsidR="00050005" w:rsidRDefault="00050005" w:rsidP="00050005">
      <w:pPr>
        <w:pStyle w:val="BPMAINL3"/>
        <w:tabs>
          <w:tab w:val="clear" w:pos="1440"/>
        </w:tabs>
        <w:spacing w:after="0"/>
        <w:ind w:firstLine="0"/>
        <w:rPr>
          <w:rFonts w:ascii="Arial" w:hAnsi="Arial" w:cs="Arial"/>
          <w:szCs w:val="22"/>
          <w:lang w:eastAsia="zh-CN"/>
        </w:rPr>
      </w:pPr>
      <w:r>
        <w:rPr>
          <w:rFonts w:hint="eastAsia"/>
          <w:lang w:eastAsia="zh-CN"/>
        </w:rPr>
        <w:t>“</w:t>
      </w:r>
      <w:r w:rsidRPr="0055476D">
        <w:rPr>
          <w:rFonts w:hint="eastAsia"/>
          <w:b/>
          <w:lang w:eastAsia="zh-CN"/>
        </w:rPr>
        <w:t>关联方</w:t>
      </w:r>
      <w:r w:rsidRPr="00147F71">
        <w:rPr>
          <w:rFonts w:hint="eastAsia"/>
          <w:lang w:eastAsia="zh-CN"/>
        </w:rPr>
        <w:t>”系指</w:t>
      </w:r>
      <w:r>
        <w:rPr>
          <w:rFonts w:ascii="Arial" w:hAnsi="Arial" w:cs="Arial" w:hint="eastAsia"/>
          <w:szCs w:val="22"/>
          <w:lang w:eastAsia="zh-CN"/>
        </w:rPr>
        <w:t>就任何</w:t>
      </w:r>
      <w:r w:rsidRPr="00473765">
        <w:rPr>
          <w:rFonts w:ascii="Arial" w:hAnsi="Arial" w:cs="Arial" w:hint="eastAsia"/>
          <w:b/>
          <w:szCs w:val="22"/>
          <w:lang w:eastAsia="zh-CN"/>
        </w:rPr>
        <w:t>人士</w:t>
      </w:r>
      <w:r>
        <w:rPr>
          <w:rFonts w:ascii="Arial" w:hAnsi="Arial" w:cs="Arial" w:hint="eastAsia"/>
          <w:szCs w:val="22"/>
          <w:lang w:eastAsia="zh-CN"/>
        </w:rPr>
        <w:t>而言，不时</w:t>
      </w:r>
      <w:r w:rsidRPr="00B44B57">
        <w:rPr>
          <w:rFonts w:ascii="Arial" w:hAnsi="Arial" w:cs="Arial" w:hint="eastAsia"/>
          <w:b/>
          <w:szCs w:val="22"/>
          <w:lang w:eastAsia="zh-CN"/>
        </w:rPr>
        <w:t>控制</w:t>
      </w:r>
      <w:r w:rsidRPr="00E32CCA">
        <w:rPr>
          <w:rFonts w:ascii="Arial" w:hAnsi="Arial" w:cs="Arial" w:hint="eastAsia"/>
          <w:szCs w:val="22"/>
          <w:lang w:eastAsia="zh-CN"/>
        </w:rPr>
        <w:t>该</w:t>
      </w:r>
      <w:r w:rsidRPr="00473765">
        <w:rPr>
          <w:rFonts w:ascii="Arial" w:hAnsi="Arial" w:cs="Arial" w:hint="eastAsia"/>
          <w:b/>
          <w:szCs w:val="22"/>
          <w:lang w:eastAsia="zh-CN"/>
        </w:rPr>
        <w:t>人士</w:t>
      </w:r>
      <w:r w:rsidRPr="00E32CCA">
        <w:rPr>
          <w:rFonts w:ascii="Arial" w:hAnsi="Arial" w:cs="Arial" w:hint="eastAsia"/>
          <w:szCs w:val="22"/>
          <w:lang w:eastAsia="zh-CN"/>
        </w:rPr>
        <w:t>或受该</w:t>
      </w:r>
      <w:r w:rsidRPr="00473765">
        <w:rPr>
          <w:rFonts w:ascii="Arial" w:hAnsi="Arial" w:cs="Arial" w:hint="eastAsia"/>
          <w:b/>
          <w:szCs w:val="22"/>
          <w:lang w:eastAsia="zh-CN"/>
        </w:rPr>
        <w:t>人士</w:t>
      </w:r>
      <w:r w:rsidRPr="00B44B57">
        <w:rPr>
          <w:rFonts w:ascii="Arial" w:hAnsi="Arial" w:cs="Arial" w:hint="eastAsia"/>
          <w:b/>
          <w:szCs w:val="22"/>
          <w:lang w:eastAsia="zh-CN"/>
        </w:rPr>
        <w:t>控制</w:t>
      </w:r>
      <w:r w:rsidRPr="00E32CCA">
        <w:rPr>
          <w:rFonts w:ascii="Arial" w:hAnsi="Arial" w:cs="Arial" w:hint="eastAsia"/>
          <w:szCs w:val="22"/>
          <w:lang w:eastAsia="zh-CN"/>
        </w:rPr>
        <w:t>或与该</w:t>
      </w:r>
      <w:r w:rsidRPr="00473765">
        <w:rPr>
          <w:rFonts w:ascii="Arial" w:hAnsi="Arial" w:cs="Arial" w:hint="eastAsia"/>
          <w:b/>
          <w:szCs w:val="22"/>
          <w:lang w:eastAsia="zh-CN"/>
        </w:rPr>
        <w:t>人士</w:t>
      </w:r>
      <w:r w:rsidRPr="00E32CCA">
        <w:rPr>
          <w:rFonts w:ascii="Arial" w:hAnsi="Arial" w:cs="Arial" w:hint="eastAsia"/>
          <w:szCs w:val="22"/>
          <w:lang w:eastAsia="zh-CN"/>
        </w:rPr>
        <w:t>受共同</w:t>
      </w:r>
      <w:r w:rsidRPr="00B44B57">
        <w:rPr>
          <w:rFonts w:ascii="Arial" w:hAnsi="Arial" w:cs="Arial" w:hint="eastAsia"/>
          <w:b/>
          <w:szCs w:val="22"/>
          <w:lang w:eastAsia="zh-CN"/>
        </w:rPr>
        <w:t>控制</w:t>
      </w:r>
      <w:r w:rsidRPr="00E32CCA">
        <w:rPr>
          <w:rFonts w:ascii="Arial" w:hAnsi="Arial" w:cs="Arial" w:hint="eastAsia"/>
          <w:szCs w:val="22"/>
          <w:lang w:eastAsia="zh-CN"/>
        </w:rPr>
        <w:t>的任何</w:t>
      </w:r>
      <w:r>
        <w:rPr>
          <w:rFonts w:ascii="Arial" w:hAnsi="Arial" w:cs="Arial" w:hint="eastAsia"/>
          <w:szCs w:val="22"/>
          <w:lang w:eastAsia="zh-CN"/>
        </w:rPr>
        <w:t>其他</w:t>
      </w:r>
      <w:r w:rsidRPr="00473765">
        <w:rPr>
          <w:rFonts w:ascii="Arial" w:hAnsi="Arial" w:cs="Arial" w:hint="eastAsia"/>
          <w:b/>
          <w:szCs w:val="22"/>
          <w:lang w:eastAsia="zh-CN"/>
        </w:rPr>
        <w:t>人士</w:t>
      </w:r>
      <w:r>
        <w:rPr>
          <w:rFonts w:ascii="Arial" w:hAnsi="Arial" w:cs="Arial" w:hint="eastAsia"/>
          <w:szCs w:val="22"/>
          <w:lang w:eastAsia="zh-CN"/>
        </w:rPr>
        <w:t>。</w:t>
      </w:r>
    </w:p>
    <w:p w14:paraId="087D2FA0" w14:textId="77777777" w:rsidR="00050005" w:rsidRDefault="00050005" w:rsidP="00050005">
      <w:pPr>
        <w:pStyle w:val="BPMAINL3"/>
        <w:tabs>
          <w:tab w:val="clear" w:pos="1440"/>
        </w:tabs>
        <w:spacing w:after="0"/>
        <w:ind w:firstLine="0"/>
        <w:rPr>
          <w:lang w:eastAsia="zh-CN"/>
        </w:rPr>
      </w:pPr>
    </w:p>
    <w:p w14:paraId="4598CB64" w14:textId="77777777" w:rsidR="00050005" w:rsidRDefault="00050005" w:rsidP="006C334F">
      <w:pPr>
        <w:pStyle w:val="BPMAINL3"/>
        <w:numPr>
          <w:ilvl w:val="2"/>
          <w:numId w:val="8"/>
        </w:numPr>
        <w:spacing w:after="0"/>
      </w:pPr>
      <w:r>
        <w:t>"</w:t>
      </w:r>
      <w:r>
        <w:rPr>
          <w:b/>
          <w:bCs/>
        </w:rPr>
        <w:t>Anti-Corruption Laws</w:t>
      </w:r>
      <w:r>
        <w:t>" means the US Foreign Corrupt Practices Act of 1977, the UK Bribery Act 2010 and any other Applicable Laws and Regulations for the prevention of fraud, corruption, racketeering, money laundering and/or terrorism.</w:t>
      </w:r>
    </w:p>
    <w:p w14:paraId="11BF92FF" w14:textId="77777777" w:rsidR="00050005" w:rsidRDefault="00050005" w:rsidP="00050005">
      <w:pPr>
        <w:pStyle w:val="BPMAINL3"/>
        <w:tabs>
          <w:tab w:val="clear" w:pos="1440"/>
        </w:tabs>
        <w:spacing w:after="0"/>
        <w:ind w:firstLine="0"/>
        <w:rPr>
          <w:b/>
          <w:lang w:eastAsia="zh-CN"/>
        </w:rPr>
      </w:pPr>
      <w:r>
        <w:rPr>
          <w:rFonts w:hint="eastAsia"/>
          <w:lang w:eastAsia="zh-CN"/>
        </w:rPr>
        <w:t>“</w:t>
      </w:r>
      <w:r w:rsidRPr="00D37E7C">
        <w:rPr>
          <w:rFonts w:hint="eastAsia"/>
          <w:b/>
          <w:lang w:eastAsia="zh-CN"/>
        </w:rPr>
        <w:t>反腐败法</w:t>
      </w:r>
      <w:r>
        <w:rPr>
          <w:rFonts w:hint="eastAsia"/>
          <w:lang w:eastAsia="zh-CN"/>
        </w:rPr>
        <w:t>”系指《</w:t>
      </w:r>
      <w:r w:rsidRPr="002D7A9A">
        <w:rPr>
          <w:rFonts w:hint="eastAsia"/>
          <w:lang w:eastAsia="zh-CN"/>
        </w:rPr>
        <w:t>1977</w:t>
      </w:r>
      <w:r>
        <w:rPr>
          <w:rFonts w:hint="eastAsia"/>
          <w:lang w:eastAsia="zh-CN"/>
        </w:rPr>
        <w:t>年美国海外反腐败法》</w:t>
      </w:r>
      <w:r w:rsidRPr="002D7A9A">
        <w:rPr>
          <w:rFonts w:hint="eastAsia"/>
          <w:lang w:eastAsia="zh-CN"/>
        </w:rPr>
        <w:t>，</w:t>
      </w:r>
      <w:r>
        <w:rPr>
          <w:rFonts w:hint="eastAsia"/>
          <w:lang w:eastAsia="zh-CN"/>
        </w:rPr>
        <w:t>《</w:t>
      </w:r>
      <w:r w:rsidRPr="002D7A9A">
        <w:rPr>
          <w:rFonts w:hint="eastAsia"/>
          <w:lang w:eastAsia="zh-CN"/>
        </w:rPr>
        <w:t>2010</w:t>
      </w:r>
      <w:r>
        <w:rPr>
          <w:rFonts w:hint="eastAsia"/>
          <w:lang w:eastAsia="zh-CN"/>
        </w:rPr>
        <w:t>年英国反贿赂法》</w:t>
      </w:r>
      <w:r w:rsidRPr="002D7A9A">
        <w:rPr>
          <w:rFonts w:hint="eastAsia"/>
          <w:lang w:eastAsia="zh-CN"/>
        </w:rPr>
        <w:t>和任何其他</w:t>
      </w:r>
      <w:r>
        <w:rPr>
          <w:rFonts w:hint="eastAsia"/>
          <w:lang w:eastAsia="zh-CN"/>
        </w:rPr>
        <w:t>有关</w:t>
      </w:r>
      <w:r w:rsidRPr="002D7A9A">
        <w:rPr>
          <w:rFonts w:hint="eastAsia"/>
          <w:lang w:eastAsia="zh-CN"/>
        </w:rPr>
        <w:t>防止欺诈，</w:t>
      </w:r>
      <w:r>
        <w:rPr>
          <w:rFonts w:hint="eastAsia"/>
          <w:lang w:eastAsia="zh-CN"/>
        </w:rPr>
        <w:t>腐败</w:t>
      </w:r>
      <w:r w:rsidRPr="002D7A9A">
        <w:rPr>
          <w:rFonts w:hint="eastAsia"/>
          <w:lang w:eastAsia="zh-CN"/>
        </w:rPr>
        <w:t>，</w:t>
      </w:r>
      <w:r>
        <w:rPr>
          <w:rFonts w:hint="eastAsia"/>
          <w:lang w:eastAsia="zh-CN"/>
        </w:rPr>
        <w:t>敲诈</w:t>
      </w:r>
      <w:r w:rsidRPr="002D7A9A">
        <w:rPr>
          <w:rFonts w:hint="eastAsia"/>
          <w:lang w:eastAsia="zh-CN"/>
        </w:rPr>
        <w:t>，洗钱和</w:t>
      </w:r>
      <w:r w:rsidRPr="002D7A9A">
        <w:rPr>
          <w:rFonts w:hint="eastAsia"/>
          <w:lang w:eastAsia="zh-CN"/>
        </w:rPr>
        <w:t>/</w:t>
      </w:r>
      <w:r w:rsidRPr="002D7A9A">
        <w:rPr>
          <w:rFonts w:hint="eastAsia"/>
          <w:lang w:eastAsia="zh-CN"/>
        </w:rPr>
        <w:t>或恐怖主义</w:t>
      </w:r>
      <w:r>
        <w:rPr>
          <w:rFonts w:hint="eastAsia"/>
          <w:lang w:eastAsia="zh-CN"/>
        </w:rPr>
        <w:t>的</w:t>
      </w:r>
      <w:r w:rsidRPr="00496D17">
        <w:rPr>
          <w:rFonts w:hint="eastAsia"/>
          <w:b/>
          <w:lang w:eastAsia="zh-CN"/>
        </w:rPr>
        <w:t>适用的法律和法规</w:t>
      </w:r>
      <w:r>
        <w:rPr>
          <w:rFonts w:hint="eastAsia"/>
          <w:b/>
          <w:lang w:eastAsia="zh-CN"/>
        </w:rPr>
        <w:t>。</w:t>
      </w:r>
    </w:p>
    <w:p w14:paraId="7D77080A" w14:textId="77777777" w:rsidR="00050005" w:rsidRDefault="00050005" w:rsidP="00050005">
      <w:pPr>
        <w:pStyle w:val="BPMAINL3"/>
        <w:tabs>
          <w:tab w:val="clear" w:pos="1440"/>
        </w:tabs>
        <w:spacing w:after="0"/>
        <w:ind w:firstLine="0"/>
        <w:rPr>
          <w:lang w:eastAsia="zh-CN"/>
        </w:rPr>
      </w:pPr>
    </w:p>
    <w:p w14:paraId="5A7C6BCE" w14:textId="77777777" w:rsidR="00050005" w:rsidRDefault="00050005" w:rsidP="006C334F">
      <w:pPr>
        <w:pStyle w:val="BPMAINL3"/>
        <w:numPr>
          <w:ilvl w:val="2"/>
          <w:numId w:val="8"/>
        </w:numPr>
        <w:spacing w:after="0"/>
      </w:pPr>
      <w:r>
        <w:t>"</w:t>
      </w:r>
      <w:r>
        <w:rPr>
          <w:b/>
          <w:bCs/>
        </w:rPr>
        <w:t>Applicable Laws and Regulations</w:t>
      </w:r>
      <w:r>
        <w:t>" means all national, supra-national, federal, state, local, foreign or provincial laws, rules, regulations, including case law, as well any guidance, guidelines and requirements of any Regulatory Authorities and any industry codes of practice in effect from time to time applicable to the activities performed under this Agreement.</w:t>
      </w:r>
    </w:p>
    <w:p w14:paraId="7240A78F" w14:textId="77777777" w:rsidR="00050005" w:rsidRDefault="00050005" w:rsidP="00050005">
      <w:pPr>
        <w:pStyle w:val="BPMAINL3"/>
        <w:tabs>
          <w:tab w:val="clear" w:pos="1440"/>
        </w:tabs>
        <w:spacing w:after="0"/>
        <w:ind w:firstLine="0"/>
        <w:rPr>
          <w:lang w:eastAsia="zh-CN"/>
        </w:rPr>
      </w:pPr>
      <w:r>
        <w:rPr>
          <w:rFonts w:hint="eastAsia"/>
          <w:lang w:eastAsia="zh-CN"/>
        </w:rPr>
        <w:t>“</w:t>
      </w:r>
      <w:r w:rsidRPr="00D37E7C">
        <w:rPr>
          <w:rFonts w:hint="eastAsia"/>
          <w:b/>
          <w:lang w:eastAsia="zh-CN"/>
        </w:rPr>
        <w:t>适用的法律和法规</w:t>
      </w:r>
      <w:r>
        <w:rPr>
          <w:rFonts w:hint="eastAsia"/>
          <w:lang w:eastAsia="zh-CN"/>
        </w:rPr>
        <w:t>”系指</w:t>
      </w:r>
      <w:r w:rsidRPr="006F52AA">
        <w:rPr>
          <w:rFonts w:hint="eastAsia"/>
          <w:lang w:eastAsia="zh-CN"/>
        </w:rPr>
        <w:t>本协议项下活动</w:t>
      </w:r>
      <w:r>
        <w:rPr>
          <w:rFonts w:hint="eastAsia"/>
          <w:lang w:eastAsia="zh-CN"/>
        </w:rPr>
        <w:t>所</w:t>
      </w:r>
      <w:r w:rsidRPr="006F52AA">
        <w:rPr>
          <w:rFonts w:hint="eastAsia"/>
          <w:lang w:eastAsia="zh-CN"/>
        </w:rPr>
        <w:t>适用</w:t>
      </w:r>
      <w:r>
        <w:rPr>
          <w:rFonts w:hint="eastAsia"/>
          <w:lang w:eastAsia="zh-CN"/>
        </w:rPr>
        <w:t>的不时生效的</w:t>
      </w:r>
      <w:r w:rsidRPr="006F52AA">
        <w:rPr>
          <w:rFonts w:hint="eastAsia"/>
          <w:lang w:eastAsia="zh-CN"/>
        </w:rPr>
        <w:t>所有国家</w:t>
      </w:r>
      <w:r>
        <w:rPr>
          <w:rFonts w:hint="eastAsia"/>
          <w:lang w:eastAsia="zh-CN"/>
        </w:rPr>
        <w:t>性的</w:t>
      </w:r>
      <w:r w:rsidRPr="006F52AA">
        <w:rPr>
          <w:rFonts w:hint="eastAsia"/>
          <w:lang w:eastAsia="zh-CN"/>
        </w:rPr>
        <w:t>，</w:t>
      </w:r>
      <w:r>
        <w:rPr>
          <w:rFonts w:hint="eastAsia"/>
          <w:lang w:eastAsia="zh-CN"/>
        </w:rPr>
        <w:t>超</w:t>
      </w:r>
      <w:r w:rsidRPr="006F52AA">
        <w:rPr>
          <w:rFonts w:hint="eastAsia"/>
          <w:lang w:eastAsia="zh-CN"/>
        </w:rPr>
        <w:t>国</w:t>
      </w:r>
      <w:r>
        <w:rPr>
          <w:rFonts w:hint="eastAsia"/>
          <w:lang w:eastAsia="zh-CN"/>
        </w:rPr>
        <w:t>家的</w:t>
      </w:r>
      <w:r w:rsidRPr="006F52AA">
        <w:rPr>
          <w:rFonts w:hint="eastAsia"/>
          <w:lang w:eastAsia="zh-CN"/>
        </w:rPr>
        <w:t>，联邦</w:t>
      </w:r>
      <w:r>
        <w:rPr>
          <w:rFonts w:hint="eastAsia"/>
          <w:lang w:eastAsia="zh-CN"/>
        </w:rPr>
        <w:t>的</w:t>
      </w:r>
      <w:r w:rsidRPr="006F52AA">
        <w:rPr>
          <w:rFonts w:hint="eastAsia"/>
          <w:lang w:eastAsia="zh-CN"/>
        </w:rPr>
        <w:t>，州</w:t>
      </w:r>
      <w:r>
        <w:rPr>
          <w:rFonts w:hint="eastAsia"/>
          <w:lang w:eastAsia="zh-CN"/>
        </w:rPr>
        <w:t>的</w:t>
      </w:r>
      <w:r w:rsidRPr="006F52AA">
        <w:rPr>
          <w:rFonts w:hint="eastAsia"/>
          <w:lang w:eastAsia="zh-CN"/>
        </w:rPr>
        <w:t>，地方</w:t>
      </w:r>
      <w:r>
        <w:rPr>
          <w:rFonts w:hint="eastAsia"/>
          <w:lang w:eastAsia="zh-CN"/>
        </w:rPr>
        <w:t>的</w:t>
      </w:r>
      <w:r w:rsidRPr="006F52AA">
        <w:rPr>
          <w:rFonts w:hint="eastAsia"/>
          <w:lang w:eastAsia="zh-CN"/>
        </w:rPr>
        <w:t>，国外</w:t>
      </w:r>
      <w:r>
        <w:rPr>
          <w:rFonts w:hint="eastAsia"/>
          <w:lang w:eastAsia="zh-CN"/>
        </w:rPr>
        <w:t>的</w:t>
      </w:r>
      <w:r w:rsidRPr="006F52AA">
        <w:rPr>
          <w:rFonts w:hint="eastAsia"/>
          <w:lang w:eastAsia="zh-CN"/>
        </w:rPr>
        <w:t>或省的法律，法规，规章，包括判例法，以及任何</w:t>
      </w:r>
      <w:r w:rsidRPr="00EA43A8">
        <w:rPr>
          <w:rFonts w:hint="eastAsia"/>
          <w:b/>
          <w:lang w:eastAsia="zh-CN"/>
        </w:rPr>
        <w:t>监管机构</w:t>
      </w:r>
      <w:r w:rsidRPr="006F52AA">
        <w:rPr>
          <w:rFonts w:hint="eastAsia"/>
          <w:lang w:eastAsia="zh-CN"/>
        </w:rPr>
        <w:t>的指导，指引和要求</w:t>
      </w:r>
      <w:r>
        <w:rPr>
          <w:rFonts w:hint="eastAsia"/>
          <w:lang w:eastAsia="zh-CN"/>
        </w:rPr>
        <w:t>，以及</w:t>
      </w:r>
      <w:r w:rsidRPr="006F52AA">
        <w:rPr>
          <w:rFonts w:hint="eastAsia"/>
          <w:lang w:eastAsia="zh-CN"/>
        </w:rPr>
        <w:t>任何行业</w:t>
      </w:r>
      <w:r>
        <w:rPr>
          <w:rFonts w:hint="eastAsia"/>
          <w:lang w:eastAsia="zh-CN"/>
        </w:rPr>
        <w:t>惯例规定</w:t>
      </w:r>
      <w:r w:rsidRPr="006F52AA">
        <w:rPr>
          <w:rFonts w:hint="eastAsia"/>
          <w:lang w:eastAsia="zh-CN"/>
        </w:rPr>
        <w:t>。</w:t>
      </w:r>
    </w:p>
    <w:p w14:paraId="3568FE1A" w14:textId="77777777" w:rsidR="00050005" w:rsidRDefault="00050005" w:rsidP="00050005">
      <w:pPr>
        <w:pStyle w:val="BPMAINL3"/>
        <w:tabs>
          <w:tab w:val="clear" w:pos="1440"/>
        </w:tabs>
        <w:spacing w:after="0"/>
        <w:ind w:firstLine="0"/>
        <w:rPr>
          <w:lang w:eastAsia="zh-CN"/>
        </w:rPr>
      </w:pPr>
    </w:p>
    <w:p w14:paraId="17E90DAE" w14:textId="67686284" w:rsidR="00050005" w:rsidRPr="006D79AA" w:rsidRDefault="00295657" w:rsidP="006C334F">
      <w:pPr>
        <w:pStyle w:val="BPMAINL3"/>
        <w:numPr>
          <w:ilvl w:val="2"/>
          <w:numId w:val="8"/>
        </w:numPr>
        <w:spacing w:after="0"/>
        <w:rPr>
          <w:highlight w:val="yellow"/>
        </w:rPr>
      </w:pPr>
      <w:r w:rsidRPr="006D79AA">
        <w:rPr>
          <w:b/>
          <w:bCs/>
          <w:highlight w:val="yellow"/>
        </w:rPr>
        <w:t>"Code of Ethics</w:t>
      </w:r>
      <w:r w:rsidR="00050005" w:rsidRPr="006D79AA">
        <w:rPr>
          <w:b/>
          <w:bCs/>
          <w:highlight w:val="yellow"/>
        </w:rPr>
        <w:t>"</w:t>
      </w:r>
      <w:r w:rsidR="00050005" w:rsidRPr="006D79AA">
        <w:rPr>
          <w:highlight w:val="yellow"/>
        </w:rPr>
        <w:t xml:space="preserve"> means</w:t>
      </w:r>
      <w:r w:rsidRPr="006D79AA">
        <w:rPr>
          <w:highlight w:val="yellow"/>
        </w:rPr>
        <w:t xml:space="preserve"> the AstraZeneca Code of Ethics</w:t>
      </w:r>
      <w:r w:rsidR="00050005" w:rsidRPr="006D79AA">
        <w:rPr>
          <w:highlight w:val="yellow"/>
        </w:rPr>
        <w:t xml:space="preserve"> available at </w:t>
      </w:r>
      <w:hyperlink r:id="rId13" w:anchor="our-global-policies-0" w:history="1">
        <w:r w:rsidRPr="006D79AA">
          <w:rPr>
            <w:rStyle w:val="afff1"/>
            <w:rFonts w:eastAsia="Times New Roman"/>
            <w:highlight w:val="yellow"/>
            <w:lang w:val="en-US"/>
          </w:rPr>
          <w:t>https://www.astrazeneca.com/sustainability.html#our-global-policies-0</w:t>
        </w:r>
      </w:hyperlink>
      <w:r w:rsidR="00050005" w:rsidRPr="006D79AA">
        <w:rPr>
          <w:highlight w:val="yellow"/>
        </w:rPr>
        <w:t>, as in force from time to time.</w:t>
      </w:r>
    </w:p>
    <w:p w14:paraId="62BE84B5" w14:textId="2D8E08AB" w:rsidR="00050005" w:rsidRDefault="00050005" w:rsidP="00050005">
      <w:pPr>
        <w:pStyle w:val="BPMAINL3"/>
        <w:tabs>
          <w:tab w:val="clear" w:pos="1440"/>
        </w:tabs>
        <w:spacing w:after="0"/>
        <w:ind w:firstLine="0"/>
        <w:jc w:val="left"/>
        <w:rPr>
          <w:lang w:eastAsia="zh-CN"/>
        </w:rPr>
      </w:pPr>
      <w:r w:rsidRPr="006D79AA">
        <w:rPr>
          <w:rFonts w:hint="eastAsia"/>
          <w:highlight w:val="yellow"/>
          <w:lang w:eastAsia="zh-CN"/>
        </w:rPr>
        <w:t>“</w:t>
      </w:r>
      <w:r w:rsidR="00295657" w:rsidRPr="006D79AA">
        <w:rPr>
          <w:rFonts w:hint="eastAsia"/>
          <w:b/>
          <w:highlight w:val="yellow"/>
          <w:lang w:eastAsia="zh-CN"/>
        </w:rPr>
        <w:t>道德</w:t>
      </w:r>
      <w:r w:rsidRPr="006D79AA">
        <w:rPr>
          <w:rFonts w:hint="eastAsia"/>
          <w:b/>
          <w:highlight w:val="yellow"/>
          <w:lang w:eastAsia="zh-CN"/>
        </w:rPr>
        <w:t>准则</w:t>
      </w:r>
      <w:r w:rsidRPr="006D79AA">
        <w:rPr>
          <w:rFonts w:hint="eastAsia"/>
          <w:highlight w:val="yellow"/>
          <w:lang w:eastAsia="zh-CN"/>
        </w:rPr>
        <w:t>”系指可通过</w:t>
      </w:r>
      <w:hyperlink r:id="rId14" w:anchor="our-global-policies-0" w:history="1">
        <w:r w:rsidR="00295657" w:rsidRPr="006D79AA">
          <w:rPr>
            <w:rStyle w:val="afff1"/>
            <w:rFonts w:eastAsia="Times New Roman"/>
            <w:highlight w:val="yellow"/>
            <w:lang w:val="en-US"/>
          </w:rPr>
          <w:t>https://www.astrazeneca.com/sustainability.html#our-global-policies-0</w:t>
        </w:r>
      </w:hyperlink>
      <w:r w:rsidRPr="006D79AA">
        <w:rPr>
          <w:rFonts w:hint="eastAsia"/>
          <w:highlight w:val="yellow"/>
          <w:lang w:eastAsia="zh-CN"/>
        </w:rPr>
        <w:t>获取的不时生效的</w:t>
      </w:r>
      <w:r w:rsidRPr="006D79AA">
        <w:rPr>
          <w:highlight w:val="yellow"/>
          <w:lang w:eastAsia="zh-CN"/>
        </w:rPr>
        <w:t>阿斯利康</w:t>
      </w:r>
      <w:r w:rsidR="00295657" w:rsidRPr="006D79AA">
        <w:rPr>
          <w:rFonts w:hint="eastAsia"/>
          <w:highlight w:val="yellow"/>
          <w:lang w:eastAsia="zh-CN"/>
        </w:rPr>
        <w:t>的道德</w:t>
      </w:r>
      <w:r w:rsidRPr="006D79AA">
        <w:rPr>
          <w:rFonts w:hint="eastAsia"/>
          <w:highlight w:val="yellow"/>
          <w:lang w:eastAsia="zh-CN"/>
        </w:rPr>
        <w:t>准则。</w:t>
      </w:r>
    </w:p>
    <w:p w14:paraId="41F5EBF2" w14:textId="77777777" w:rsidR="00050005" w:rsidRDefault="00050005" w:rsidP="00050005">
      <w:pPr>
        <w:pStyle w:val="BPMAINL3"/>
        <w:tabs>
          <w:tab w:val="clear" w:pos="1440"/>
        </w:tabs>
        <w:spacing w:after="0"/>
        <w:ind w:firstLine="0"/>
        <w:jc w:val="left"/>
      </w:pPr>
    </w:p>
    <w:p w14:paraId="126974BD" w14:textId="77777777" w:rsidR="00050005" w:rsidRDefault="00050005" w:rsidP="006C334F">
      <w:pPr>
        <w:pStyle w:val="BPMAINL3"/>
        <w:numPr>
          <w:ilvl w:val="2"/>
          <w:numId w:val="8"/>
        </w:numPr>
        <w:spacing w:after="0"/>
      </w:pPr>
      <w:r>
        <w:t>"</w:t>
      </w:r>
      <w:r>
        <w:rPr>
          <w:b/>
          <w:bCs/>
        </w:rPr>
        <w:t>Commercially Sensitive Information</w:t>
      </w:r>
      <w:r>
        <w:t>" means any and all commercially or strategically sensitive information relating to the business of a Party or its Affiliates, including information about prices and pricing policies, cost structures and business strategies.</w:t>
      </w:r>
    </w:p>
    <w:p w14:paraId="72B0379F" w14:textId="77777777" w:rsidR="00050005" w:rsidRDefault="00050005" w:rsidP="00050005">
      <w:pPr>
        <w:pStyle w:val="BPMAINL3"/>
        <w:tabs>
          <w:tab w:val="clear" w:pos="1440"/>
        </w:tabs>
        <w:spacing w:after="0"/>
        <w:ind w:firstLine="0"/>
        <w:rPr>
          <w:lang w:eastAsia="zh-CN"/>
        </w:rPr>
      </w:pPr>
      <w:r w:rsidRPr="004E56A0">
        <w:rPr>
          <w:rFonts w:hint="eastAsia"/>
          <w:lang w:eastAsia="zh-CN"/>
        </w:rPr>
        <w:t>“</w:t>
      </w:r>
      <w:r w:rsidRPr="00814140">
        <w:rPr>
          <w:rFonts w:hint="eastAsia"/>
          <w:b/>
          <w:lang w:eastAsia="zh-CN"/>
        </w:rPr>
        <w:t>商业</w:t>
      </w:r>
      <w:r w:rsidRPr="00D37E7C">
        <w:rPr>
          <w:rFonts w:hint="eastAsia"/>
          <w:b/>
          <w:lang w:eastAsia="zh-CN"/>
        </w:rPr>
        <w:t>敏感</w:t>
      </w:r>
      <w:r>
        <w:rPr>
          <w:rFonts w:hint="eastAsia"/>
          <w:b/>
          <w:lang w:eastAsia="zh-CN"/>
        </w:rPr>
        <w:t>信息</w:t>
      </w:r>
      <w:r w:rsidRPr="004E56A0">
        <w:rPr>
          <w:rFonts w:hint="eastAsia"/>
          <w:lang w:eastAsia="zh-CN"/>
        </w:rPr>
        <w:t>”</w:t>
      </w:r>
      <w:r>
        <w:rPr>
          <w:rFonts w:hint="eastAsia"/>
          <w:lang w:eastAsia="zh-CN"/>
        </w:rPr>
        <w:t>系指和</w:t>
      </w:r>
      <w:r w:rsidRPr="00CD225C">
        <w:rPr>
          <w:rFonts w:hint="eastAsia"/>
          <w:b/>
          <w:lang w:eastAsia="zh-CN"/>
        </w:rPr>
        <w:t>一方</w:t>
      </w:r>
      <w:r>
        <w:rPr>
          <w:rFonts w:hint="eastAsia"/>
          <w:lang w:eastAsia="zh-CN"/>
        </w:rPr>
        <w:t>或其</w:t>
      </w:r>
      <w:r w:rsidRPr="0055476D">
        <w:rPr>
          <w:rFonts w:hint="eastAsia"/>
          <w:b/>
          <w:lang w:eastAsia="zh-CN"/>
        </w:rPr>
        <w:t>关联方</w:t>
      </w:r>
      <w:r>
        <w:rPr>
          <w:rFonts w:hint="eastAsia"/>
          <w:lang w:eastAsia="zh-CN"/>
        </w:rPr>
        <w:t>的业务有关的任何及全部具有商业性或战略性的敏感信息，</w:t>
      </w:r>
      <w:r w:rsidRPr="004E56A0">
        <w:rPr>
          <w:rFonts w:hint="eastAsia"/>
          <w:lang w:eastAsia="zh-CN"/>
        </w:rPr>
        <w:t>包括</w:t>
      </w:r>
      <w:r>
        <w:rPr>
          <w:rFonts w:hint="eastAsia"/>
          <w:lang w:eastAsia="zh-CN"/>
        </w:rPr>
        <w:t>与</w:t>
      </w:r>
      <w:r w:rsidRPr="004E56A0">
        <w:rPr>
          <w:rFonts w:hint="eastAsia"/>
          <w:lang w:eastAsia="zh-CN"/>
        </w:rPr>
        <w:t>价格和定价政策</w:t>
      </w:r>
      <w:r>
        <w:rPr>
          <w:rFonts w:hint="eastAsia"/>
          <w:lang w:eastAsia="zh-CN"/>
        </w:rPr>
        <w:t>、</w:t>
      </w:r>
      <w:r w:rsidRPr="004E56A0">
        <w:rPr>
          <w:rFonts w:hint="eastAsia"/>
          <w:lang w:eastAsia="zh-CN"/>
        </w:rPr>
        <w:t>成本结构和经营策略</w:t>
      </w:r>
      <w:r>
        <w:rPr>
          <w:rFonts w:hint="eastAsia"/>
          <w:lang w:eastAsia="zh-CN"/>
        </w:rPr>
        <w:t>有关</w:t>
      </w:r>
      <w:r w:rsidRPr="004E56A0">
        <w:rPr>
          <w:rFonts w:hint="eastAsia"/>
          <w:lang w:eastAsia="zh-CN"/>
        </w:rPr>
        <w:t>的信息。</w:t>
      </w:r>
    </w:p>
    <w:p w14:paraId="6D52BB1B" w14:textId="77777777" w:rsidR="00050005" w:rsidRDefault="00050005" w:rsidP="00050005">
      <w:pPr>
        <w:pStyle w:val="BPMAINL3"/>
        <w:tabs>
          <w:tab w:val="clear" w:pos="1440"/>
        </w:tabs>
        <w:spacing w:after="0"/>
        <w:ind w:firstLine="0"/>
        <w:rPr>
          <w:lang w:eastAsia="zh-CN"/>
        </w:rPr>
      </w:pPr>
    </w:p>
    <w:p w14:paraId="19E0EDD4" w14:textId="77777777" w:rsidR="00050005" w:rsidRPr="000E4CB2" w:rsidRDefault="00050005" w:rsidP="006C334F">
      <w:pPr>
        <w:pStyle w:val="BPMAINL3"/>
        <w:numPr>
          <w:ilvl w:val="2"/>
          <w:numId w:val="8"/>
        </w:numPr>
        <w:spacing w:after="0"/>
        <w:rPr>
          <w:b/>
          <w:bCs/>
        </w:rPr>
      </w:pPr>
      <w:r>
        <w:t>"</w:t>
      </w:r>
      <w:r>
        <w:rPr>
          <w:b/>
        </w:rPr>
        <w:t>Control</w:t>
      </w:r>
      <w:r>
        <w:t xml:space="preserve">" means (a) to possess, directly or indirectly, the power to direct or materially influence the management or policies of a Person, whether through ownership of voting securities or by contract relating to voting rights or corporate governance or otherwise; or (b) to own, directly or indirectly, fifty percent (50%) </w:t>
      </w:r>
      <w:r>
        <w:lastRenderedPageBreak/>
        <w:t>or more of the outstanding voting securities or other ownership interest of such Person and "</w:t>
      </w:r>
      <w:r>
        <w:rPr>
          <w:b/>
          <w:bCs/>
        </w:rPr>
        <w:t>Controlled</w:t>
      </w:r>
      <w:r>
        <w:t xml:space="preserve">" shall have a corresponding meaning. </w:t>
      </w:r>
    </w:p>
    <w:p w14:paraId="65108A99" w14:textId="77777777" w:rsidR="00050005" w:rsidRDefault="00050005" w:rsidP="00050005">
      <w:pPr>
        <w:pStyle w:val="BPMAINL3"/>
        <w:tabs>
          <w:tab w:val="clear" w:pos="1440"/>
        </w:tabs>
        <w:spacing w:after="0"/>
        <w:ind w:firstLine="0"/>
        <w:rPr>
          <w:bCs/>
          <w:lang w:eastAsia="zh-CN"/>
        </w:rPr>
      </w:pPr>
      <w:r w:rsidRPr="00343F83">
        <w:rPr>
          <w:rFonts w:hint="eastAsia"/>
          <w:bCs/>
          <w:lang w:eastAsia="zh-CN"/>
        </w:rPr>
        <w:t>“</w:t>
      </w:r>
      <w:r w:rsidRPr="00343F83">
        <w:rPr>
          <w:rFonts w:hint="eastAsia"/>
          <w:b/>
          <w:bCs/>
          <w:lang w:eastAsia="zh-CN"/>
        </w:rPr>
        <w:t>控制</w:t>
      </w:r>
      <w:r w:rsidRPr="00343F83">
        <w:rPr>
          <w:rFonts w:hint="eastAsia"/>
          <w:bCs/>
          <w:lang w:eastAsia="zh-CN"/>
        </w:rPr>
        <w:t>”系指：</w:t>
      </w:r>
      <w:r>
        <w:rPr>
          <w:rFonts w:hint="eastAsia"/>
          <w:lang w:eastAsia="zh-CN"/>
        </w:rPr>
        <w:t>（</w:t>
      </w:r>
      <w:r w:rsidRPr="00343F83">
        <w:rPr>
          <w:lang w:eastAsia="zh-CN"/>
        </w:rPr>
        <w:t>a</w:t>
      </w:r>
      <w:r>
        <w:rPr>
          <w:rFonts w:hint="eastAsia"/>
          <w:lang w:eastAsia="zh-CN"/>
        </w:rPr>
        <w:t>）拥有直接或间接地指导或实质性影响一</w:t>
      </w:r>
      <w:r w:rsidRPr="00AD489C">
        <w:rPr>
          <w:rFonts w:hint="eastAsia"/>
          <w:b/>
          <w:lang w:eastAsia="zh-CN"/>
        </w:rPr>
        <w:t>人士</w:t>
      </w:r>
      <w:r w:rsidRPr="00AD489C">
        <w:rPr>
          <w:rFonts w:hint="eastAsia"/>
          <w:lang w:eastAsia="zh-CN"/>
        </w:rPr>
        <w:t>的管理或政策</w:t>
      </w:r>
      <w:r>
        <w:rPr>
          <w:rFonts w:hint="eastAsia"/>
          <w:lang w:eastAsia="zh-CN"/>
        </w:rPr>
        <w:t>的权力，无论是通过其所拥有的具有表决权的证券</w:t>
      </w:r>
      <w:r w:rsidRPr="00343F83">
        <w:rPr>
          <w:rFonts w:hint="eastAsia"/>
          <w:bCs/>
          <w:lang w:eastAsia="zh-CN"/>
        </w:rPr>
        <w:t>或是</w:t>
      </w:r>
      <w:r>
        <w:rPr>
          <w:rFonts w:hint="eastAsia"/>
          <w:bCs/>
          <w:lang w:eastAsia="zh-CN"/>
        </w:rPr>
        <w:t>通过与</w:t>
      </w:r>
      <w:r w:rsidRPr="00343F83">
        <w:rPr>
          <w:rFonts w:hint="eastAsia"/>
          <w:bCs/>
          <w:lang w:eastAsia="zh-CN"/>
        </w:rPr>
        <w:t>投票权或公司治理有关</w:t>
      </w:r>
      <w:r>
        <w:rPr>
          <w:rFonts w:hint="eastAsia"/>
          <w:bCs/>
          <w:lang w:eastAsia="zh-CN"/>
        </w:rPr>
        <w:t>的</w:t>
      </w:r>
      <w:r w:rsidRPr="00343F83">
        <w:rPr>
          <w:rFonts w:hint="eastAsia"/>
          <w:bCs/>
          <w:lang w:eastAsia="zh-CN"/>
        </w:rPr>
        <w:t>合同或以其他方式；或</w:t>
      </w:r>
      <w:r>
        <w:rPr>
          <w:rFonts w:hint="eastAsia"/>
          <w:lang w:eastAsia="zh-CN"/>
        </w:rPr>
        <w:t>（</w:t>
      </w:r>
      <w:r w:rsidRPr="00343F83">
        <w:rPr>
          <w:lang w:eastAsia="zh-CN"/>
        </w:rPr>
        <w:t>b</w:t>
      </w:r>
      <w:r>
        <w:rPr>
          <w:rFonts w:hint="eastAsia"/>
          <w:lang w:eastAsia="zh-CN"/>
        </w:rPr>
        <w:t>）</w:t>
      </w:r>
      <w:r w:rsidRPr="00343F83">
        <w:rPr>
          <w:rFonts w:hint="eastAsia"/>
          <w:bCs/>
          <w:lang w:eastAsia="zh-CN"/>
        </w:rPr>
        <w:t>直接或间接拥有该</w:t>
      </w:r>
      <w:r w:rsidRPr="002A731B">
        <w:rPr>
          <w:rFonts w:hint="eastAsia"/>
          <w:b/>
          <w:bCs/>
          <w:lang w:eastAsia="zh-CN"/>
        </w:rPr>
        <w:t>人士</w:t>
      </w:r>
      <w:r>
        <w:rPr>
          <w:rFonts w:hint="eastAsia"/>
          <w:bCs/>
          <w:lang w:eastAsia="zh-CN"/>
        </w:rPr>
        <w:t>的</w:t>
      </w:r>
      <w:r w:rsidRPr="00343F83">
        <w:rPr>
          <w:rFonts w:hint="eastAsia"/>
          <w:bCs/>
          <w:lang w:eastAsia="zh-CN"/>
        </w:rPr>
        <w:t>百分之五十（</w:t>
      </w:r>
      <w:r w:rsidRPr="00343F83">
        <w:rPr>
          <w:rFonts w:hint="eastAsia"/>
          <w:bCs/>
          <w:lang w:eastAsia="zh-CN"/>
        </w:rPr>
        <w:t>50</w:t>
      </w:r>
      <w:r w:rsidRPr="00343F83">
        <w:rPr>
          <w:rFonts w:hint="eastAsia"/>
          <w:bCs/>
          <w:lang w:eastAsia="zh-CN"/>
        </w:rPr>
        <w:t>％）或以上已发行的</w:t>
      </w:r>
      <w:r>
        <w:rPr>
          <w:rFonts w:hint="eastAsia"/>
          <w:bCs/>
          <w:lang w:eastAsia="zh-CN"/>
        </w:rPr>
        <w:t>具</w:t>
      </w:r>
      <w:r w:rsidRPr="00343F83">
        <w:rPr>
          <w:rFonts w:hint="eastAsia"/>
          <w:bCs/>
          <w:lang w:eastAsia="zh-CN"/>
        </w:rPr>
        <w:t>有表决权的</w:t>
      </w:r>
      <w:r>
        <w:rPr>
          <w:rFonts w:hint="eastAsia"/>
          <w:bCs/>
          <w:lang w:eastAsia="zh-CN"/>
        </w:rPr>
        <w:t>证券</w:t>
      </w:r>
      <w:r w:rsidRPr="00343F83">
        <w:rPr>
          <w:rFonts w:hint="eastAsia"/>
          <w:bCs/>
          <w:lang w:eastAsia="zh-CN"/>
        </w:rPr>
        <w:t>或其他所有权权益。而“</w:t>
      </w:r>
      <w:r>
        <w:rPr>
          <w:rFonts w:hint="eastAsia"/>
          <w:b/>
          <w:bCs/>
          <w:lang w:eastAsia="zh-CN"/>
        </w:rPr>
        <w:t>受</w:t>
      </w:r>
      <w:r w:rsidRPr="00002626">
        <w:rPr>
          <w:rFonts w:hint="eastAsia"/>
          <w:b/>
          <w:bCs/>
          <w:lang w:eastAsia="zh-CN"/>
        </w:rPr>
        <w:t>控制</w:t>
      </w:r>
      <w:r w:rsidRPr="00343F83">
        <w:rPr>
          <w:rFonts w:hint="eastAsia"/>
          <w:bCs/>
          <w:lang w:eastAsia="zh-CN"/>
        </w:rPr>
        <w:t>”则</w:t>
      </w:r>
      <w:r>
        <w:rPr>
          <w:rFonts w:hint="eastAsia"/>
          <w:bCs/>
          <w:lang w:eastAsia="zh-CN"/>
        </w:rPr>
        <w:t>应</w:t>
      </w:r>
      <w:r w:rsidRPr="00343F83">
        <w:rPr>
          <w:rFonts w:hint="eastAsia"/>
          <w:bCs/>
          <w:lang w:eastAsia="zh-CN"/>
        </w:rPr>
        <w:t>有与之相对应的含义。</w:t>
      </w:r>
    </w:p>
    <w:p w14:paraId="46A1EC58" w14:textId="77777777" w:rsidR="00050005" w:rsidRDefault="00050005" w:rsidP="00050005">
      <w:pPr>
        <w:pStyle w:val="BPMAINL3"/>
        <w:tabs>
          <w:tab w:val="clear" w:pos="1440"/>
        </w:tabs>
        <w:spacing w:after="0"/>
        <w:ind w:firstLine="0"/>
        <w:rPr>
          <w:b/>
          <w:bCs/>
        </w:rPr>
      </w:pPr>
    </w:p>
    <w:p w14:paraId="4CF4C0DD" w14:textId="77777777" w:rsidR="00050005" w:rsidRDefault="00050005" w:rsidP="006C334F">
      <w:pPr>
        <w:pStyle w:val="BPMAINL3"/>
        <w:numPr>
          <w:ilvl w:val="2"/>
          <w:numId w:val="8"/>
        </w:numPr>
        <w:spacing w:after="0"/>
        <w:rPr>
          <w:rStyle w:val="BPMAINL3Char"/>
        </w:rPr>
      </w:pPr>
      <w:r>
        <w:rPr>
          <w:rStyle w:val="BPMAINL3Char"/>
        </w:rPr>
        <w:t>"</w:t>
      </w:r>
      <w:r>
        <w:rPr>
          <w:rStyle w:val="BPMAINL3Char"/>
          <w:b/>
          <w:bCs/>
        </w:rPr>
        <w:t>Effective Date</w:t>
      </w:r>
      <w:r>
        <w:rPr>
          <w:rStyle w:val="BPMAINL3Char"/>
        </w:rPr>
        <w:t>" means the date first written above.</w:t>
      </w:r>
    </w:p>
    <w:p w14:paraId="6497B068" w14:textId="77777777" w:rsidR="00050005" w:rsidRDefault="00050005" w:rsidP="00050005">
      <w:pPr>
        <w:pStyle w:val="BPMAINL3"/>
        <w:tabs>
          <w:tab w:val="clear" w:pos="1440"/>
        </w:tabs>
        <w:spacing w:after="0"/>
        <w:ind w:firstLine="0"/>
        <w:rPr>
          <w:kern w:val="1"/>
          <w:lang w:eastAsia="zh-CN"/>
        </w:rPr>
      </w:pPr>
      <w:r>
        <w:rPr>
          <w:rFonts w:hint="eastAsia"/>
          <w:kern w:val="1"/>
          <w:lang w:eastAsia="zh-CN"/>
        </w:rPr>
        <w:t>“</w:t>
      </w:r>
      <w:r w:rsidRPr="00D37E7C">
        <w:rPr>
          <w:rFonts w:hint="eastAsia"/>
          <w:b/>
          <w:lang w:eastAsia="zh-CN"/>
        </w:rPr>
        <w:t>生效日</w:t>
      </w:r>
      <w:r>
        <w:rPr>
          <w:rFonts w:hint="eastAsia"/>
          <w:kern w:val="1"/>
          <w:lang w:eastAsia="zh-CN"/>
        </w:rPr>
        <w:t>”系指文首所载</w:t>
      </w:r>
      <w:r w:rsidRPr="00904AF9">
        <w:rPr>
          <w:rFonts w:hint="eastAsia"/>
          <w:kern w:val="1"/>
          <w:lang w:eastAsia="zh-CN"/>
        </w:rPr>
        <w:t>日期</w:t>
      </w:r>
      <w:r>
        <w:rPr>
          <w:rFonts w:hint="eastAsia"/>
          <w:kern w:val="1"/>
          <w:lang w:eastAsia="zh-CN"/>
        </w:rPr>
        <w:t>。</w:t>
      </w:r>
    </w:p>
    <w:p w14:paraId="2A57629E" w14:textId="77777777" w:rsidR="00050005" w:rsidRDefault="00050005" w:rsidP="00050005">
      <w:pPr>
        <w:pStyle w:val="BPMAINL3"/>
        <w:tabs>
          <w:tab w:val="clear" w:pos="1440"/>
        </w:tabs>
        <w:spacing w:after="0"/>
        <w:ind w:firstLine="0"/>
        <w:rPr>
          <w:lang w:eastAsia="zh-CN"/>
        </w:rPr>
      </w:pPr>
    </w:p>
    <w:p w14:paraId="756F2342" w14:textId="77777777" w:rsidR="00050005" w:rsidRPr="0076034C" w:rsidRDefault="00050005" w:rsidP="006C334F">
      <w:pPr>
        <w:pStyle w:val="BPMAINL3"/>
        <w:numPr>
          <w:ilvl w:val="2"/>
          <w:numId w:val="8"/>
        </w:numPr>
        <w:spacing w:after="0"/>
        <w:jc w:val="left"/>
        <w:rPr>
          <w:b/>
          <w:bCs/>
        </w:rPr>
      </w:pPr>
      <w:r w:rsidRPr="00EA6C89">
        <w:rPr>
          <w:rStyle w:val="BPMAINL3Char"/>
          <w:b/>
          <w:bCs/>
        </w:rPr>
        <w:t>"</w:t>
      </w:r>
      <w:r w:rsidRPr="00EA6C89">
        <w:rPr>
          <w:rStyle w:val="BPMAINL3Char"/>
          <w:rFonts w:hint="eastAsia"/>
          <w:b/>
          <w:lang w:eastAsia="zh-CN"/>
        </w:rPr>
        <w:t>Ethical</w:t>
      </w:r>
      <w:r w:rsidRPr="00EA6C89">
        <w:rPr>
          <w:rStyle w:val="BPMAINL3Char"/>
          <w:b/>
        </w:rPr>
        <w:t xml:space="preserve"> Interactions Policy</w:t>
      </w:r>
      <w:r w:rsidRPr="00EA6C89">
        <w:rPr>
          <w:rStyle w:val="BPMAINL3Char"/>
          <w:b/>
          <w:bCs/>
        </w:rPr>
        <w:t>"</w:t>
      </w:r>
      <w:r w:rsidRPr="00EA6C89">
        <w:rPr>
          <w:rStyle w:val="BPMAINL3Char"/>
          <w:bCs/>
        </w:rPr>
        <w:t xml:space="preserve"> means the AstraZeneca Global Policy – </w:t>
      </w:r>
      <w:r w:rsidRPr="00EA6C89">
        <w:rPr>
          <w:rStyle w:val="BPMAINL3Char"/>
          <w:rFonts w:hint="eastAsia"/>
          <w:bCs/>
          <w:lang w:eastAsia="zh-CN"/>
        </w:rPr>
        <w:t>Ethical</w:t>
      </w:r>
      <w:r w:rsidRPr="00EA6C89">
        <w:rPr>
          <w:rStyle w:val="BPMAINL3Char"/>
          <w:bCs/>
        </w:rPr>
        <w:t xml:space="preserve"> Interactions </w:t>
      </w:r>
      <w:r w:rsidRPr="00EA6C89">
        <w:rPr>
          <w:rStyle w:val="BPMAINL3Char"/>
          <w:bCs/>
          <w:lang w:eastAsia="zh-CN"/>
        </w:rPr>
        <w:t>available</w:t>
      </w:r>
      <w:r w:rsidRPr="00EA6C89">
        <w:rPr>
          <w:rStyle w:val="BPMAINL3Char"/>
          <w:rFonts w:hint="eastAsia"/>
          <w:bCs/>
          <w:lang w:eastAsia="zh-CN"/>
        </w:rPr>
        <w:t xml:space="preserve"> at </w:t>
      </w:r>
      <w:hyperlink r:id="rId15" w:history="1">
        <w:r w:rsidRPr="00D23EE4">
          <w:rPr>
            <w:rStyle w:val="afff1"/>
            <w:bCs/>
            <w:sz w:val="18"/>
            <w:szCs w:val="18"/>
            <w:lang w:eastAsia="zh-CN"/>
          </w:rPr>
          <w:t>http://www.astrazeneca.com/Responsibility/Code-policies-standards/Our-global-policies</w:t>
        </w:r>
      </w:hyperlink>
      <w:r>
        <w:rPr>
          <w:rStyle w:val="BPMAINL3Char"/>
          <w:rFonts w:hint="eastAsia"/>
          <w:b/>
          <w:bCs/>
          <w:lang w:eastAsia="zh-CN"/>
        </w:rPr>
        <w:t xml:space="preserve">, </w:t>
      </w:r>
      <w:r>
        <w:t>as in force from time to time.</w:t>
      </w:r>
    </w:p>
    <w:p w14:paraId="43A88F57" w14:textId="77777777" w:rsidR="00050005" w:rsidRDefault="00050005" w:rsidP="00050005">
      <w:pPr>
        <w:pStyle w:val="BPMAINL3"/>
        <w:tabs>
          <w:tab w:val="clear" w:pos="1440"/>
        </w:tabs>
        <w:spacing w:after="0"/>
        <w:ind w:firstLine="0"/>
        <w:jc w:val="left"/>
        <w:rPr>
          <w:iCs/>
          <w:lang w:eastAsia="zh-CN"/>
        </w:rPr>
      </w:pPr>
      <w:r>
        <w:rPr>
          <w:rFonts w:hint="eastAsia"/>
          <w:iCs/>
          <w:lang w:eastAsia="zh-CN"/>
        </w:rPr>
        <w:t>“</w:t>
      </w:r>
      <w:r>
        <w:rPr>
          <w:rFonts w:hint="eastAsia"/>
          <w:b/>
          <w:lang w:eastAsia="zh-CN"/>
        </w:rPr>
        <w:t>全球诚信交往</w:t>
      </w:r>
      <w:r w:rsidRPr="00292441">
        <w:rPr>
          <w:rFonts w:hint="eastAsia"/>
          <w:b/>
          <w:lang w:eastAsia="zh-CN"/>
        </w:rPr>
        <w:t>政策</w:t>
      </w:r>
      <w:r w:rsidRPr="00D7746F">
        <w:rPr>
          <w:rFonts w:hint="eastAsia"/>
          <w:iCs/>
          <w:lang w:eastAsia="zh-CN"/>
        </w:rPr>
        <w:t>”</w:t>
      </w:r>
      <w:r>
        <w:rPr>
          <w:rFonts w:hint="eastAsia"/>
          <w:iCs/>
          <w:lang w:eastAsia="zh-CN"/>
        </w:rPr>
        <w:t>系指</w:t>
      </w:r>
      <w:r>
        <w:rPr>
          <w:rFonts w:hint="eastAsia"/>
          <w:lang w:eastAsia="zh-CN"/>
        </w:rPr>
        <w:t>可通过</w:t>
      </w:r>
      <w:r w:rsidRPr="00E51272">
        <w:rPr>
          <w:iCs/>
          <w:lang w:eastAsia="zh-CN"/>
        </w:rPr>
        <w:t>http://www.astrazeneca.com/Responsibility/Code-policies-standards/Our-global-policies</w:t>
      </w:r>
      <w:r>
        <w:rPr>
          <w:rFonts w:hint="eastAsia"/>
          <w:iCs/>
          <w:lang w:eastAsia="zh-CN"/>
        </w:rPr>
        <w:t>获取的</w:t>
      </w:r>
      <w:r>
        <w:rPr>
          <w:rFonts w:hint="eastAsia"/>
          <w:lang w:eastAsia="zh-CN"/>
        </w:rPr>
        <w:t>不时生效</w:t>
      </w:r>
      <w:r>
        <w:rPr>
          <w:rFonts w:hint="eastAsia"/>
          <w:iCs/>
          <w:lang w:eastAsia="zh-CN"/>
        </w:rPr>
        <w:t>的</w:t>
      </w:r>
      <w:r>
        <w:rPr>
          <w:lang w:eastAsia="zh-CN"/>
        </w:rPr>
        <w:t>阿斯利康</w:t>
      </w:r>
      <w:r w:rsidRPr="00D7746F">
        <w:rPr>
          <w:rFonts w:hint="eastAsia"/>
          <w:iCs/>
          <w:lang w:eastAsia="zh-CN"/>
        </w:rPr>
        <w:t>全球</w:t>
      </w:r>
      <w:r>
        <w:rPr>
          <w:rFonts w:hint="eastAsia"/>
          <w:iCs/>
          <w:lang w:eastAsia="zh-CN"/>
        </w:rPr>
        <w:t>诚信交往</w:t>
      </w:r>
      <w:r w:rsidRPr="00D7746F">
        <w:rPr>
          <w:rFonts w:hint="eastAsia"/>
          <w:iCs/>
          <w:lang w:eastAsia="zh-CN"/>
        </w:rPr>
        <w:t>政策</w:t>
      </w:r>
      <w:r>
        <w:rPr>
          <w:rFonts w:hint="eastAsia"/>
          <w:iCs/>
          <w:lang w:eastAsia="zh-CN"/>
        </w:rPr>
        <w:t>。</w:t>
      </w:r>
    </w:p>
    <w:p w14:paraId="348FD9E4" w14:textId="77777777" w:rsidR="00050005" w:rsidRDefault="00050005" w:rsidP="00050005">
      <w:pPr>
        <w:pStyle w:val="BPMAINL3"/>
        <w:tabs>
          <w:tab w:val="clear" w:pos="1440"/>
        </w:tabs>
        <w:spacing w:after="0"/>
        <w:ind w:firstLine="0"/>
        <w:jc w:val="left"/>
        <w:rPr>
          <w:rStyle w:val="BPMAINL3Char"/>
          <w:b/>
          <w:bCs/>
        </w:rPr>
      </w:pPr>
    </w:p>
    <w:p w14:paraId="0DA6DF24" w14:textId="77777777" w:rsidR="00050005" w:rsidRDefault="00050005" w:rsidP="006C334F">
      <w:pPr>
        <w:pStyle w:val="BPMAINL3"/>
        <w:numPr>
          <w:ilvl w:val="2"/>
          <w:numId w:val="8"/>
        </w:numPr>
        <w:spacing w:after="0"/>
      </w:pPr>
      <w:r>
        <w:t>"</w:t>
      </w:r>
      <w:r>
        <w:rPr>
          <w:b/>
          <w:bCs/>
        </w:rPr>
        <w:t>Group</w:t>
      </w:r>
      <w:r>
        <w:t>" means a Party and its Affiliates.</w:t>
      </w:r>
    </w:p>
    <w:p w14:paraId="55CB1D5A" w14:textId="77777777" w:rsidR="00050005" w:rsidRDefault="00050005" w:rsidP="00050005">
      <w:pPr>
        <w:pStyle w:val="BPMAINL3"/>
        <w:tabs>
          <w:tab w:val="clear" w:pos="1440"/>
        </w:tabs>
        <w:spacing w:after="0"/>
        <w:ind w:firstLine="0"/>
        <w:rPr>
          <w:b/>
          <w:lang w:eastAsia="zh-CN"/>
        </w:rPr>
      </w:pPr>
      <w:r>
        <w:rPr>
          <w:rFonts w:hint="eastAsia"/>
          <w:lang w:eastAsia="zh-CN"/>
        </w:rPr>
        <w:t>“</w:t>
      </w:r>
      <w:r w:rsidRPr="00D37E7C">
        <w:rPr>
          <w:rFonts w:hint="eastAsia"/>
          <w:b/>
          <w:lang w:eastAsia="zh-CN"/>
        </w:rPr>
        <w:t>集团</w:t>
      </w:r>
      <w:r>
        <w:rPr>
          <w:rFonts w:hint="eastAsia"/>
          <w:lang w:eastAsia="zh-CN"/>
        </w:rPr>
        <w:t>”系指</w:t>
      </w:r>
      <w:r w:rsidRPr="00CD225C">
        <w:rPr>
          <w:rFonts w:hint="eastAsia"/>
          <w:b/>
          <w:lang w:eastAsia="zh-CN"/>
        </w:rPr>
        <w:t>一方</w:t>
      </w:r>
      <w:r>
        <w:rPr>
          <w:rFonts w:hint="eastAsia"/>
          <w:lang w:eastAsia="zh-CN"/>
        </w:rPr>
        <w:t>及其</w:t>
      </w:r>
      <w:r w:rsidRPr="0055476D">
        <w:rPr>
          <w:rFonts w:hint="eastAsia"/>
          <w:b/>
          <w:lang w:eastAsia="zh-CN"/>
        </w:rPr>
        <w:t>关联方</w:t>
      </w:r>
      <w:r>
        <w:rPr>
          <w:rFonts w:hint="eastAsia"/>
          <w:b/>
          <w:lang w:eastAsia="zh-CN"/>
        </w:rPr>
        <w:t>。</w:t>
      </w:r>
    </w:p>
    <w:p w14:paraId="6C31E527" w14:textId="77777777" w:rsidR="00050005" w:rsidRDefault="00050005" w:rsidP="00050005">
      <w:pPr>
        <w:pStyle w:val="BPMAINL3"/>
        <w:tabs>
          <w:tab w:val="clear" w:pos="1440"/>
        </w:tabs>
        <w:spacing w:after="0"/>
        <w:ind w:firstLine="0"/>
        <w:rPr>
          <w:lang w:eastAsia="zh-CN"/>
        </w:rPr>
      </w:pPr>
    </w:p>
    <w:p w14:paraId="5130F2BE" w14:textId="77777777" w:rsidR="00050005" w:rsidRDefault="00050005" w:rsidP="006C334F">
      <w:pPr>
        <w:pStyle w:val="BPMAINL3"/>
        <w:numPr>
          <w:ilvl w:val="2"/>
          <w:numId w:val="8"/>
        </w:numPr>
        <w:spacing w:after="0"/>
      </w:pPr>
      <w:r>
        <w:t>"</w:t>
      </w:r>
      <w:r>
        <w:rPr>
          <w:b/>
          <w:bCs/>
        </w:rPr>
        <w:t>Material Anti-Corruption Law Violation</w:t>
      </w:r>
      <w:r>
        <w:t>" means a violation of an Anti-Corruption Law which would if it were publicly known, in the reasonable view of AstraZeneca, have a material adverse effect on the Counterparty or on the reputation of AstraZeneca because of its relationship with the Counterparty.</w:t>
      </w:r>
    </w:p>
    <w:p w14:paraId="5DDD3A50" w14:textId="77777777" w:rsidR="00050005" w:rsidRDefault="00050005" w:rsidP="00050005">
      <w:pPr>
        <w:pStyle w:val="BPMAINL3"/>
        <w:tabs>
          <w:tab w:val="clear" w:pos="1440"/>
        </w:tabs>
        <w:spacing w:after="0"/>
        <w:ind w:firstLine="0"/>
        <w:rPr>
          <w:lang w:eastAsia="zh-CN"/>
        </w:rPr>
      </w:pPr>
      <w:r>
        <w:rPr>
          <w:rFonts w:hint="eastAsia"/>
          <w:lang w:eastAsia="zh-CN"/>
        </w:rPr>
        <w:t>“</w:t>
      </w:r>
      <w:r w:rsidRPr="00323E7F">
        <w:rPr>
          <w:rFonts w:hint="eastAsia"/>
          <w:b/>
          <w:lang w:eastAsia="zh-CN"/>
        </w:rPr>
        <w:t>实质性违反反腐败法</w:t>
      </w:r>
      <w:r w:rsidRPr="00B36373">
        <w:rPr>
          <w:rFonts w:hint="eastAsia"/>
          <w:lang w:eastAsia="zh-CN"/>
        </w:rPr>
        <w:t>”</w:t>
      </w:r>
      <w:r>
        <w:rPr>
          <w:rFonts w:hint="eastAsia"/>
          <w:lang w:eastAsia="zh-CN"/>
        </w:rPr>
        <w:t>系指违反</w:t>
      </w:r>
      <w:r w:rsidRPr="00F47379">
        <w:rPr>
          <w:rFonts w:hint="eastAsia"/>
          <w:b/>
          <w:lang w:eastAsia="zh-CN"/>
        </w:rPr>
        <w:t>反腐败法</w:t>
      </w:r>
      <w:r>
        <w:rPr>
          <w:rFonts w:hint="eastAsia"/>
          <w:lang w:eastAsia="zh-CN"/>
        </w:rPr>
        <w:t>，且阿斯利康合理认为，若该等违反被公众所知，该等违反将对</w:t>
      </w:r>
      <w:r w:rsidRPr="00480ABB">
        <w:rPr>
          <w:rFonts w:hint="eastAsia"/>
          <w:b/>
          <w:lang w:eastAsia="zh-CN"/>
        </w:rPr>
        <w:t>相对方</w:t>
      </w:r>
      <w:r>
        <w:rPr>
          <w:rFonts w:hint="eastAsia"/>
          <w:lang w:eastAsia="zh-CN"/>
        </w:rPr>
        <w:t>产生不利影响，或由于阿斯利康与</w:t>
      </w:r>
      <w:r w:rsidRPr="00480ABB">
        <w:rPr>
          <w:rFonts w:hint="eastAsia"/>
          <w:b/>
          <w:lang w:eastAsia="zh-CN"/>
        </w:rPr>
        <w:t>相对方</w:t>
      </w:r>
      <w:r>
        <w:rPr>
          <w:rFonts w:hint="eastAsia"/>
          <w:lang w:eastAsia="zh-CN"/>
        </w:rPr>
        <w:t>的关系而对</w:t>
      </w:r>
      <w:r>
        <w:rPr>
          <w:lang w:eastAsia="zh-CN"/>
        </w:rPr>
        <w:t>阿斯利康</w:t>
      </w:r>
      <w:r w:rsidRPr="00B36373">
        <w:rPr>
          <w:rFonts w:hint="eastAsia"/>
          <w:lang w:eastAsia="zh-CN"/>
        </w:rPr>
        <w:t>的声誉</w:t>
      </w:r>
      <w:r>
        <w:rPr>
          <w:rFonts w:hint="eastAsia"/>
          <w:lang w:eastAsia="zh-CN"/>
        </w:rPr>
        <w:t>产生重大不利影响。</w:t>
      </w:r>
    </w:p>
    <w:p w14:paraId="0B13005C" w14:textId="77777777" w:rsidR="00050005" w:rsidRDefault="00050005" w:rsidP="00050005">
      <w:pPr>
        <w:pStyle w:val="BPMAINL3"/>
        <w:tabs>
          <w:tab w:val="clear" w:pos="1440"/>
        </w:tabs>
        <w:spacing w:after="0"/>
        <w:ind w:firstLine="0"/>
        <w:rPr>
          <w:lang w:eastAsia="zh-CN"/>
        </w:rPr>
      </w:pPr>
      <w:r>
        <w:rPr>
          <w:lang w:eastAsia="zh-CN"/>
        </w:rPr>
        <w:tab/>
      </w:r>
    </w:p>
    <w:p w14:paraId="73016F1C" w14:textId="77777777" w:rsidR="00050005" w:rsidRDefault="00050005" w:rsidP="006C334F">
      <w:pPr>
        <w:pStyle w:val="BPMAINL3"/>
        <w:numPr>
          <w:ilvl w:val="2"/>
          <w:numId w:val="8"/>
        </w:numPr>
        <w:spacing w:after="0"/>
      </w:pPr>
      <w:r>
        <w:t>"</w:t>
      </w:r>
      <w:r>
        <w:rPr>
          <w:b/>
        </w:rPr>
        <w:t>Parties</w:t>
      </w:r>
      <w:r>
        <w:t>" means AstraZeneca and the Counterparty and "</w:t>
      </w:r>
      <w:r>
        <w:rPr>
          <w:b/>
        </w:rPr>
        <w:t>Party</w:t>
      </w:r>
      <w:r>
        <w:t>" shall mean either of AstraZeneca or the Counterparty.</w:t>
      </w:r>
    </w:p>
    <w:p w14:paraId="19106D06" w14:textId="77777777" w:rsidR="00050005" w:rsidRDefault="00050005" w:rsidP="00050005">
      <w:pPr>
        <w:pStyle w:val="BPMAINL3"/>
        <w:tabs>
          <w:tab w:val="clear" w:pos="1440"/>
        </w:tabs>
        <w:spacing w:after="0"/>
        <w:ind w:firstLine="0"/>
        <w:rPr>
          <w:lang w:eastAsia="zh-CN"/>
        </w:rPr>
      </w:pPr>
      <w:r>
        <w:rPr>
          <w:rFonts w:hint="eastAsia"/>
          <w:lang w:eastAsia="zh-CN"/>
        </w:rPr>
        <w:t>“</w:t>
      </w:r>
      <w:r>
        <w:rPr>
          <w:rFonts w:hint="eastAsia"/>
          <w:b/>
          <w:lang w:eastAsia="zh-CN"/>
        </w:rPr>
        <w:t>双</w:t>
      </w:r>
      <w:r w:rsidRPr="00D37E7C">
        <w:rPr>
          <w:rFonts w:hint="eastAsia"/>
          <w:b/>
          <w:lang w:eastAsia="zh-CN"/>
        </w:rPr>
        <w:t>方</w:t>
      </w:r>
      <w:r>
        <w:rPr>
          <w:rFonts w:hint="eastAsia"/>
          <w:lang w:eastAsia="zh-CN"/>
        </w:rPr>
        <w:t>”系指</w:t>
      </w:r>
      <w:r>
        <w:rPr>
          <w:lang w:eastAsia="zh-CN"/>
        </w:rPr>
        <w:t>阿斯利康</w:t>
      </w:r>
      <w:r>
        <w:rPr>
          <w:rFonts w:hint="eastAsia"/>
          <w:lang w:eastAsia="zh-CN"/>
        </w:rPr>
        <w:t>和其</w:t>
      </w:r>
      <w:r w:rsidRPr="00480ABB">
        <w:rPr>
          <w:rFonts w:hint="eastAsia"/>
          <w:b/>
          <w:lang w:eastAsia="zh-CN"/>
        </w:rPr>
        <w:t>相对方</w:t>
      </w:r>
      <w:r>
        <w:rPr>
          <w:rFonts w:hint="eastAsia"/>
          <w:lang w:eastAsia="zh-CN"/>
        </w:rPr>
        <w:t>；“</w:t>
      </w:r>
      <w:r w:rsidRPr="0055476D">
        <w:rPr>
          <w:rFonts w:hint="eastAsia"/>
          <w:b/>
          <w:lang w:eastAsia="zh-CN"/>
        </w:rPr>
        <w:t>一方</w:t>
      </w:r>
      <w:r>
        <w:rPr>
          <w:rFonts w:hint="eastAsia"/>
          <w:lang w:eastAsia="zh-CN"/>
        </w:rPr>
        <w:t>”系指</w:t>
      </w:r>
      <w:r>
        <w:rPr>
          <w:lang w:eastAsia="zh-CN"/>
        </w:rPr>
        <w:t>阿斯利康</w:t>
      </w:r>
      <w:r>
        <w:rPr>
          <w:rFonts w:hint="eastAsia"/>
          <w:lang w:eastAsia="zh-CN"/>
        </w:rPr>
        <w:t>或其</w:t>
      </w:r>
      <w:r w:rsidRPr="00480ABB">
        <w:rPr>
          <w:rFonts w:hint="eastAsia"/>
          <w:b/>
          <w:lang w:eastAsia="zh-CN"/>
        </w:rPr>
        <w:t>相对方</w:t>
      </w:r>
      <w:r>
        <w:rPr>
          <w:rFonts w:hint="eastAsia"/>
          <w:lang w:eastAsia="zh-CN"/>
        </w:rPr>
        <w:t>。</w:t>
      </w:r>
    </w:p>
    <w:p w14:paraId="26334FBB" w14:textId="77777777" w:rsidR="00050005" w:rsidRDefault="00050005" w:rsidP="00050005">
      <w:pPr>
        <w:pStyle w:val="BPMAINL3"/>
        <w:tabs>
          <w:tab w:val="clear" w:pos="1440"/>
        </w:tabs>
        <w:spacing w:after="0"/>
        <w:ind w:firstLine="0"/>
        <w:rPr>
          <w:lang w:eastAsia="zh-CN"/>
        </w:rPr>
      </w:pPr>
    </w:p>
    <w:p w14:paraId="19867687" w14:textId="77777777" w:rsidR="00050005" w:rsidRDefault="00050005" w:rsidP="006C334F">
      <w:pPr>
        <w:pStyle w:val="BPMAINL3"/>
        <w:numPr>
          <w:ilvl w:val="2"/>
          <w:numId w:val="8"/>
        </w:numPr>
        <w:spacing w:after="0"/>
      </w:pPr>
      <w:r>
        <w:t>"</w:t>
      </w:r>
      <w:r>
        <w:rPr>
          <w:b/>
        </w:rPr>
        <w:t>Person</w:t>
      </w:r>
      <w:r>
        <w:t>" means an individual, sole proprietorship, partnership, limited partnership, limited liability partnership, corporation, limited liability company, business trust, joint stock company, trust, incorporated association, joint venture or similar entity or organization, including a Regulatory Authority.</w:t>
      </w:r>
    </w:p>
    <w:p w14:paraId="567DD85B" w14:textId="77777777" w:rsidR="00050005" w:rsidRDefault="00050005" w:rsidP="00050005">
      <w:pPr>
        <w:pStyle w:val="BPMAINL3"/>
        <w:tabs>
          <w:tab w:val="clear" w:pos="1440"/>
        </w:tabs>
        <w:spacing w:after="0"/>
        <w:ind w:firstLine="0"/>
        <w:rPr>
          <w:lang w:eastAsia="zh-CN"/>
        </w:rPr>
      </w:pPr>
      <w:r>
        <w:rPr>
          <w:rFonts w:hint="eastAsia"/>
          <w:lang w:eastAsia="zh-CN"/>
        </w:rPr>
        <w:t>“</w:t>
      </w:r>
      <w:r>
        <w:rPr>
          <w:rFonts w:hint="eastAsia"/>
          <w:b/>
          <w:lang w:eastAsia="zh-CN"/>
        </w:rPr>
        <w:t>双</w:t>
      </w:r>
      <w:r w:rsidRPr="00D37E7C">
        <w:rPr>
          <w:rFonts w:hint="eastAsia"/>
          <w:b/>
          <w:lang w:eastAsia="zh-CN"/>
        </w:rPr>
        <w:t>方</w:t>
      </w:r>
      <w:r>
        <w:rPr>
          <w:rFonts w:hint="eastAsia"/>
          <w:lang w:eastAsia="zh-CN"/>
        </w:rPr>
        <w:t>”系指</w:t>
      </w:r>
      <w:r>
        <w:rPr>
          <w:lang w:eastAsia="zh-CN"/>
        </w:rPr>
        <w:t>阿斯利康</w:t>
      </w:r>
      <w:r>
        <w:rPr>
          <w:rFonts w:hint="eastAsia"/>
          <w:lang w:eastAsia="zh-CN"/>
        </w:rPr>
        <w:t>和其</w:t>
      </w:r>
      <w:r w:rsidRPr="00480ABB">
        <w:rPr>
          <w:rFonts w:hint="eastAsia"/>
          <w:b/>
          <w:lang w:eastAsia="zh-CN"/>
        </w:rPr>
        <w:t>相对方</w:t>
      </w:r>
      <w:r>
        <w:rPr>
          <w:rFonts w:hint="eastAsia"/>
          <w:lang w:eastAsia="zh-CN"/>
        </w:rPr>
        <w:t>；“</w:t>
      </w:r>
      <w:r w:rsidRPr="0055476D">
        <w:rPr>
          <w:rFonts w:hint="eastAsia"/>
          <w:b/>
          <w:lang w:eastAsia="zh-CN"/>
        </w:rPr>
        <w:t>一方</w:t>
      </w:r>
      <w:r>
        <w:rPr>
          <w:rFonts w:hint="eastAsia"/>
          <w:lang w:eastAsia="zh-CN"/>
        </w:rPr>
        <w:t>”系指</w:t>
      </w:r>
      <w:r>
        <w:rPr>
          <w:lang w:eastAsia="zh-CN"/>
        </w:rPr>
        <w:t>阿斯利康</w:t>
      </w:r>
      <w:r>
        <w:rPr>
          <w:rFonts w:hint="eastAsia"/>
          <w:lang w:eastAsia="zh-CN"/>
        </w:rPr>
        <w:t>或其</w:t>
      </w:r>
      <w:r w:rsidRPr="00480ABB">
        <w:rPr>
          <w:rFonts w:hint="eastAsia"/>
          <w:b/>
          <w:lang w:eastAsia="zh-CN"/>
        </w:rPr>
        <w:t>相对方</w:t>
      </w:r>
      <w:r>
        <w:rPr>
          <w:rFonts w:hint="eastAsia"/>
          <w:lang w:eastAsia="zh-CN"/>
        </w:rPr>
        <w:t>。</w:t>
      </w:r>
    </w:p>
    <w:p w14:paraId="34E2078E" w14:textId="77777777" w:rsidR="00050005" w:rsidRDefault="00050005" w:rsidP="00050005">
      <w:pPr>
        <w:pStyle w:val="BPMAINL3"/>
        <w:tabs>
          <w:tab w:val="clear" w:pos="1440"/>
        </w:tabs>
        <w:spacing w:after="0"/>
        <w:ind w:firstLine="0"/>
        <w:rPr>
          <w:lang w:eastAsia="zh-CN"/>
        </w:rPr>
      </w:pPr>
    </w:p>
    <w:p w14:paraId="5E48AD06" w14:textId="77777777" w:rsidR="00050005" w:rsidRDefault="00050005" w:rsidP="006C334F">
      <w:pPr>
        <w:pStyle w:val="BPMAINL3"/>
        <w:numPr>
          <w:ilvl w:val="2"/>
          <w:numId w:val="8"/>
        </w:numPr>
        <w:spacing w:after="0"/>
      </w:pPr>
      <w:r>
        <w:rPr>
          <w:b/>
          <w:bCs/>
        </w:rPr>
        <w:t>"Regulatory Approvals"</w:t>
      </w:r>
      <w:r>
        <w:t xml:space="preserve"> means all permissions and authorisations and licences that are necessary to be held by a Party for the performance by that Party of this Agreement in the Territory or any part of it, including those required by Applicable Laws and Regulations.</w:t>
      </w:r>
    </w:p>
    <w:p w14:paraId="2522A23D" w14:textId="77777777" w:rsidR="00050005" w:rsidRDefault="00050005" w:rsidP="00050005">
      <w:pPr>
        <w:pStyle w:val="BPMAINL3"/>
        <w:tabs>
          <w:tab w:val="clear" w:pos="1440"/>
        </w:tabs>
        <w:spacing w:after="0"/>
        <w:ind w:firstLine="0"/>
        <w:rPr>
          <w:rStyle w:val="longtext"/>
          <w:rFonts w:ascii="Arial" w:hAnsi="Arial" w:cs="Arial"/>
          <w:color w:val="333333"/>
          <w:lang w:eastAsia="zh-CN"/>
        </w:rPr>
      </w:pPr>
      <w:r>
        <w:rPr>
          <w:rFonts w:hint="eastAsia"/>
          <w:lang w:eastAsia="zh-CN"/>
        </w:rPr>
        <w:t>“</w:t>
      </w:r>
      <w:r w:rsidRPr="00D37E7C">
        <w:rPr>
          <w:rFonts w:hint="eastAsia"/>
          <w:b/>
          <w:lang w:eastAsia="zh-CN"/>
        </w:rPr>
        <w:t>监管部门批准</w:t>
      </w:r>
      <w:r>
        <w:rPr>
          <w:rFonts w:hint="eastAsia"/>
          <w:lang w:eastAsia="zh-CN"/>
        </w:rPr>
        <w:t>”系指本协议的</w:t>
      </w:r>
      <w:r w:rsidRPr="0055476D">
        <w:rPr>
          <w:rFonts w:hint="eastAsia"/>
          <w:b/>
          <w:lang w:eastAsia="zh-CN"/>
        </w:rPr>
        <w:t>一方</w:t>
      </w:r>
      <w:r>
        <w:rPr>
          <w:rFonts w:hint="eastAsia"/>
          <w:lang w:eastAsia="zh-CN"/>
        </w:rPr>
        <w:t>为在</w:t>
      </w:r>
      <w:r w:rsidRPr="00892DDC">
        <w:rPr>
          <w:rFonts w:hint="eastAsia"/>
          <w:lang w:eastAsia="zh-CN"/>
        </w:rPr>
        <w:t>领域</w:t>
      </w:r>
      <w:r>
        <w:rPr>
          <w:rFonts w:hint="eastAsia"/>
          <w:lang w:eastAsia="zh-CN"/>
        </w:rPr>
        <w:t>或</w:t>
      </w:r>
      <w:r w:rsidRPr="00892DDC">
        <w:rPr>
          <w:rFonts w:hint="eastAsia"/>
          <w:lang w:eastAsia="zh-CN"/>
        </w:rPr>
        <w:t>领域</w:t>
      </w:r>
      <w:r>
        <w:rPr>
          <w:rFonts w:hint="eastAsia"/>
          <w:lang w:eastAsia="zh-CN"/>
        </w:rPr>
        <w:t>内的任一地区履行本协议所必须持有的</w:t>
      </w:r>
      <w:r>
        <w:rPr>
          <w:rStyle w:val="longtext"/>
          <w:rFonts w:ascii="Arial" w:hAnsi="Arial" w:cs="Arial" w:hint="eastAsia"/>
          <w:color w:val="333333"/>
          <w:lang w:eastAsia="zh-CN"/>
        </w:rPr>
        <w:t>所有许可，授权和执照，包括</w:t>
      </w:r>
      <w:r w:rsidRPr="00D70DA0">
        <w:rPr>
          <w:rStyle w:val="longtext"/>
          <w:rFonts w:ascii="Arial" w:hAnsi="Arial" w:cs="Arial" w:hint="eastAsia"/>
          <w:b/>
          <w:color w:val="333333"/>
          <w:lang w:eastAsia="zh-CN"/>
        </w:rPr>
        <w:t>适用的法律和法规</w:t>
      </w:r>
      <w:r>
        <w:rPr>
          <w:rStyle w:val="longtext"/>
          <w:rFonts w:ascii="Arial" w:hAnsi="Arial" w:cs="Arial" w:hint="eastAsia"/>
          <w:color w:val="333333"/>
          <w:lang w:eastAsia="zh-CN"/>
        </w:rPr>
        <w:t>所要求的上述许可、授权和执照。</w:t>
      </w:r>
    </w:p>
    <w:p w14:paraId="3CB6B695" w14:textId="77777777" w:rsidR="00050005" w:rsidRDefault="00050005" w:rsidP="00050005">
      <w:pPr>
        <w:pStyle w:val="BPMAINL3"/>
        <w:tabs>
          <w:tab w:val="clear" w:pos="1440"/>
        </w:tabs>
        <w:spacing w:after="0"/>
        <w:ind w:firstLine="0"/>
        <w:rPr>
          <w:lang w:eastAsia="zh-CN"/>
        </w:rPr>
      </w:pPr>
    </w:p>
    <w:p w14:paraId="4887435A" w14:textId="77777777" w:rsidR="00050005" w:rsidRDefault="00050005" w:rsidP="006C334F">
      <w:pPr>
        <w:pStyle w:val="BPMAINL3"/>
        <w:numPr>
          <w:ilvl w:val="2"/>
          <w:numId w:val="8"/>
        </w:numPr>
        <w:spacing w:after="0"/>
      </w:pPr>
      <w:r>
        <w:t>"</w:t>
      </w:r>
      <w:r>
        <w:rPr>
          <w:b/>
        </w:rPr>
        <w:t>Regulatory Authority</w:t>
      </w:r>
      <w:r>
        <w:t>" means any court or government body, whether national, supra-national, federal, state, local, foreign or provincial, including any political subdivision thereof, including any department, commission, board, bureau, agency, or other regulatory or administrative governmental authority or instrumentality, and further including any quasi-governmental person or entity exercising the functions of any of these.</w:t>
      </w:r>
    </w:p>
    <w:p w14:paraId="082FA9A4" w14:textId="77777777" w:rsidR="00050005" w:rsidRDefault="00050005" w:rsidP="00050005">
      <w:pPr>
        <w:pStyle w:val="BPMAINL3"/>
        <w:tabs>
          <w:tab w:val="clear" w:pos="1440"/>
        </w:tabs>
        <w:spacing w:after="0"/>
        <w:ind w:firstLine="0"/>
        <w:rPr>
          <w:lang w:eastAsia="zh-CN"/>
        </w:rPr>
      </w:pPr>
      <w:r>
        <w:rPr>
          <w:rFonts w:hint="eastAsia"/>
          <w:lang w:eastAsia="zh-CN"/>
        </w:rPr>
        <w:lastRenderedPageBreak/>
        <w:t>“</w:t>
      </w:r>
      <w:r w:rsidRPr="00D37E7C">
        <w:rPr>
          <w:rFonts w:hint="eastAsia"/>
          <w:b/>
          <w:lang w:eastAsia="zh-CN"/>
        </w:rPr>
        <w:t>监管机构</w:t>
      </w:r>
      <w:r>
        <w:rPr>
          <w:rFonts w:hint="eastAsia"/>
          <w:lang w:eastAsia="zh-CN"/>
        </w:rPr>
        <w:t>”系指</w:t>
      </w:r>
      <w:r w:rsidRPr="00856801">
        <w:rPr>
          <w:rFonts w:hint="eastAsia"/>
          <w:lang w:eastAsia="zh-CN"/>
        </w:rPr>
        <w:t>任何法庭或政府机构，</w:t>
      </w:r>
      <w:r>
        <w:rPr>
          <w:rFonts w:hint="eastAsia"/>
          <w:lang w:eastAsia="zh-CN"/>
        </w:rPr>
        <w:t>以及它们的政治分部，</w:t>
      </w:r>
      <w:r w:rsidRPr="00856801">
        <w:rPr>
          <w:rFonts w:hint="eastAsia"/>
          <w:lang w:eastAsia="zh-CN"/>
        </w:rPr>
        <w:t>无论是国家</w:t>
      </w:r>
      <w:r>
        <w:rPr>
          <w:rFonts w:hint="eastAsia"/>
          <w:lang w:eastAsia="zh-CN"/>
        </w:rPr>
        <w:t>的，超国家的</w:t>
      </w:r>
      <w:r w:rsidRPr="00856801">
        <w:rPr>
          <w:rFonts w:hint="eastAsia"/>
          <w:lang w:eastAsia="zh-CN"/>
        </w:rPr>
        <w:t>，联邦</w:t>
      </w:r>
      <w:r>
        <w:rPr>
          <w:rFonts w:hint="eastAsia"/>
          <w:lang w:eastAsia="zh-CN"/>
        </w:rPr>
        <w:t>的</w:t>
      </w:r>
      <w:r w:rsidRPr="00856801">
        <w:rPr>
          <w:rFonts w:hint="eastAsia"/>
          <w:lang w:eastAsia="zh-CN"/>
        </w:rPr>
        <w:t>，州</w:t>
      </w:r>
      <w:r>
        <w:rPr>
          <w:rFonts w:hint="eastAsia"/>
          <w:lang w:eastAsia="zh-CN"/>
        </w:rPr>
        <w:t>的</w:t>
      </w:r>
      <w:r w:rsidRPr="00856801">
        <w:rPr>
          <w:rFonts w:hint="eastAsia"/>
          <w:lang w:eastAsia="zh-CN"/>
        </w:rPr>
        <w:t>，地方</w:t>
      </w:r>
      <w:r>
        <w:rPr>
          <w:rFonts w:hint="eastAsia"/>
          <w:lang w:eastAsia="zh-CN"/>
        </w:rPr>
        <w:t>的</w:t>
      </w:r>
      <w:r w:rsidRPr="00856801">
        <w:rPr>
          <w:rFonts w:hint="eastAsia"/>
          <w:lang w:eastAsia="zh-CN"/>
        </w:rPr>
        <w:t>，国外</w:t>
      </w:r>
      <w:r>
        <w:rPr>
          <w:rFonts w:hint="eastAsia"/>
          <w:lang w:eastAsia="zh-CN"/>
        </w:rPr>
        <w:t>的</w:t>
      </w:r>
      <w:r w:rsidRPr="00856801">
        <w:rPr>
          <w:rFonts w:hint="eastAsia"/>
          <w:lang w:eastAsia="zh-CN"/>
        </w:rPr>
        <w:t>或省</w:t>
      </w:r>
      <w:r>
        <w:rPr>
          <w:rFonts w:hint="eastAsia"/>
          <w:lang w:eastAsia="zh-CN"/>
        </w:rPr>
        <w:t>的</w:t>
      </w:r>
      <w:r w:rsidRPr="00856801">
        <w:rPr>
          <w:rFonts w:hint="eastAsia"/>
          <w:lang w:eastAsia="zh-CN"/>
        </w:rPr>
        <w:t>，包括任何部门，委员会，</w:t>
      </w:r>
      <w:r>
        <w:rPr>
          <w:rFonts w:hint="eastAsia"/>
          <w:lang w:eastAsia="zh-CN"/>
        </w:rPr>
        <w:t>董事会</w:t>
      </w:r>
      <w:r w:rsidRPr="00856801">
        <w:rPr>
          <w:rFonts w:hint="eastAsia"/>
          <w:lang w:eastAsia="zh-CN"/>
        </w:rPr>
        <w:t>，局，机构，或其他监管或</w:t>
      </w:r>
      <w:r>
        <w:rPr>
          <w:rFonts w:hint="eastAsia"/>
          <w:lang w:eastAsia="zh-CN"/>
        </w:rPr>
        <w:t>行政</w:t>
      </w:r>
      <w:r w:rsidRPr="00856801">
        <w:rPr>
          <w:rFonts w:hint="eastAsia"/>
          <w:lang w:eastAsia="zh-CN"/>
        </w:rPr>
        <w:t>机关</w:t>
      </w:r>
      <w:r>
        <w:rPr>
          <w:rFonts w:hint="eastAsia"/>
          <w:lang w:eastAsia="zh-CN"/>
        </w:rPr>
        <w:t>或机构</w:t>
      </w:r>
      <w:r w:rsidRPr="00856801">
        <w:rPr>
          <w:rFonts w:hint="eastAsia"/>
          <w:lang w:eastAsia="zh-CN"/>
        </w:rPr>
        <w:t>，</w:t>
      </w:r>
      <w:r>
        <w:rPr>
          <w:rFonts w:hint="eastAsia"/>
          <w:lang w:eastAsia="zh-CN"/>
        </w:rPr>
        <w:t>以及</w:t>
      </w:r>
      <w:r w:rsidRPr="00856801">
        <w:rPr>
          <w:rFonts w:hint="eastAsia"/>
          <w:lang w:eastAsia="zh-CN"/>
        </w:rPr>
        <w:t>任何</w:t>
      </w:r>
      <w:r>
        <w:rPr>
          <w:rFonts w:hint="eastAsia"/>
          <w:lang w:eastAsia="zh-CN"/>
        </w:rPr>
        <w:t>行使上述机构职能的</w:t>
      </w:r>
      <w:r w:rsidRPr="00856801">
        <w:rPr>
          <w:rFonts w:hint="eastAsia"/>
          <w:lang w:eastAsia="zh-CN"/>
        </w:rPr>
        <w:t>准政府</w:t>
      </w:r>
      <w:r>
        <w:rPr>
          <w:rFonts w:hint="eastAsia"/>
          <w:lang w:eastAsia="zh-CN"/>
        </w:rPr>
        <w:t>性质的</w:t>
      </w:r>
      <w:r w:rsidRPr="00856801">
        <w:rPr>
          <w:rFonts w:hint="eastAsia"/>
          <w:lang w:eastAsia="zh-CN"/>
        </w:rPr>
        <w:t>个人或实体。</w:t>
      </w:r>
    </w:p>
    <w:p w14:paraId="278BB92B" w14:textId="77777777" w:rsidR="00050005" w:rsidRDefault="00050005" w:rsidP="00050005">
      <w:pPr>
        <w:pStyle w:val="BPMAINL3"/>
        <w:tabs>
          <w:tab w:val="clear" w:pos="1440"/>
        </w:tabs>
        <w:spacing w:after="0"/>
        <w:ind w:firstLine="0"/>
        <w:rPr>
          <w:lang w:eastAsia="zh-CN"/>
        </w:rPr>
      </w:pPr>
    </w:p>
    <w:p w14:paraId="364B7020" w14:textId="77777777" w:rsidR="00050005" w:rsidRDefault="00050005" w:rsidP="006C334F">
      <w:pPr>
        <w:pStyle w:val="BPMAINL3"/>
        <w:numPr>
          <w:ilvl w:val="2"/>
          <w:numId w:val="8"/>
        </w:numPr>
        <w:autoSpaceDE w:val="0"/>
        <w:autoSpaceDN w:val="0"/>
        <w:adjustRightInd w:val="0"/>
        <w:spacing w:after="0"/>
      </w:pPr>
      <w:r>
        <w:t>"</w:t>
      </w:r>
      <w:r>
        <w:rPr>
          <w:b/>
          <w:bCs/>
        </w:rPr>
        <w:t>Sub-Contract</w:t>
      </w:r>
      <w:r>
        <w:t>" means any contract between the Counterparty and a third party pursuant to which the Counterparty performs its obligations under this Agreement.</w:t>
      </w:r>
    </w:p>
    <w:p w14:paraId="07195CBC" w14:textId="77777777" w:rsidR="00050005" w:rsidRDefault="00050005" w:rsidP="00050005">
      <w:pPr>
        <w:pStyle w:val="BPMAINL3"/>
        <w:tabs>
          <w:tab w:val="clear" w:pos="1440"/>
        </w:tabs>
        <w:autoSpaceDE w:val="0"/>
        <w:autoSpaceDN w:val="0"/>
        <w:adjustRightInd w:val="0"/>
        <w:spacing w:after="0"/>
        <w:ind w:firstLine="0"/>
        <w:rPr>
          <w:lang w:eastAsia="zh-CN"/>
        </w:rPr>
      </w:pPr>
      <w:r>
        <w:rPr>
          <w:rFonts w:hint="eastAsia"/>
          <w:lang w:eastAsia="zh-CN"/>
        </w:rPr>
        <w:t>“</w:t>
      </w:r>
      <w:r w:rsidRPr="00D37E7C">
        <w:rPr>
          <w:rFonts w:hint="eastAsia"/>
          <w:b/>
          <w:lang w:eastAsia="zh-CN"/>
        </w:rPr>
        <w:t>分包合同</w:t>
      </w:r>
      <w:r w:rsidRPr="00A715F0">
        <w:rPr>
          <w:rFonts w:hint="eastAsia"/>
          <w:lang w:eastAsia="zh-CN"/>
        </w:rPr>
        <w:t>”</w:t>
      </w:r>
      <w:r>
        <w:rPr>
          <w:rFonts w:hint="eastAsia"/>
          <w:lang w:eastAsia="zh-CN"/>
        </w:rPr>
        <w:t>系指</w:t>
      </w:r>
      <w:r w:rsidRPr="00480ABB">
        <w:rPr>
          <w:rFonts w:hint="eastAsia"/>
          <w:b/>
          <w:lang w:eastAsia="zh-CN"/>
        </w:rPr>
        <w:t>相对方</w:t>
      </w:r>
      <w:r>
        <w:rPr>
          <w:rFonts w:hint="eastAsia"/>
          <w:lang w:eastAsia="zh-CN"/>
        </w:rPr>
        <w:t>和</w:t>
      </w:r>
      <w:r w:rsidRPr="00A715F0">
        <w:rPr>
          <w:rFonts w:hint="eastAsia"/>
          <w:lang w:eastAsia="zh-CN"/>
        </w:rPr>
        <w:t>第三方</w:t>
      </w:r>
      <w:r>
        <w:rPr>
          <w:rFonts w:hint="eastAsia"/>
          <w:lang w:eastAsia="zh-CN"/>
        </w:rPr>
        <w:t>之间的任何合同，且根据该合同</w:t>
      </w:r>
      <w:r w:rsidRPr="00480ABB">
        <w:rPr>
          <w:rFonts w:hint="eastAsia"/>
          <w:b/>
          <w:lang w:eastAsia="zh-CN"/>
        </w:rPr>
        <w:t>相对方</w:t>
      </w:r>
      <w:r>
        <w:rPr>
          <w:rFonts w:hint="eastAsia"/>
          <w:lang w:eastAsia="zh-CN"/>
        </w:rPr>
        <w:t>履行其在本协议项下的义务</w:t>
      </w:r>
      <w:r w:rsidRPr="00A715F0">
        <w:rPr>
          <w:rFonts w:hint="eastAsia"/>
          <w:lang w:eastAsia="zh-CN"/>
        </w:rPr>
        <w:t>。</w:t>
      </w:r>
    </w:p>
    <w:p w14:paraId="73075B5B" w14:textId="77777777" w:rsidR="00050005" w:rsidRDefault="00050005" w:rsidP="00050005">
      <w:pPr>
        <w:pStyle w:val="BPMAINL3"/>
        <w:tabs>
          <w:tab w:val="clear" w:pos="1440"/>
        </w:tabs>
        <w:autoSpaceDE w:val="0"/>
        <w:autoSpaceDN w:val="0"/>
        <w:adjustRightInd w:val="0"/>
        <w:spacing w:after="0"/>
        <w:ind w:firstLine="0"/>
        <w:rPr>
          <w:lang w:eastAsia="zh-CN"/>
        </w:rPr>
      </w:pPr>
    </w:p>
    <w:p w14:paraId="7C48A1B3" w14:textId="77777777" w:rsidR="00050005" w:rsidRDefault="00050005" w:rsidP="006C334F">
      <w:pPr>
        <w:pStyle w:val="BPMAINL3"/>
        <w:numPr>
          <w:ilvl w:val="2"/>
          <w:numId w:val="8"/>
        </w:numPr>
        <w:autoSpaceDE w:val="0"/>
        <w:autoSpaceDN w:val="0"/>
        <w:adjustRightInd w:val="0"/>
        <w:spacing w:after="0"/>
      </w:pPr>
      <w:r>
        <w:t>"</w:t>
      </w:r>
      <w:r>
        <w:rPr>
          <w:b/>
          <w:bCs/>
        </w:rPr>
        <w:t>Sub-Contractor</w:t>
      </w:r>
      <w:r>
        <w:t>" means a Person with whom the Counterparty enters into a Sub-Contract or such Person's employees, servants or agents, and any further third party with whom that Person enters into a sub-contract or such further third party's  employees, servants or agents.</w:t>
      </w:r>
    </w:p>
    <w:p w14:paraId="097042BF" w14:textId="77777777" w:rsidR="00050005" w:rsidRDefault="00050005" w:rsidP="00050005">
      <w:pPr>
        <w:pStyle w:val="BPMAINL3"/>
        <w:tabs>
          <w:tab w:val="clear" w:pos="1440"/>
        </w:tabs>
        <w:autoSpaceDE w:val="0"/>
        <w:autoSpaceDN w:val="0"/>
        <w:adjustRightInd w:val="0"/>
        <w:spacing w:after="0"/>
        <w:ind w:firstLine="0"/>
        <w:rPr>
          <w:lang w:eastAsia="zh-CN"/>
        </w:rPr>
      </w:pPr>
      <w:r>
        <w:rPr>
          <w:rFonts w:hint="eastAsia"/>
          <w:lang w:eastAsia="zh-CN"/>
        </w:rPr>
        <w:t>“</w:t>
      </w:r>
      <w:r w:rsidRPr="00D37E7C">
        <w:rPr>
          <w:rFonts w:hint="eastAsia"/>
          <w:b/>
          <w:lang w:eastAsia="zh-CN"/>
        </w:rPr>
        <w:t>分包商</w:t>
      </w:r>
      <w:r w:rsidRPr="00A715F0">
        <w:rPr>
          <w:rFonts w:hint="eastAsia"/>
          <w:lang w:eastAsia="zh-CN"/>
        </w:rPr>
        <w:t>”</w:t>
      </w:r>
      <w:r>
        <w:rPr>
          <w:rFonts w:hint="eastAsia"/>
          <w:lang w:eastAsia="zh-CN"/>
        </w:rPr>
        <w:t>系指与</w:t>
      </w:r>
      <w:r w:rsidRPr="00480ABB">
        <w:rPr>
          <w:rFonts w:hint="eastAsia"/>
          <w:b/>
          <w:lang w:eastAsia="zh-CN"/>
        </w:rPr>
        <w:t>相对方</w:t>
      </w:r>
      <w:r>
        <w:rPr>
          <w:rFonts w:hint="eastAsia"/>
          <w:lang w:eastAsia="zh-CN"/>
        </w:rPr>
        <w:t>签署分包协议的一</w:t>
      </w:r>
      <w:r w:rsidRPr="006D7E8D">
        <w:rPr>
          <w:rFonts w:hint="eastAsia"/>
          <w:b/>
          <w:lang w:eastAsia="zh-CN"/>
        </w:rPr>
        <w:t>人士</w:t>
      </w:r>
      <w:r>
        <w:rPr>
          <w:rFonts w:hint="eastAsia"/>
          <w:lang w:eastAsia="zh-CN"/>
        </w:rPr>
        <w:t>或该</w:t>
      </w:r>
      <w:r w:rsidRPr="00980C94">
        <w:rPr>
          <w:rFonts w:hint="eastAsia"/>
          <w:b/>
          <w:lang w:eastAsia="zh-CN"/>
        </w:rPr>
        <w:t>人士</w:t>
      </w:r>
      <w:r w:rsidRPr="00A715F0">
        <w:rPr>
          <w:rFonts w:hint="eastAsia"/>
          <w:lang w:eastAsia="zh-CN"/>
        </w:rPr>
        <w:t>的</w:t>
      </w:r>
      <w:r>
        <w:rPr>
          <w:rFonts w:hint="eastAsia"/>
          <w:lang w:eastAsia="zh-CN"/>
        </w:rPr>
        <w:t>雇员，职员</w:t>
      </w:r>
      <w:r w:rsidRPr="00A715F0">
        <w:rPr>
          <w:rFonts w:hint="eastAsia"/>
          <w:lang w:eastAsia="zh-CN"/>
        </w:rPr>
        <w:t>或代理，以及</w:t>
      </w:r>
      <w:r>
        <w:rPr>
          <w:rFonts w:hint="eastAsia"/>
          <w:lang w:eastAsia="zh-CN"/>
        </w:rPr>
        <w:t>与该</w:t>
      </w:r>
      <w:r w:rsidRPr="00480ABB">
        <w:rPr>
          <w:rFonts w:hint="eastAsia"/>
          <w:b/>
          <w:lang w:eastAsia="zh-CN"/>
        </w:rPr>
        <w:t>人士</w:t>
      </w:r>
      <w:r>
        <w:rPr>
          <w:rFonts w:hint="eastAsia"/>
          <w:lang w:eastAsia="zh-CN"/>
        </w:rPr>
        <w:t>签订分包合同的第三人或该第三人的雇员，职员</w:t>
      </w:r>
      <w:r w:rsidRPr="00A715F0">
        <w:rPr>
          <w:rFonts w:hint="eastAsia"/>
          <w:lang w:eastAsia="zh-CN"/>
        </w:rPr>
        <w:t>或代理。</w:t>
      </w:r>
    </w:p>
    <w:p w14:paraId="32BD5076" w14:textId="77777777" w:rsidR="00050005" w:rsidRDefault="00050005" w:rsidP="00050005">
      <w:pPr>
        <w:pStyle w:val="BPMAINL3"/>
        <w:tabs>
          <w:tab w:val="clear" w:pos="1440"/>
        </w:tabs>
        <w:autoSpaceDE w:val="0"/>
        <w:autoSpaceDN w:val="0"/>
        <w:adjustRightInd w:val="0"/>
        <w:spacing w:after="0"/>
        <w:ind w:firstLine="0"/>
        <w:rPr>
          <w:lang w:eastAsia="zh-CN"/>
        </w:rPr>
      </w:pPr>
    </w:p>
    <w:p w14:paraId="23C485C0" w14:textId="77777777" w:rsidR="00050005" w:rsidRDefault="00050005" w:rsidP="006C334F">
      <w:pPr>
        <w:pStyle w:val="BPMAINL1"/>
        <w:numPr>
          <w:ilvl w:val="0"/>
          <w:numId w:val="8"/>
        </w:numPr>
      </w:pPr>
      <w:bookmarkStart w:id="27" w:name="_Ref288219414"/>
      <w:r>
        <w:t>Representations and Warranties</w:t>
      </w:r>
      <w:bookmarkEnd w:id="27"/>
      <w:r>
        <w:rPr>
          <w:rFonts w:hint="eastAsia"/>
          <w:lang w:eastAsia="zh-CN"/>
        </w:rPr>
        <w:t xml:space="preserve"> </w:t>
      </w:r>
      <w:r>
        <w:rPr>
          <w:rFonts w:hint="eastAsia"/>
          <w:lang w:eastAsia="zh-CN"/>
        </w:rPr>
        <w:t>陈述与保证</w:t>
      </w:r>
    </w:p>
    <w:p w14:paraId="454BEA25" w14:textId="77777777" w:rsidR="00050005" w:rsidRDefault="00050005" w:rsidP="006C334F">
      <w:pPr>
        <w:pStyle w:val="BPMAINL2"/>
        <w:numPr>
          <w:ilvl w:val="1"/>
          <w:numId w:val="8"/>
        </w:numPr>
        <w:spacing w:after="0"/>
      </w:pPr>
      <w:r>
        <w:t>Each Party hereby represents and warrants to the other that:</w:t>
      </w:r>
    </w:p>
    <w:p w14:paraId="0C626DA7" w14:textId="77777777" w:rsidR="00050005" w:rsidRDefault="00050005" w:rsidP="00050005">
      <w:pPr>
        <w:pStyle w:val="BPMAINL2"/>
        <w:tabs>
          <w:tab w:val="clear" w:pos="720"/>
        </w:tabs>
        <w:spacing w:after="0"/>
        <w:ind w:firstLine="0"/>
        <w:rPr>
          <w:lang w:eastAsia="zh-CN"/>
        </w:rPr>
      </w:pPr>
      <w:r w:rsidRPr="0055476D">
        <w:rPr>
          <w:rFonts w:hint="eastAsia"/>
          <w:b/>
          <w:lang w:eastAsia="zh-CN"/>
        </w:rPr>
        <w:t>一方</w:t>
      </w:r>
      <w:r>
        <w:rPr>
          <w:rFonts w:hint="eastAsia"/>
          <w:lang w:eastAsia="zh-CN"/>
        </w:rPr>
        <w:t>特此向另一方做出如下陈述与保证：</w:t>
      </w:r>
    </w:p>
    <w:p w14:paraId="37155BD6" w14:textId="77777777" w:rsidR="00050005" w:rsidRDefault="00050005" w:rsidP="00050005">
      <w:pPr>
        <w:pStyle w:val="BPMAINL2"/>
        <w:tabs>
          <w:tab w:val="clear" w:pos="720"/>
        </w:tabs>
        <w:spacing w:after="0"/>
        <w:ind w:firstLine="0"/>
        <w:rPr>
          <w:lang w:eastAsia="zh-CN"/>
        </w:rPr>
      </w:pPr>
    </w:p>
    <w:p w14:paraId="4970F51C" w14:textId="77777777" w:rsidR="00050005" w:rsidRDefault="00050005" w:rsidP="006C334F">
      <w:pPr>
        <w:pStyle w:val="BPMAINL3"/>
        <w:numPr>
          <w:ilvl w:val="2"/>
          <w:numId w:val="8"/>
        </w:numPr>
        <w:spacing w:after="0"/>
      </w:pPr>
      <w:r>
        <w:t>it is duly authorised to enter into this Agreement;</w:t>
      </w:r>
    </w:p>
    <w:p w14:paraId="0D78213F" w14:textId="77777777" w:rsidR="00050005" w:rsidRDefault="00050005" w:rsidP="00050005">
      <w:pPr>
        <w:pStyle w:val="BPMAINL3"/>
        <w:tabs>
          <w:tab w:val="clear" w:pos="1440"/>
        </w:tabs>
        <w:spacing w:after="0"/>
        <w:ind w:firstLine="0"/>
        <w:rPr>
          <w:lang w:eastAsia="zh-CN"/>
        </w:rPr>
      </w:pPr>
      <w:r>
        <w:rPr>
          <w:rFonts w:hint="eastAsia"/>
          <w:lang w:eastAsia="zh-CN"/>
        </w:rPr>
        <w:t>其已被</w:t>
      </w:r>
      <w:r w:rsidRPr="001473C4">
        <w:rPr>
          <w:rFonts w:hint="eastAsia"/>
          <w:lang w:eastAsia="zh-CN"/>
        </w:rPr>
        <w:t>正式授权</w:t>
      </w:r>
      <w:r>
        <w:rPr>
          <w:rFonts w:hint="eastAsia"/>
          <w:lang w:eastAsia="zh-CN"/>
        </w:rPr>
        <w:t>签订</w:t>
      </w:r>
      <w:r w:rsidRPr="001473C4">
        <w:rPr>
          <w:rFonts w:hint="eastAsia"/>
          <w:lang w:eastAsia="zh-CN"/>
        </w:rPr>
        <w:t>本</w:t>
      </w:r>
      <w:r w:rsidRPr="00D327FB">
        <w:rPr>
          <w:rFonts w:hint="eastAsia"/>
          <w:lang w:eastAsia="zh-CN"/>
        </w:rPr>
        <w:t>协议</w:t>
      </w:r>
      <w:r>
        <w:rPr>
          <w:rFonts w:hint="eastAsia"/>
          <w:lang w:eastAsia="zh-CN"/>
        </w:rPr>
        <w:t>；</w:t>
      </w:r>
    </w:p>
    <w:p w14:paraId="54A01AD8" w14:textId="77777777" w:rsidR="00050005" w:rsidRDefault="00050005" w:rsidP="006C334F">
      <w:pPr>
        <w:pStyle w:val="BPMAINL3"/>
        <w:numPr>
          <w:ilvl w:val="2"/>
          <w:numId w:val="8"/>
        </w:numPr>
        <w:spacing w:after="0"/>
      </w:pPr>
      <w:r>
        <w:t>it has and will maintain and comply with all consents, approvals and licences necessary for it to enter into and perform this Agreement; an</w:t>
      </w:r>
    </w:p>
    <w:p w14:paraId="1D32A9B6" w14:textId="77777777" w:rsidR="00050005" w:rsidRDefault="00050005" w:rsidP="00050005">
      <w:pPr>
        <w:pStyle w:val="BPMAINL3"/>
        <w:tabs>
          <w:tab w:val="clear" w:pos="1440"/>
        </w:tabs>
        <w:spacing w:after="0"/>
        <w:ind w:firstLine="0"/>
        <w:rPr>
          <w:lang w:eastAsia="zh-CN"/>
        </w:rPr>
      </w:pPr>
      <w:r>
        <w:rPr>
          <w:rFonts w:hint="eastAsia"/>
          <w:lang w:eastAsia="zh-CN"/>
        </w:rPr>
        <w:t>其已获得且将持续拥有，并遵守所有为签订和履行本</w:t>
      </w:r>
      <w:r w:rsidRPr="009B68A1">
        <w:rPr>
          <w:rFonts w:hint="eastAsia"/>
          <w:lang w:eastAsia="zh-CN"/>
        </w:rPr>
        <w:t>协议</w:t>
      </w:r>
      <w:r>
        <w:rPr>
          <w:rFonts w:hint="eastAsia"/>
          <w:lang w:eastAsia="zh-CN"/>
        </w:rPr>
        <w:t>所必需的同意</w:t>
      </w:r>
      <w:r w:rsidRPr="001473C4">
        <w:rPr>
          <w:rFonts w:hint="eastAsia"/>
          <w:lang w:eastAsia="zh-CN"/>
        </w:rPr>
        <w:t>，</w:t>
      </w:r>
      <w:r>
        <w:rPr>
          <w:rFonts w:hint="eastAsia"/>
          <w:lang w:eastAsia="zh-CN"/>
        </w:rPr>
        <w:t>批准和执照；且</w:t>
      </w:r>
    </w:p>
    <w:p w14:paraId="3BA56B68" w14:textId="77777777" w:rsidR="00050005" w:rsidRDefault="00050005" w:rsidP="006C334F">
      <w:pPr>
        <w:pStyle w:val="BPMAINL3"/>
        <w:numPr>
          <w:ilvl w:val="2"/>
          <w:numId w:val="8"/>
        </w:numPr>
        <w:spacing w:after="0"/>
      </w:pPr>
      <w:r>
        <w:t>its entry into and performance of this Agreement does not and will not conflict with any of its other contractual obligations or with any Applicable Laws and Regulations.</w:t>
      </w:r>
    </w:p>
    <w:p w14:paraId="541648C6" w14:textId="77777777" w:rsidR="00050005" w:rsidRDefault="00050005" w:rsidP="00050005">
      <w:pPr>
        <w:pStyle w:val="BPMAINL3"/>
        <w:tabs>
          <w:tab w:val="clear" w:pos="1440"/>
        </w:tabs>
        <w:spacing w:after="0"/>
        <w:ind w:firstLine="0"/>
        <w:rPr>
          <w:lang w:eastAsia="zh-CN"/>
        </w:rPr>
      </w:pPr>
      <w:r>
        <w:rPr>
          <w:rFonts w:hint="eastAsia"/>
          <w:lang w:eastAsia="zh-CN"/>
        </w:rPr>
        <w:t>其签订</w:t>
      </w:r>
      <w:r w:rsidRPr="001473C4">
        <w:rPr>
          <w:rFonts w:hint="eastAsia"/>
          <w:lang w:eastAsia="zh-CN"/>
        </w:rPr>
        <w:t>和履行本</w:t>
      </w:r>
      <w:r w:rsidRPr="009B68A1">
        <w:rPr>
          <w:rFonts w:hint="eastAsia"/>
          <w:lang w:eastAsia="zh-CN"/>
        </w:rPr>
        <w:t>协议</w:t>
      </w:r>
      <w:r>
        <w:rPr>
          <w:rFonts w:hint="eastAsia"/>
          <w:lang w:eastAsia="zh-CN"/>
        </w:rPr>
        <w:t>，现在并未，将来也不会与任何其他</w:t>
      </w:r>
      <w:r w:rsidRPr="001473C4">
        <w:rPr>
          <w:rFonts w:hint="eastAsia"/>
          <w:lang w:eastAsia="zh-CN"/>
        </w:rPr>
        <w:t>合同义务或任何</w:t>
      </w:r>
      <w:r w:rsidRPr="00C36660">
        <w:rPr>
          <w:rFonts w:hint="eastAsia"/>
          <w:b/>
          <w:lang w:eastAsia="zh-CN"/>
        </w:rPr>
        <w:t>适用的法律和法规</w:t>
      </w:r>
      <w:r w:rsidRPr="001473C4">
        <w:rPr>
          <w:rFonts w:hint="eastAsia"/>
          <w:lang w:eastAsia="zh-CN"/>
        </w:rPr>
        <w:t>相</w:t>
      </w:r>
      <w:r>
        <w:rPr>
          <w:rFonts w:hint="eastAsia"/>
          <w:lang w:eastAsia="zh-CN"/>
        </w:rPr>
        <w:t>冲突。</w:t>
      </w:r>
    </w:p>
    <w:p w14:paraId="75F2C585" w14:textId="77777777" w:rsidR="00050005" w:rsidRDefault="00050005" w:rsidP="00050005">
      <w:pPr>
        <w:pStyle w:val="BPMAINL3"/>
        <w:tabs>
          <w:tab w:val="clear" w:pos="1440"/>
        </w:tabs>
        <w:spacing w:after="0"/>
        <w:ind w:firstLine="0"/>
        <w:rPr>
          <w:lang w:eastAsia="zh-CN"/>
        </w:rPr>
      </w:pPr>
    </w:p>
    <w:p w14:paraId="7D90673D" w14:textId="77777777" w:rsidR="00050005" w:rsidRPr="00067127" w:rsidRDefault="00050005" w:rsidP="006C334F">
      <w:pPr>
        <w:pStyle w:val="BPMAINL2"/>
        <w:numPr>
          <w:ilvl w:val="1"/>
          <w:numId w:val="8"/>
        </w:numPr>
        <w:spacing w:after="0"/>
        <w:rPr>
          <w:b/>
          <w:bCs/>
          <w:i/>
          <w:iCs/>
        </w:rPr>
      </w:pPr>
      <w:bookmarkStart w:id="28" w:name="_Ref274689851"/>
      <w:bookmarkStart w:id="29" w:name="_Ref280705431"/>
      <w:r>
        <w:t>Except as disclosed to AstraZeneca in writing, to the knowledge of the Counterparty, neither the Counterparty in any of its activities whatsoever, nor any Affiliates, consultants, agents, representatives or Sub-Contractors of the Counterparty or its Affiliates in any of their activities connected with this Agreement has taken any action in the [twenty four (24) months] preceding the Effective Date which was a Material Anti-Corruption Law Violation at the time it was taken, nor has any of  them been formally notified that they are subject to an investigation by a Regulatory Authority for a Material Anti-Corruption Law Violation.</w:t>
      </w:r>
      <w:bookmarkEnd w:id="28"/>
      <w:bookmarkEnd w:id="29"/>
    </w:p>
    <w:p w14:paraId="27D58CF7" w14:textId="77777777" w:rsidR="00050005" w:rsidRPr="00067127" w:rsidRDefault="00050005" w:rsidP="00050005">
      <w:pPr>
        <w:pStyle w:val="BPMAINL2"/>
        <w:tabs>
          <w:tab w:val="clear" w:pos="720"/>
        </w:tabs>
        <w:spacing w:after="0"/>
        <w:ind w:firstLine="0"/>
        <w:rPr>
          <w:bCs/>
          <w:iCs/>
          <w:lang w:eastAsia="zh-CN"/>
        </w:rPr>
      </w:pPr>
      <w:r w:rsidRPr="0061456C">
        <w:rPr>
          <w:rFonts w:hint="eastAsia"/>
          <w:bCs/>
          <w:lang w:eastAsia="zh-CN"/>
        </w:rPr>
        <w:t>除</w:t>
      </w:r>
      <w:r>
        <w:rPr>
          <w:rFonts w:hint="eastAsia"/>
          <w:bCs/>
          <w:lang w:eastAsia="zh-CN"/>
        </w:rPr>
        <w:t>已向阿斯利康</w:t>
      </w:r>
      <w:r w:rsidRPr="0061456C">
        <w:rPr>
          <w:rFonts w:hint="eastAsia"/>
          <w:bCs/>
          <w:lang w:eastAsia="zh-CN"/>
        </w:rPr>
        <w:t>书面</w:t>
      </w:r>
      <w:r>
        <w:rPr>
          <w:rFonts w:hint="eastAsia"/>
          <w:bCs/>
          <w:lang w:eastAsia="zh-CN"/>
        </w:rPr>
        <w:t>披露的内容以外，就</w:t>
      </w:r>
      <w:r w:rsidRPr="000F6FA4">
        <w:rPr>
          <w:rFonts w:hint="eastAsia"/>
          <w:b/>
          <w:bCs/>
          <w:lang w:eastAsia="zh-CN"/>
        </w:rPr>
        <w:t>相对方</w:t>
      </w:r>
      <w:r>
        <w:rPr>
          <w:rFonts w:hint="eastAsia"/>
          <w:bCs/>
          <w:lang w:eastAsia="zh-CN"/>
        </w:rPr>
        <w:t>所知</w:t>
      </w:r>
      <w:r w:rsidRPr="0061456C">
        <w:rPr>
          <w:rFonts w:hint="eastAsia"/>
          <w:bCs/>
          <w:lang w:eastAsia="zh-CN"/>
        </w:rPr>
        <w:t>，</w:t>
      </w:r>
      <w:r w:rsidRPr="000F6FA4">
        <w:rPr>
          <w:rFonts w:hint="eastAsia"/>
          <w:b/>
          <w:bCs/>
          <w:lang w:eastAsia="zh-CN"/>
        </w:rPr>
        <w:t>相对方</w:t>
      </w:r>
      <w:r w:rsidRPr="00BC6926">
        <w:rPr>
          <w:rFonts w:hint="eastAsia"/>
          <w:bCs/>
          <w:lang w:eastAsia="zh-CN"/>
        </w:rPr>
        <w:t>在</w:t>
      </w:r>
      <w:r w:rsidRPr="00694C07">
        <w:rPr>
          <w:rFonts w:hint="eastAsia"/>
          <w:b/>
          <w:bCs/>
          <w:lang w:eastAsia="zh-CN"/>
        </w:rPr>
        <w:t>生效日</w:t>
      </w:r>
      <w:r>
        <w:rPr>
          <w:rFonts w:hint="eastAsia"/>
          <w:bCs/>
          <w:lang w:eastAsia="zh-CN"/>
        </w:rPr>
        <w:t>前</w:t>
      </w:r>
      <w:r>
        <w:rPr>
          <w:rFonts w:hint="eastAsia"/>
          <w:bCs/>
          <w:lang w:eastAsia="zh-CN"/>
        </w:rPr>
        <w:t>[</w:t>
      </w:r>
      <w:r w:rsidRPr="0061456C">
        <w:rPr>
          <w:rFonts w:hint="eastAsia"/>
          <w:bCs/>
          <w:lang w:eastAsia="zh-CN"/>
        </w:rPr>
        <w:t>二十四（</w:t>
      </w:r>
      <w:r w:rsidRPr="0061456C">
        <w:rPr>
          <w:rFonts w:hint="eastAsia"/>
          <w:bCs/>
          <w:lang w:eastAsia="zh-CN"/>
        </w:rPr>
        <w:t>24</w:t>
      </w:r>
      <w:r w:rsidRPr="0061456C">
        <w:rPr>
          <w:rFonts w:hint="eastAsia"/>
          <w:bCs/>
          <w:lang w:eastAsia="zh-CN"/>
        </w:rPr>
        <w:t>）个月</w:t>
      </w:r>
      <w:r>
        <w:rPr>
          <w:rFonts w:hint="eastAsia"/>
          <w:bCs/>
          <w:lang w:eastAsia="zh-CN"/>
        </w:rPr>
        <w:t>]</w:t>
      </w:r>
      <w:r>
        <w:rPr>
          <w:rFonts w:hint="eastAsia"/>
          <w:bCs/>
          <w:lang w:eastAsia="zh-CN"/>
        </w:rPr>
        <w:t>内</w:t>
      </w:r>
      <w:r w:rsidRPr="00317494">
        <w:rPr>
          <w:rFonts w:hint="eastAsia"/>
          <w:bCs/>
          <w:lang w:eastAsia="zh-CN"/>
        </w:rPr>
        <w:t>无论何种活动中均未做出</w:t>
      </w:r>
      <w:r>
        <w:rPr>
          <w:rFonts w:hint="eastAsia"/>
          <w:bCs/>
          <w:lang w:val="en-US" w:eastAsia="zh-CN"/>
        </w:rPr>
        <w:t>其时为</w:t>
      </w:r>
      <w:r>
        <w:rPr>
          <w:rFonts w:hint="eastAsia"/>
          <w:b/>
          <w:bCs/>
          <w:lang w:eastAsia="zh-CN"/>
        </w:rPr>
        <w:t>实质性违反反腐败</w:t>
      </w:r>
      <w:r w:rsidRPr="00047C9C">
        <w:rPr>
          <w:rFonts w:hint="eastAsia"/>
          <w:b/>
          <w:bCs/>
          <w:lang w:eastAsia="zh-CN"/>
        </w:rPr>
        <w:t>法</w:t>
      </w:r>
      <w:r w:rsidRPr="002B2869">
        <w:rPr>
          <w:rFonts w:hint="eastAsia"/>
          <w:bCs/>
          <w:lang w:eastAsia="zh-CN"/>
        </w:rPr>
        <w:t>的行为</w:t>
      </w:r>
      <w:r>
        <w:rPr>
          <w:rFonts w:hint="eastAsia"/>
          <w:bCs/>
          <w:lang w:eastAsia="zh-CN"/>
        </w:rPr>
        <w:t>，</w:t>
      </w:r>
      <w:r w:rsidRPr="000F6FA4">
        <w:rPr>
          <w:rFonts w:hint="eastAsia"/>
          <w:b/>
          <w:bCs/>
          <w:lang w:eastAsia="zh-CN"/>
        </w:rPr>
        <w:t>相对方</w:t>
      </w:r>
      <w:r>
        <w:rPr>
          <w:rFonts w:hint="eastAsia"/>
          <w:bCs/>
          <w:lang w:eastAsia="zh-CN"/>
        </w:rPr>
        <w:t>或</w:t>
      </w:r>
      <w:r w:rsidRPr="000F6FA4">
        <w:rPr>
          <w:rFonts w:hint="eastAsia"/>
          <w:b/>
          <w:bCs/>
          <w:lang w:eastAsia="zh-CN"/>
        </w:rPr>
        <w:t>相对方</w:t>
      </w:r>
      <w:r w:rsidRPr="0055476D">
        <w:rPr>
          <w:rFonts w:hint="eastAsia"/>
          <w:b/>
          <w:bCs/>
          <w:lang w:eastAsia="zh-CN"/>
        </w:rPr>
        <w:t>关联方</w:t>
      </w:r>
      <w:r w:rsidRPr="006046A3">
        <w:rPr>
          <w:rFonts w:hint="eastAsia"/>
          <w:bCs/>
          <w:lang w:eastAsia="zh-CN"/>
        </w:rPr>
        <w:t>的</w:t>
      </w:r>
      <w:r>
        <w:rPr>
          <w:rFonts w:hint="eastAsia"/>
          <w:bCs/>
          <w:lang w:eastAsia="zh-CN"/>
        </w:rPr>
        <w:t>任何</w:t>
      </w:r>
      <w:r w:rsidRPr="002B2869">
        <w:rPr>
          <w:rFonts w:hint="eastAsia"/>
          <w:b/>
          <w:bCs/>
          <w:lang w:eastAsia="zh-CN"/>
        </w:rPr>
        <w:t>关联方</w:t>
      </w:r>
      <w:r w:rsidRPr="00246C2F">
        <w:rPr>
          <w:rFonts w:hint="eastAsia"/>
          <w:bCs/>
          <w:lang w:eastAsia="zh-CN"/>
        </w:rPr>
        <w:t>、顾问</w:t>
      </w:r>
      <w:r>
        <w:rPr>
          <w:rFonts w:hint="eastAsia"/>
          <w:bCs/>
          <w:lang w:eastAsia="zh-CN"/>
        </w:rPr>
        <w:t>、代理、代表或</w:t>
      </w:r>
      <w:r w:rsidRPr="00246C2F">
        <w:rPr>
          <w:rFonts w:hint="eastAsia"/>
          <w:b/>
          <w:bCs/>
          <w:lang w:eastAsia="zh-CN"/>
        </w:rPr>
        <w:t>分包商</w:t>
      </w:r>
      <w:r w:rsidRPr="00317494">
        <w:rPr>
          <w:rFonts w:hint="eastAsia"/>
          <w:bCs/>
          <w:lang w:val="en-US" w:eastAsia="zh-CN"/>
        </w:rPr>
        <w:t>未就</w:t>
      </w:r>
      <w:r w:rsidRPr="00317494">
        <w:rPr>
          <w:rFonts w:hint="eastAsia"/>
          <w:bCs/>
          <w:lang w:eastAsia="zh-CN"/>
        </w:rPr>
        <w:t>本协议有关的活动做出任何</w:t>
      </w:r>
      <w:r>
        <w:rPr>
          <w:rFonts w:hint="eastAsia"/>
          <w:bCs/>
          <w:lang w:val="en-US" w:eastAsia="zh-CN"/>
        </w:rPr>
        <w:t>其时为</w:t>
      </w:r>
      <w:r>
        <w:rPr>
          <w:rFonts w:hint="eastAsia"/>
          <w:b/>
          <w:bCs/>
          <w:lang w:eastAsia="zh-CN"/>
        </w:rPr>
        <w:t>实质性违反反腐败</w:t>
      </w:r>
      <w:r w:rsidRPr="00047C9C">
        <w:rPr>
          <w:rFonts w:hint="eastAsia"/>
          <w:b/>
          <w:bCs/>
          <w:lang w:eastAsia="zh-CN"/>
        </w:rPr>
        <w:t>法</w:t>
      </w:r>
      <w:r w:rsidRPr="002B2869">
        <w:rPr>
          <w:rFonts w:hint="eastAsia"/>
          <w:bCs/>
          <w:lang w:eastAsia="zh-CN"/>
        </w:rPr>
        <w:t>的行为</w:t>
      </w:r>
      <w:r>
        <w:rPr>
          <w:rFonts w:hint="eastAsia"/>
          <w:bCs/>
          <w:lang w:eastAsia="zh-CN"/>
        </w:rPr>
        <w:t>，上述人等均未曾收到</w:t>
      </w:r>
      <w:r w:rsidRPr="00C45751">
        <w:rPr>
          <w:rFonts w:hint="eastAsia"/>
          <w:b/>
          <w:bCs/>
          <w:lang w:eastAsia="zh-CN"/>
        </w:rPr>
        <w:t>监管机构</w:t>
      </w:r>
      <w:r w:rsidRPr="003D703D">
        <w:rPr>
          <w:rFonts w:hint="eastAsia"/>
          <w:bCs/>
          <w:lang w:eastAsia="zh-CN"/>
        </w:rPr>
        <w:t>对其</w:t>
      </w:r>
      <w:r w:rsidRPr="008C0A61">
        <w:rPr>
          <w:rFonts w:hint="eastAsia"/>
          <w:b/>
          <w:bCs/>
          <w:lang w:eastAsia="zh-CN"/>
        </w:rPr>
        <w:t>实质性违反反腐败法</w:t>
      </w:r>
      <w:r w:rsidRPr="003D703D">
        <w:rPr>
          <w:rFonts w:hint="eastAsia"/>
          <w:bCs/>
          <w:lang w:eastAsia="zh-CN"/>
        </w:rPr>
        <w:t>开展调查的</w:t>
      </w:r>
      <w:r w:rsidRPr="0061456C">
        <w:rPr>
          <w:rFonts w:hint="eastAsia"/>
          <w:bCs/>
          <w:lang w:eastAsia="zh-CN"/>
        </w:rPr>
        <w:t>任何正式通知。</w:t>
      </w:r>
    </w:p>
    <w:p w14:paraId="468DB8AC" w14:textId="77777777" w:rsidR="00050005" w:rsidRDefault="00050005" w:rsidP="00050005">
      <w:pPr>
        <w:pStyle w:val="BPMAINL2"/>
        <w:tabs>
          <w:tab w:val="clear" w:pos="720"/>
        </w:tabs>
        <w:ind w:left="770" w:firstLine="0"/>
        <w:rPr>
          <w:i/>
          <w:iCs/>
          <w:lang w:eastAsia="zh-CN"/>
        </w:rPr>
      </w:pPr>
      <w:r>
        <w:rPr>
          <w:b/>
          <w:bCs/>
          <w:i/>
          <w:iCs/>
          <w:lang w:eastAsia="zh-CN"/>
        </w:rPr>
        <w:t xml:space="preserve">  </w:t>
      </w:r>
    </w:p>
    <w:p w14:paraId="45F26943" w14:textId="77777777" w:rsidR="00050005" w:rsidRPr="006F0F8C" w:rsidRDefault="00050005" w:rsidP="006C334F">
      <w:pPr>
        <w:pStyle w:val="BPMAINL1"/>
        <w:numPr>
          <w:ilvl w:val="0"/>
          <w:numId w:val="8"/>
        </w:numPr>
        <w:spacing w:after="0"/>
        <w:rPr>
          <w:bCs/>
        </w:rPr>
      </w:pPr>
      <w:bookmarkStart w:id="30" w:name="_Ref288219440"/>
      <w:r>
        <w:lastRenderedPageBreak/>
        <w:t>Compliance/ANTI-CORRUPTION LAWS/EXPORT CONTROL</w:t>
      </w:r>
      <w:bookmarkEnd w:id="30"/>
    </w:p>
    <w:p w14:paraId="7FBD13D1" w14:textId="77777777" w:rsidR="00050005" w:rsidRDefault="00050005" w:rsidP="00DD5C7D">
      <w:pPr>
        <w:pStyle w:val="BPMAINL1"/>
        <w:numPr>
          <w:ilvl w:val="0"/>
          <w:numId w:val="0"/>
        </w:numPr>
        <w:spacing w:afterLines="100"/>
        <w:ind w:left="720"/>
        <w:rPr>
          <w:lang w:eastAsia="zh-CN"/>
        </w:rPr>
      </w:pPr>
      <w:r>
        <w:rPr>
          <w:rFonts w:hint="eastAsia"/>
          <w:lang w:eastAsia="zh-CN"/>
        </w:rPr>
        <w:t>合规</w:t>
      </w:r>
      <w:r w:rsidRPr="001267CD">
        <w:rPr>
          <w:rFonts w:hint="eastAsia"/>
          <w:lang w:eastAsia="zh-CN"/>
        </w:rPr>
        <w:t>/</w:t>
      </w:r>
      <w:r>
        <w:rPr>
          <w:rFonts w:hint="eastAsia"/>
          <w:lang w:eastAsia="zh-CN"/>
        </w:rPr>
        <w:t>反腐败法</w:t>
      </w:r>
      <w:r w:rsidRPr="001267CD">
        <w:rPr>
          <w:rFonts w:hint="eastAsia"/>
          <w:lang w:eastAsia="zh-CN"/>
        </w:rPr>
        <w:t>/</w:t>
      </w:r>
      <w:r w:rsidRPr="001267CD">
        <w:rPr>
          <w:rFonts w:hint="eastAsia"/>
          <w:lang w:eastAsia="zh-CN"/>
        </w:rPr>
        <w:t>出口管制</w:t>
      </w:r>
    </w:p>
    <w:p w14:paraId="13AE2906" w14:textId="77777777" w:rsidR="00050005" w:rsidRPr="001C54DB" w:rsidRDefault="00050005" w:rsidP="006C334F">
      <w:pPr>
        <w:pStyle w:val="BPMAINL2"/>
        <w:numPr>
          <w:ilvl w:val="1"/>
          <w:numId w:val="8"/>
        </w:numPr>
        <w:spacing w:after="0"/>
        <w:rPr>
          <w:b/>
          <w:bCs/>
        </w:rPr>
      </w:pPr>
      <w:bookmarkStart w:id="31" w:name="_Toc276372343"/>
      <w:r>
        <w:t>The Counterparty shall at all times during the Term be an entity that is appropriately authorized to perform its obligations under this Agreement under Applicable Laws and Regulations and shall at all times have a sufficient financial covenant to meet its obligations under this Agreement.</w:t>
      </w:r>
      <w:bookmarkEnd w:id="31"/>
    </w:p>
    <w:p w14:paraId="1B687478" w14:textId="77777777" w:rsidR="00050005" w:rsidRDefault="00050005" w:rsidP="00050005">
      <w:pPr>
        <w:pStyle w:val="BPMAINL2"/>
        <w:tabs>
          <w:tab w:val="clear" w:pos="720"/>
        </w:tabs>
        <w:spacing w:after="0"/>
        <w:ind w:firstLine="0"/>
        <w:rPr>
          <w:lang w:eastAsia="zh-CN"/>
        </w:rPr>
      </w:pPr>
      <w:r w:rsidRPr="002162A3">
        <w:rPr>
          <w:rFonts w:hint="eastAsia"/>
          <w:b/>
          <w:lang w:eastAsia="zh-CN"/>
        </w:rPr>
        <w:t>相对方</w:t>
      </w:r>
      <w:r w:rsidRPr="001769E0">
        <w:rPr>
          <w:rFonts w:hint="eastAsia"/>
          <w:lang w:eastAsia="zh-CN"/>
        </w:rPr>
        <w:t>应在</w:t>
      </w:r>
      <w:r>
        <w:rPr>
          <w:rFonts w:hint="eastAsia"/>
          <w:lang w:eastAsia="zh-CN"/>
        </w:rPr>
        <w:t>本</w:t>
      </w:r>
      <w:r w:rsidRPr="009B68A1">
        <w:rPr>
          <w:rFonts w:hint="eastAsia"/>
          <w:lang w:eastAsia="zh-CN"/>
        </w:rPr>
        <w:t>协议</w:t>
      </w:r>
      <w:r>
        <w:rPr>
          <w:rFonts w:hint="eastAsia"/>
          <w:lang w:eastAsia="zh-CN"/>
        </w:rPr>
        <w:t>期限内任何时间均为根据</w:t>
      </w:r>
      <w:r w:rsidRPr="00320E3C">
        <w:rPr>
          <w:rFonts w:hint="eastAsia"/>
          <w:b/>
          <w:lang w:eastAsia="zh-CN"/>
        </w:rPr>
        <w:t>适用的法律和法规</w:t>
      </w:r>
      <w:r>
        <w:rPr>
          <w:rFonts w:hint="eastAsia"/>
          <w:lang w:eastAsia="zh-CN"/>
        </w:rPr>
        <w:t>具有</w:t>
      </w:r>
      <w:r w:rsidRPr="001769E0">
        <w:rPr>
          <w:rFonts w:hint="eastAsia"/>
          <w:lang w:eastAsia="zh-CN"/>
        </w:rPr>
        <w:t>适当授权</w:t>
      </w:r>
      <w:r>
        <w:rPr>
          <w:rFonts w:hint="eastAsia"/>
          <w:lang w:eastAsia="zh-CN"/>
        </w:rPr>
        <w:t>以</w:t>
      </w:r>
      <w:r w:rsidRPr="001769E0">
        <w:rPr>
          <w:rFonts w:hint="eastAsia"/>
          <w:lang w:eastAsia="zh-CN"/>
        </w:rPr>
        <w:t>履行其</w:t>
      </w:r>
      <w:r>
        <w:rPr>
          <w:rFonts w:hint="eastAsia"/>
          <w:lang w:eastAsia="zh-CN"/>
        </w:rPr>
        <w:t>在本</w:t>
      </w:r>
      <w:r w:rsidRPr="009B68A1">
        <w:rPr>
          <w:rFonts w:hint="eastAsia"/>
          <w:lang w:eastAsia="zh-CN"/>
        </w:rPr>
        <w:t>协议</w:t>
      </w:r>
      <w:r>
        <w:rPr>
          <w:rFonts w:hint="eastAsia"/>
          <w:lang w:eastAsia="zh-CN"/>
        </w:rPr>
        <w:t>项下之</w:t>
      </w:r>
      <w:r w:rsidRPr="001769E0">
        <w:rPr>
          <w:rFonts w:hint="eastAsia"/>
          <w:lang w:eastAsia="zh-CN"/>
        </w:rPr>
        <w:t>义务</w:t>
      </w:r>
      <w:r>
        <w:rPr>
          <w:rFonts w:hint="eastAsia"/>
          <w:lang w:eastAsia="zh-CN"/>
        </w:rPr>
        <w:t>的实体，</w:t>
      </w:r>
      <w:r w:rsidRPr="001769E0">
        <w:rPr>
          <w:rFonts w:hint="eastAsia"/>
          <w:lang w:eastAsia="zh-CN"/>
        </w:rPr>
        <w:t>并</w:t>
      </w:r>
      <w:r>
        <w:rPr>
          <w:rFonts w:hint="eastAsia"/>
          <w:lang w:eastAsia="zh-CN"/>
        </w:rPr>
        <w:t>且应在任何时间均有充分的财务契约以满足其在</w:t>
      </w:r>
      <w:r w:rsidRPr="001769E0">
        <w:rPr>
          <w:rFonts w:hint="eastAsia"/>
          <w:lang w:eastAsia="zh-CN"/>
        </w:rPr>
        <w:t>本</w:t>
      </w:r>
      <w:r w:rsidRPr="009B68A1">
        <w:rPr>
          <w:rFonts w:hint="eastAsia"/>
          <w:lang w:eastAsia="zh-CN"/>
        </w:rPr>
        <w:t>协议</w:t>
      </w:r>
      <w:r w:rsidRPr="001769E0">
        <w:rPr>
          <w:rFonts w:hint="eastAsia"/>
          <w:lang w:eastAsia="zh-CN"/>
        </w:rPr>
        <w:t>项下的义务。</w:t>
      </w:r>
    </w:p>
    <w:p w14:paraId="1148D64B" w14:textId="77777777" w:rsidR="00050005" w:rsidRDefault="00050005" w:rsidP="00050005">
      <w:pPr>
        <w:pStyle w:val="BPMAINL2"/>
        <w:tabs>
          <w:tab w:val="clear" w:pos="720"/>
        </w:tabs>
        <w:spacing w:after="0"/>
        <w:ind w:firstLine="0"/>
        <w:rPr>
          <w:b/>
          <w:bCs/>
          <w:lang w:eastAsia="zh-CN"/>
        </w:rPr>
      </w:pPr>
    </w:p>
    <w:p w14:paraId="3251C5A7" w14:textId="77777777" w:rsidR="00050005" w:rsidRDefault="00050005" w:rsidP="006C334F">
      <w:pPr>
        <w:pStyle w:val="BPMAINL2"/>
        <w:numPr>
          <w:ilvl w:val="1"/>
          <w:numId w:val="8"/>
        </w:numPr>
        <w:spacing w:after="0"/>
      </w:pPr>
      <w:bookmarkStart w:id="32" w:name="_Toc276372345"/>
      <w:r>
        <w:t>The Counterparty shall ensure that it, its Affiliates and the officers, employees and directors of the Counterparty and its Affiliates are aware of and trained in their obligations under Anti-Corruption Laws, and that all consultants, agents, representatives and Sub-Contractors of the Counterparty and its Affiliates who have a connection with this Agreement are aware of and trained in their obligations under Anti-Corruption Laws.</w:t>
      </w:r>
    </w:p>
    <w:p w14:paraId="0618594F" w14:textId="77777777" w:rsidR="00050005" w:rsidRDefault="00050005" w:rsidP="00050005">
      <w:pPr>
        <w:pStyle w:val="BPMAINL2"/>
        <w:tabs>
          <w:tab w:val="clear" w:pos="720"/>
        </w:tabs>
        <w:spacing w:after="0"/>
        <w:ind w:firstLine="0"/>
        <w:rPr>
          <w:lang w:eastAsia="zh-CN"/>
        </w:rPr>
      </w:pPr>
      <w:r w:rsidRPr="0034065C">
        <w:rPr>
          <w:rFonts w:hint="eastAsia"/>
          <w:b/>
          <w:lang w:eastAsia="zh-CN"/>
        </w:rPr>
        <w:t>相对方</w:t>
      </w:r>
      <w:r w:rsidRPr="00EA35C1">
        <w:rPr>
          <w:rFonts w:hint="eastAsia"/>
          <w:lang w:eastAsia="zh-CN"/>
        </w:rPr>
        <w:t>应确保</w:t>
      </w:r>
      <w:r>
        <w:rPr>
          <w:rFonts w:hint="eastAsia"/>
          <w:lang w:eastAsia="zh-CN"/>
        </w:rPr>
        <w:t>其本人、其</w:t>
      </w:r>
      <w:r w:rsidRPr="00594617">
        <w:rPr>
          <w:rFonts w:hint="eastAsia"/>
          <w:b/>
          <w:lang w:eastAsia="zh-CN"/>
        </w:rPr>
        <w:t>关</w:t>
      </w:r>
      <w:r w:rsidRPr="0055476D">
        <w:rPr>
          <w:rFonts w:hint="eastAsia"/>
          <w:b/>
          <w:lang w:eastAsia="zh-CN"/>
        </w:rPr>
        <w:t>联方</w:t>
      </w:r>
      <w:r>
        <w:rPr>
          <w:rFonts w:hint="eastAsia"/>
          <w:lang w:eastAsia="zh-CN"/>
        </w:rPr>
        <w:t>、及其本人与</w:t>
      </w:r>
      <w:r w:rsidRPr="00F643BF">
        <w:rPr>
          <w:rFonts w:hint="eastAsia"/>
          <w:b/>
          <w:lang w:eastAsia="zh-CN"/>
        </w:rPr>
        <w:t>关联方</w:t>
      </w:r>
      <w:r>
        <w:rPr>
          <w:rFonts w:hint="eastAsia"/>
          <w:lang w:eastAsia="zh-CN"/>
        </w:rPr>
        <w:t>的高级职员、雇员和</w:t>
      </w:r>
      <w:r w:rsidRPr="00EA35C1">
        <w:rPr>
          <w:rFonts w:hint="eastAsia"/>
          <w:lang w:eastAsia="zh-CN"/>
        </w:rPr>
        <w:t>董事</w:t>
      </w:r>
      <w:r>
        <w:rPr>
          <w:rFonts w:hint="eastAsia"/>
          <w:lang w:eastAsia="zh-CN"/>
        </w:rPr>
        <w:t>均知晓其在</w:t>
      </w:r>
      <w:r w:rsidRPr="00E157E1">
        <w:rPr>
          <w:rFonts w:hint="eastAsia"/>
          <w:b/>
          <w:lang w:eastAsia="zh-CN"/>
        </w:rPr>
        <w:t>反腐败法</w:t>
      </w:r>
      <w:r w:rsidRPr="00F643BF">
        <w:rPr>
          <w:rFonts w:hint="eastAsia"/>
          <w:lang w:eastAsia="zh-CN"/>
        </w:rPr>
        <w:t>项下</w:t>
      </w:r>
      <w:r w:rsidRPr="00EA35C1">
        <w:rPr>
          <w:rFonts w:hint="eastAsia"/>
          <w:lang w:eastAsia="zh-CN"/>
        </w:rPr>
        <w:t>的义务</w:t>
      </w:r>
      <w:r>
        <w:rPr>
          <w:rFonts w:hint="eastAsia"/>
          <w:lang w:eastAsia="zh-CN"/>
        </w:rPr>
        <w:t>并已接受相关</w:t>
      </w:r>
      <w:r w:rsidRPr="00EA35C1">
        <w:rPr>
          <w:rFonts w:hint="eastAsia"/>
          <w:lang w:eastAsia="zh-CN"/>
        </w:rPr>
        <w:t>培训，</w:t>
      </w:r>
      <w:r>
        <w:rPr>
          <w:rFonts w:hint="eastAsia"/>
          <w:lang w:eastAsia="zh-CN"/>
        </w:rPr>
        <w:t>同时，</w:t>
      </w:r>
      <w:r w:rsidRPr="0034065C">
        <w:rPr>
          <w:rFonts w:hint="eastAsia"/>
          <w:b/>
          <w:bCs/>
          <w:lang w:eastAsia="zh-CN"/>
        </w:rPr>
        <w:t>相对方</w:t>
      </w:r>
      <w:r w:rsidRPr="002354BB">
        <w:rPr>
          <w:rFonts w:hint="eastAsia"/>
          <w:bCs/>
          <w:lang w:eastAsia="zh-CN"/>
        </w:rPr>
        <w:t>或其</w:t>
      </w:r>
      <w:r w:rsidRPr="0055476D">
        <w:rPr>
          <w:rFonts w:hint="eastAsia"/>
          <w:b/>
          <w:bCs/>
          <w:lang w:eastAsia="zh-CN"/>
        </w:rPr>
        <w:t>关联方</w:t>
      </w:r>
      <w:r w:rsidRPr="002354BB">
        <w:rPr>
          <w:rFonts w:hint="eastAsia"/>
          <w:bCs/>
          <w:lang w:eastAsia="zh-CN"/>
        </w:rPr>
        <w:t>的</w:t>
      </w:r>
      <w:r>
        <w:rPr>
          <w:rFonts w:hint="eastAsia"/>
          <w:bCs/>
          <w:lang w:eastAsia="zh-CN"/>
        </w:rPr>
        <w:t>、与本</w:t>
      </w:r>
      <w:r w:rsidRPr="00D327FB">
        <w:rPr>
          <w:rFonts w:hint="eastAsia"/>
          <w:bCs/>
          <w:lang w:eastAsia="zh-CN"/>
        </w:rPr>
        <w:t>协议</w:t>
      </w:r>
      <w:r>
        <w:rPr>
          <w:rFonts w:hint="eastAsia"/>
          <w:bCs/>
          <w:lang w:eastAsia="zh-CN"/>
        </w:rPr>
        <w:t>有关的所有</w:t>
      </w:r>
      <w:r w:rsidRPr="002432F6">
        <w:rPr>
          <w:rFonts w:hint="eastAsia"/>
          <w:bCs/>
          <w:lang w:eastAsia="zh-CN"/>
        </w:rPr>
        <w:t>顾问、</w:t>
      </w:r>
      <w:r w:rsidRPr="00420EE2">
        <w:rPr>
          <w:rFonts w:hint="eastAsia"/>
          <w:bCs/>
          <w:lang w:eastAsia="zh-CN"/>
        </w:rPr>
        <w:t>代理、代表</w:t>
      </w:r>
      <w:r>
        <w:rPr>
          <w:rFonts w:hint="eastAsia"/>
          <w:bCs/>
          <w:lang w:eastAsia="zh-CN"/>
        </w:rPr>
        <w:t>和</w:t>
      </w:r>
      <w:r w:rsidRPr="008138D2">
        <w:rPr>
          <w:rFonts w:hint="eastAsia"/>
          <w:b/>
          <w:bCs/>
          <w:lang w:eastAsia="zh-CN"/>
        </w:rPr>
        <w:t>分包商</w:t>
      </w:r>
      <w:r>
        <w:rPr>
          <w:rFonts w:hint="eastAsia"/>
          <w:bCs/>
          <w:lang w:eastAsia="zh-CN"/>
        </w:rPr>
        <w:t>也</w:t>
      </w:r>
      <w:r w:rsidRPr="00EA35C1">
        <w:rPr>
          <w:rFonts w:hint="eastAsia"/>
          <w:lang w:eastAsia="zh-CN"/>
        </w:rPr>
        <w:t>都</w:t>
      </w:r>
      <w:r>
        <w:rPr>
          <w:rFonts w:hint="eastAsia"/>
          <w:lang w:eastAsia="zh-CN"/>
        </w:rPr>
        <w:t>知晓其在</w:t>
      </w:r>
      <w:r w:rsidRPr="00E157E1">
        <w:rPr>
          <w:rFonts w:hint="eastAsia"/>
          <w:b/>
          <w:lang w:eastAsia="zh-CN"/>
        </w:rPr>
        <w:t>反腐败法</w:t>
      </w:r>
      <w:r w:rsidRPr="00F643BF">
        <w:rPr>
          <w:rFonts w:hint="eastAsia"/>
          <w:lang w:eastAsia="zh-CN"/>
        </w:rPr>
        <w:t>项下</w:t>
      </w:r>
      <w:r w:rsidRPr="00EA35C1">
        <w:rPr>
          <w:rFonts w:hint="eastAsia"/>
          <w:lang w:eastAsia="zh-CN"/>
        </w:rPr>
        <w:t>的义务</w:t>
      </w:r>
      <w:r>
        <w:rPr>
          <w:rFonts w:hint="eastAsia"/>
          <w:lang w:eastAsia="zh-CN"/>
        </w:rPr>
        <w:t>并已接受相关</w:t>
      </w:r>
      <w:r w:rsidRPr="00EA35C1">
        <w:rPr>
          <w:rFonts w:hint="eastAsia"/>
          <w:lang w:eastAsia="zh-CN"/>
        </w:rPr>
        <w:t>培训</w:t>
      </w:r>
      <w:r>
        <w:rPr>
          <w:rFonts w:hint="eastAsia"/>
          <w:lang w:eastAsia="zh-CN"/>
        </w:rPr>
        <w:t>。</w:t>
      </w:r>
    </w:p>
    <w:p w14:paraId="6F26E3AB" w14:textId="77777777" w:rsidR="00050005" w:rsidRDefault="00050005" w:rsidP="00050005">
      <w:pPr>
        <w:pStyle w:val="BPMAINL2"/>
        <w:tabs>
          <w:tab w:val="clear" w:pos="720"/>
        </w:tabs>
        <w:spacing w:after="0"/>
        <w:ind w:firstLine="0"/>
        <w:rPr>
          <w:lang w:eastAsia="zh-CN"/>
        </w:rPr>
      </w:pPr>
    </w:p>
    <w:p w14:paraId="41F90B43" w14:textId="77777777" w:rsidR="00050005" w:rsidRPr="001C54DB" w:rsidRDefault="00050005" w:rsidP="006C334F">
      <w:pPr>
        <w:pStyle w:val="BPMAINL2"/>
        <w:numPr>
          <w:ilvl w:val="1"/>
          <w:numId w:val="8"/>
        </w:numPr>
        <w:spacing w:after="0"/>
        <w:rPr>
          <w:i/>
          <w:iCs/>
        </w:rPr>
      </w:pPr>
      <w:bookmarkStart w:id="33" w:name="_Ref280592955"/>
      <w:bookmarkStart w:id="34" w:name="_Ref288757240"/>
      <w:r>
        <w:t>The Counterparty shall immediately inform AstraZeneca in the event that the Counterparty receives a formal notification that it is the target of a formal investigation by a Regulatory Authority for a Material Anti-Corruption Law Violation.  The Counterparty shall immediately inform AstraZeneca in the event that the Counterparty receives information from any of its Affiliates or from any consultants, agents, representatives or Sub-Contractors of the Counterparty or its Affiliates connected with this Agreement that any of them is the target of a formal investigation by a Regulatory Authority for a Material Anti-Corruption Law Violation.</w:t>
      </w:r>
      <w:bookmarkStart w:id="35" w:name="_Ref273976291"/>
      <w:bookmarkEnd w:id="32"/>
      <w:bookmarkEnd w:id="33"/>
      <w:bookmarkEnd w:id="34"/>
    </w:p>
    <w:p w14:paraId="0A31D1CD" w14:textId="77777777" w:rsidR="00050005" w:rsidRDefault="00050005" w:rsidP="00050005">
      <w:pPr>
        <w:pStyle w:val="BPMAINL2"/>
        <w:tabs>
          <w:tab w:val="clear" w:pos="720"/>
        </w:tabs>
        <w:spacing w:after="0"/>
        <w:ind w:firstLine="0"/>
        <w:rPr>
          <w:bCs/>
          <w:lang w:eastAsia="zh-CN"/>
        </w:rPr>
      </w:pPr>
      <w:r w:rsidRPr="00C0759F">
        <w:rPr>
          <w:rFonts w:hint="eastAsia"/>
          <w:bCs/>
          <w:lang w:eastAsia="zh-CN"/>
        </w:rPr>
        <w:t>如果</w:t>
      </w:r>
      <w:r w:rsidRPr="002432F6">
        <w:rPr>
          <w:rFonts w:hint="eastAsia"/>
          <w:b/>
          <w:bCs/>
          <w:lang w:eastAsia="zh-CN"/>
        </w:rPr>
        <w:t>相对方</w:t>
      </w:r>
      <w:r w:rsidRPr="006356A7">
        <w:rPr>
          <w:rFonts w:hint="eastAsia"/>
          <w:bCs/>
          <w:lang w:eastAsia="zh-CN"/>
        </w:rPr>
        <w:t>收到</w:t>
      </w:r>
      <w:r w:rsidRPr="00E157E1">
        <w:rPr>
          <w:rFonts w:hint="eastAsia"/>
          <w:b/>
          <w:bCs/>
          <w:lang w:eastAsia="zh-CN"/>
        </w:rPr>
        <w:t>监管机构</w:t>
      </w:r>
      <w:r>
        <w:rPr>
          <w:rFonts w:hint="eastAsia"/>
          <w:bCs/>
          <w:lang w:eastAsia="zh-CN"/>
        </w:rPr>
        <w:t>进行</w:t>
      </w:r>
      <w:r w:rsidRPr="004427FE">
        <w:rPr>
          <w:rFonts w:hint="eastAsia"/>
          <w:b/>
          <w:bCs/>
          <w:lang w:eastAsia="zh-CN"/>
        </w:rPr>
        <w:t>实质性违反反腐败法</w:t>
      </w:r>
      <w:r>
        <w:rPr>
          <w:rFonts w:hint="eastAsia"/>
          <w:bCs/>
          <w:lang w:eastAsia="zh-CN"/>
        </w:rPr>
        <w:t>正式调查而</w:t>
      </w:r>
      <w:r w:rsidRPr="00F474B2">
        <w:rPr>
          <w:rFonts w:hint="eastAsia"/>
          <w:bCs/>
          <w:lang w:eastAsia="zh-CN"/>
        </w:rPr>
        <w:t>其</w:t>
      </w:r>
      <w:r>
        <w:rPr>
          <w:rFonts w:hint="eastAsia"/>
          <w:bCs/>
          <w:lang w:eastAsia="zh-CN"/>
        </w:rPr>
        <w:t>成为调查对象的正式通知，则</w:t>
      </w:r>
      <w:r w:rsidRPr="002432F6">
        <w:rPr>
          <w:rFonts w:hint="eastAsia"/>
          <w:b/>
          <w:bCs/>
          <w:lang w:eastAsia="zh-CN"/>
        </w:rPr>
        <w:t>相对方</w:t>
      </w:r>
      <w:r w:rsidRPr="00C0759F">
        <w:rPr>
          <w:rFonts w:hint="eastAsia"/>
          <w:bCs/>
          <w:lang w:eastAsia="zh-CN"/>
        </w:rPr>
        <w:t>应立即通知</w:t>
      </w:r>
      <w:r>
        <w:rPr>
          <w:rFonts w:hint="eastAsia"/>
          <w:bCs/>
          <w:lang w:eastAsia="zh-CN"/>
        </w:rPr>
        <w:t>阿斯利康。如果</w:t>
      </w:r>
      <w:r w:rsidRPr="002432F6">
        <w:rPr>
          <w:rFonts w:hint="eastAsia"/>
          <w:b/>
          <w:bCs/>
          <w:lang w:eastAsia="zh-CN"/>
        </w:rPr>
        <w:t>相对方</w:t>
      </w:r>
      <w:r>
        <w:rPr>
          <w:rFonts w:hint="eastAsia"/>
          <w:bCs/>
          <w:lang w:eastAsia="zh-CN"/>
        </w:rPr>
        <w:t>从</w:t>
      </w:r>
      <w:r w:rsidRPr="008843F3">
        <w:rPr>
          <w:rFonts w:hint="eastAsia"/>
          <w:bCs/>
          <w:lang w:eastAsia="zh-CN"/>
        </w:rPr>
        <w:t>任何</w:t>
      </w:r>
      <w:r w:rsidRPr="002432F6">
        <w:rPr>
          <w:rFonts w:hint="eastAsia"/>
          <w:b/>
          <w:bCs/>
          <w:lang w:eastAsia="zh-CN"/>
        </w:rPr>
        <w:t>相对方</w:t>
      </w:r>
      <w:r>
        <w:rPr>
          <w:rFonts w:hint="eastAsia"/>
          <w:b/>
          <w:bCs/>
          <w:lang w:eastAsia="zh-CN"/>
        </w:rPr>
        <w:t>关联方</w:t>
      </w:r>
      <w:r w:rsidRPr="002432F6">
        <w:rPr>
          <w:rFonts w:hint="eastAsia"/>
          <w:bCs/>
          <w:lang w:eastAsia="zh-CN"/>
        </w:rPr>
        <w:t>、</w:t>
      </w:r>
      <w:r w:rsidRPr="008843F3">
        <w:rPr>
          <w:rFonts w:hint="eastAsia"/>
          <w:bCs/>
          <w:lang w:eastAsia="zh-CN"/>
        </w:rPr>
        <w:t>任何</w:t>
      </w:r>
      <w:r w:rsidRPr="002432F6">
        <w:rPr>
          <w:rFonts w:hint="eastAsia"/>
          <w:b/>
          <w:bCs/>
          <w:lang w:eastAsia="zh-CN"/>
        </w:rPr>
        <w:t>相对方</w:t>
      </w:r>
      <w:r w:rsidRPr="008843F3">
        <w:rPr>
          <w:rFonts w:hint="eastAsia"/>
          <w:bCs/>
          <w:lang w:eastAsia="zh-CN"/>
        </w:rPr>
        <w:t>或</w:t>
      </w:r>
      <w:r w:rsidRPr="00B422BF">
        <w:rPr>
          <w:rFonts w:hint="eastAsia"/>
          <w:bCs/>
          <w:lang w:eastAsia="zh-CN"/>
        </w:rPr>
        <w:t>其</w:t>
      </w:r>
      <w:r>
        <w:rPr>
          <w:rFonts w:hint="eastAsia"/>
          <w:b/>
          <w:bCs/>
          <w:lang w:eastAsia="zh-CN"/>
        </w:rPr>
        <w:t>关联方</w:t>
      </w:r>
      <w:r w:rsidRPr="008843F3">
        <w:rPr>
          <w:rFonts w:hint="eastAsia"/>
          <w:bCs/>
          <w:lang w:eastAsia="zh-CN"/>
        </w:rPr>
        <w:t>的与本</w:t>
      </w:r>
      <w:r w:rsidRPr="00D327FB">
        <w:rPr>
          <w:rFonts w:hint="eastAsia"/>
          <w:bCs/>
          <w:lang w:eastAsia="zh-CN"/>
        </w:rPr>
        <w:t>协议</w:t>
      </w:r>
      <w:r w:rsidRPr="008843F3">
        <w:rPr>
          <w:rFonts w:hint="eastAsia"/>
          <w:bCs/>
          <w:lang w:eastAsia="zh-CN"/>
        </w:rPr>
        <w:t>有关的</w:t>
      </w:r>
      <w:r w:rsidRPr="008138D2">
        <w:rPr>
          <w:rFonts w:hint="eastAsia"/>
          <w:bCs/>
          <w:lang w:eastAsia="zh-CN"/>
        </w:rPr>
        <w:t>顾问、</w:t>
      </w:r>
      <w:r w:rsidRPr="008843F3">
        <w:rPr>
          <w:rFonts w:hint="eastAsia"/>
          <w:bCs/>
          <w:lang w:eastAsia="zh-CN"/>
        </w:rPr>
        <w:t>代理、代表或</w:t>
      </w:r>
      <w:r w:rsidRPr="008138D2">
        <w:rPr>
          <w:rFonts w:hint="eastAsia"/>
          <w:b/>
          <w:bCs/>
          <w:lang w:eastAsia="zh-CN"/>
        </w:rPr>
        <w:t>分包商</w:t>
      </w:r>
      <w:r>
        <w:rPr>
          <w:rFonts w:hint="eastAsia"/>
          <w:bCs/>
          <w:lang w:eastAsia="zh-CN"/>
        </w:rPr>
        <w:t>处</w:t>
      </w:r>
      <w:r w:rsidRPr="008843F3">
        <w:rPr>
          <w:rFonts w:hint="eastAsia"/>
          <w:bCs/>
          <w:lang w:eastAsia="zh-CN"/>
        </w:rPr>
        <w:t>得知，</w:t>
      </w:r>
      <w:r>
        <w:rPr>
          <w:rFonts w:hint="eastAsia"/>
          <w:b/>
          <w:bCs/>
          <w:lang w:eastAsia="zh-CN"/>
        </w:rPr>
        <w:t>监管机构</w:t>
      </w:r>
      <w:r>
        <w:rPr>
          <w:rFonts w:hint="eastAsia"/>
          <w:bCs/>
          <w:lang w:eastAsia="zh-CN"/>
        </w:rPr>
        <w:t>进行</w:t>
      </w:r>
      <w:r>
        <w:rPr>
          <w:rFonts w:hint="eastAsia"/>
          <w:b/>
          <w:bCs/>
          <w:lang w:eastAsia="zh-CN"/>
        </w:rPr>
        <w:t>实质性违反反腐败法</w:t>
      </w:r>
      <w:r w:rsidRPr="002F2F13">
        <w:rPr>
          <w:rFonts w:hint="eastAsia"/>
          <w:bCs/>
          <w:lang w:eastAsia="zh-CN"/>
        </w:rPr>
        <w:t>正式调查</w:t>
      </w:r>
      <w:r>
        <w:rPr>
          <w:rFonts w:hint="eastAsia"/>
          <w:bCs/>
          <w:lang w:eastAsia="zh-CN"/>
        </w:rPr>
        <w:t>而任何</w:t>
      </w:r>
      <w:r w:rsidRPr="002F2F13">
        <w:rPr>
          <w:rFonts w:hint="eastAsia"/>
          <w:bCs/>
          <w:lang w:eastAsia="zh-CN"/>
        </w:rPr>
        <w:t>前述实体</w:t>
      </w:r>
      <w:r>
        <w:rPr>
          <w:rFonts w:hint="eastAsia"/>
          <w:bCs/>
          <w:lang w:eastAsia="zh-CN"/>
        </w:rPr>
        <w:t>成为调查对象，则</w:t>
      </w:r>
      <w:r w:rsidRPr="008138D2">
        <w:rPr>
          <w:rFonts w:hint="eastAsia"/>
          <w:b/>
          <w:bCs/>
          <w:lang w:eastAsia="zh-CN"/>
        </w:rPr>
        <w:t>相对方</w:t>
      </w:r>
      <w:r w:rsidRPr="00C0759F">
        <w:rPr>
          <w:rFonts w:hint="eastAsia"/>
          <w:bCs/>
          <w:lang w:eastAsia="zh-CN"/>
        </w:rPr>
        <w:t>应立即通知</w:t>
      </w:r>
      <w:r>
        <w:rPr>
          <w:rFonts w:hint="eastAsia"/>
          <w:bCs/>
          <w:lang w:eastAsia="zh-CN"/>
        </w:rPr>
        <w:t>阿斯利康。</w:t>
      </w:r>
    </w:p>
    <w:p w14:paraId="344A4B63" w14:textId="77777777" w:rsidR="00050005" w:rsidRDefault="00050005" w:rsidP="00050005">
      <w:pPr>
        <w:pStyle w:val="BPMAINL2"/>
        <w:tabs>
          <w:tab w:val="clear" w:pos="720"/>
        </w:tabs>
        <w:spacing w:after="0"/>
        <w:ind w:firstLine="0"/>
        <w:rPr>
          <w:i/>
          <w:iCs/>
          <w:lang w:eastAsia="zh-CN"/>
        </w:rPr>
      </w:pPr>
      <w:r>
        <w:rPr>
          <w:i/>
          <w:iCs/>
          <w:lang w:eastAsia="zh-CN"/>
        </w:rPr>
        <w:t xml:space="preserve"> </w:t>
      </w:r>
    </w:p>
    <w:p w14:paraId="213AEB5C" w14:textId="77777777" w:rsidR="00050005" w:rsidRDefault="00050005" w:rsidP="006C334F">
      <w:pPr>
        <w:pStyle w:val="BPMAINL2"/>
        <w:numPr>
          <w:ilvl w:val="1"/>
          <w:numId w:val="8"/>
        </w:numPr>
        <w:spacing w:after="0"/>
      </w:pPr>
      <w:bookmarkStart w:id="36" w:name="_Ref280705574"/>
      <w:bookmarkStart w:id="37" w:name="_Toc276372347"/>
      <w:r>
        <w:t xml:space="preserve">The Counterparty shall ensure that no officer, employee or director of the Counterparty in any of their activities and that no Affiliate, consultant, agent, representative or Sub-Contractor of the Counterparty or its Affiliates who has a connection with this Agreement: </w:t>
      </w:r>
      <w:bookmarkEnd w:id="36"/>
    </w:p>
    <w:p w14:paraId="6C63EC74" w14:textId="77777777" w:rsidR="00050005" w:rsidRDefault="00050005" w:rsidP="00050005">
      <w:pPr>
        <w:pStyle w:val="BPMAINL2"/>
        <w:tabs>
          <w:tab w:val="clear" w:pos="720"/>
        </w:tabs>
        <w:spacing w:after="0"/>
        <w:ind w:firstLine="0"/>
        <w:rPr>
          <w:lang w:eastAsia="zh-CN"/>
        </w:rPr>
      </w:pPr>
      <w:r w:rsidRPr="00254437">
        <w:rPr>
          <w:rFonts w:hint="eastAsia"/>
          <w:b/>
          <w:lang w:eastAsia="zh-CN"/>
        </w:rPr>
        <w:t>相对方</w:t>
      </w:r>
      <w:r w:rsidRPr="00254437">
        <w:rPr>
          <w:rFonts w:hint="eastAsia"/>
          <w:bCs/>
          <w:lang w:eastAsia="zh-CN"/>
        </w:rPr>
        <w:t>应确保其高级职员、雇员或董事，以及</w:t>
      </w:r>
      <w:r w:rsidRPr="00254437">
        <w:rPr>
          <w:rFonts w:hint="eastAsia"/>
          <w:b/>
          <w:bCs/>
          <w:lang w:eastAsia="zh-CN"/>
        </w:rPr>
        <w:t>相对方</w:t>
      </w:r>
      <w:r w:rsidRPr="00254437">
        <w:rPr>
          <w:rFonts w:hint="eastAsia"/>
          <w:bCs/>
          <w:lang w:eastAsia="zh-CN"/>
        </w:rPr>
        <w:t>或其</w:t>
      </w:r>
      <w:r w:rsidRPr="00254437">
        <w:rPr>
          <w:rFonts w:hint="eastAsia"/>
          <w:b/>
          <w:bCs/>
          <w:lang w:eastAsia="zh-CN"/>
        </w:rPr>
        <w:t>关联方</w:t>
      </w:r>
      <w:r w:rsidRPr="00254437">
        <w:rPr>
          <w:rFonts w:hint="eastAsia"/>
          <w:bCs/>
          <w:lang w:eastAsia="zh-CN"/>
        </w:rPr>
        <w:t>的</w:t>
      </w:r>
      <w:r>
        <w:rPr>
          <w:rFonts w:hint="eastAsia"/>
          <w:bCs/>
          <w:lang w:eastAsia="zh-CN"/>
        </w:rPr>
        <w:t>、</w:t>
      </w:r>
      <w:r w:rsidRPr="00254437">
        <w:rPr>
          <w:rFonts w:hint="eastAsia"/>
          <w:bCs/>
          <w:lang w:eastAsia="zh-CN"/>
        </w:rPr>
        <w:t>与本</w:t>
      </w:r>
      <w:r w:rsidRPr="00D327FB">
        <w:rPr>
          <w:rFonts w:hint="eastAsia"/>
          <w:bCs/>
          <w:lang w:eastAsia="zh-CN"/>
        </w:rPr>
        <w:t>协议</w:t>
      </w:r>
      <w:r w:rsidRPr="00254437">
        <w:rPr>
          <w:rFonts w:hint="eastAsia"/>
          <w:bCs/>
          <w:lang w:eastAsia="zh-CN"/>
        </w:rPr>
        <w:t>有关的</w:t>
      </w:r>
      <w:r w:rsidRPr="00AA27C9">
        <w:rPr>
          <w:rFonts w:hint="eastAsia"/>
          <w:bCs/>
          <w:lang w:eastAsia="zh-CN"/>
        </w:rPr>
        <w:t>顾问、</w:t>
      </w:r>
      <w:r w:rsidRPr="00641842">
        <w:rPr>
          <w:rFonts w:hint="eastAsia"/>
          <w:bCs/>
          <w:lang w:eastAsia="zh-CN"/>
        </w:rPr>
        <w:t>代理、代表或</w:t>
      </w:r>
      <w:r w:rsidRPr="00AA27C9">
        <w:rPr>
          <w:rFonts w:hint="eastAsia"/>
          <w:b/>
          <w:bCs/>
          <w:lang w:eastAsia="zh-CN"/>
        </w:rPr>
        <w:t>分包商</w:t>
      </w:r>
      <w:r w:rsidRPr="00641842">
        <w:rPr>
          <w:rFonts w:hint="eastAsia"/>
          <w:bCs/>
          <w:lang w:eastAsia="zh-CN"/>
        </w:rPr>
        <w:t>在</w:t>
      </w:r>
      <w:r>
        <w:rPr>
          <w:rFonts w:hint="eastAsia"/>
          <w:bCs/>
          <w:lang w:eastAsia="zh-CN"/>
        </w:rPr>
        <w:t>任何</w:t>
      </w:r>
      <w:r w:rsidRPr="00641842">
        <w:rPr>
          <w:rFonts w:hint="eastAsia"/>
          <w:bCs/>
          <w:lang w:eastAsia="zh-CN"/>
        </w:rPr>
        <w:t>活动中</w:t>
      </w:r>
      <w:r>
        <w:rPr>
          <w:rFonts w:hint="eastAsia"/>
          <w:bCs/>
          <w:lang w:eastAsia="zh-CN"/>
        </w:rPr>
        <w:t>不会：</w:t>
      </w:r>
    </w:p>
    <w:p w14:paraId="50731BA5" w14:textId="77777777" w:rsidR="00050005" w:rsidRDefault="00050005" w:rsidP="006C334F">
      <w:pPr>
        <w:pStyle w:val="BPMAINL3"/>
        <w:numPr>
          <w:ilvl w:val="2"/>
          <w:numId w:val="8"/>
        </w:numPr>
        <w:spacing w:after="0"/>
      </w:pPr>
      <w:r>
        <w:t xml:space="preserve">directly or indirectly offers, promises, pays, gives, or authorises any offer, promise, payment or gift of money or anything else of value to any Person, including by way of a facilitation or grease payment, with the intention of or as a condition to inducing any Person to carry out a duty or function improperly or to reach a favourable decision on an improper basis.  This includes providing improper benefits of any kind (including by way of preceptorships or sponsorships) to any Regulatory Authority, governmental official, healthcare professional and/or organisation, university, research centre, patient, supplier, charity or patient group, in each case whether companies or individuals, to obtain or retain business or to secure any improper advantage for AstraZeneca or any of its Affiliates; or </w:t>
      </w:r>
      <w:bookmarkStart w:id="38" w:name="_Toc276372348"/>
      <w:bookmarkEnd w:id="37"/>
    </w:p>
    <w:p w14:paraId="6AF86C5E" w14:textId="77777777" w:rsidR="00050005" w:rsidRDefault="00050005" w:rsidP="00050005">
      <w:pPr>
        <w:pStyle w:val="BPMAINL3"/>
        <w:tabs>
          <w:tab w:val="clear" w:pos="1440"/>
        </w:tabs>
        <w:spacing w:after="0"/>
        <w:ind w:firstLine="0"/>
        <w:rPr>
          <w:lang w:eastAsia="zh-CN"/>
        </w:rPr>
      </w:pPr>
      <w:r>
        <w:rPr>
          <w:rFonts w:hint="eastAsia"/>
          <w:lang w:eastAsia="zh-CN"/>
        </w:rPr>
        <w:t>以诱使任何</w:t>
      </w:r>
      <w:r w:rsidRPr="00275C2D">
        <w:rPr>
          <w:rFonts w:hint="eastAsia"/>
          <w:b/>
          <w:lang w:eastAsia="zh-CN"/>
        </w:rPr>
        <w:t>人士</w:t>
      </w:r>
      <w:r>
        <w:rPr>
          <w:rFonts w:hint="eastAsia"/>
          <w:lang w:eastAsia="zh-CN"/>
        </w:rPr>
        <w:t>不当履行职责</w:t>
      </w:r>
      <w:r w:rsidRPr="00380DD2">
        <w:rPr>
          <w:rFonts w:hint="eastAsia"/>
          <w:lang w:eastAsia="zh-CN"/>
        </w:rPr>
        <w:t>或</w:t>
      </w:r>
      <w:r>
        <w:rPr>
          <w:rFonts w:hint="eastAsia"/>
          <w:lang w:eastAsia="zh-CN"/>
        </w:rPr>
        <w:t>在</w:t>
      </w:r>
      <w:r w:rsidRPr="00380DD2">
        <w:rPr>
          <w:rFonts w:hint="eastAsia"/>
          <w:lang w:eastAsia="zh-CN"/>
        </w:rPr>
        <w:t>不正当的基础上</w:t>
      </w:r>
      <w:r>
        <w:rPr>
          <w:rFonts w:hint="eastAsia"/>
          <w:lang w:eastAsia="zh-CN"/>
        </w:rPr>
        <w:t>获取</w:t>
      </w:r>
      <w:r w:rsidRPr="00380DD2">
        <w:rPr>
          <w:rFonts w:hint="eastAsia"/>
          <w:lang w:eastAsia="zh-CN"/>
        </w:rPr>
        <w:t>有利决</w:t>
      </w:r>
      <w:r>
        <w:rPr>
          <w:rFonts w:hint="eastAsia"/>
          <w:lang w:eastAsia="zh-CN"/>
        </w:rPr>
        <w:t>策为目的或以此为条件，直</w:t>
      </w:r>
      <w:r w:rsidRPr="00380DD2">
        <w:rPr>
          <w:rFonts w:hint="eastAsia"/>
          <w:lang w:eastAsia="zh-CN"/>
        </w:rPr>
        <w:t>接或间接</w:t>
      </w:r>
      <w:r>
        <w:rPr>
          <w:rFonts w:hint="eastAsia"/>
          <w:lang w:eastAsia="zh-CN"/>
        </w:rPr>
        <w:t>地向任何</w:t>
      </w:r>
      <w:r w:rsidRPr="00275C2D">
        <w:rPr>
          <w:rFonts w:hint="eastAsia"/>
          <w:b/>
          <w:lang w:eastAsia="zh-CN"/>
        </w:rPr>
        <w:t>人士</w:t>
      </w:r>
      <w:r w:rsidRPr="00380DD2">
        <w:rPr>
          <w:rFonts w:hint="eastAsia"/>
          <w:lang w:eastAsia="zh-CN"/>
        </w:rPr>
        <w:t>提供，承诺，</w:t>
      </w:r>
      <w:r>
        <w:rPr>
          <w:rFonts w:hint="eastAsia"/>
          <w:lang w:eastAsia="zh-CN"/>
        </w:rPr>
        <w:t>支付</w:t>
      </w:r>
      <w:r w:rsidRPr="00380DD2">
        <w:rPr>
          <w:rFonts w:hint="eastAsia"/>
          <w:lang w:eastAsia="zh-CN"/>
        </w:rPr>
        <w:t>，给予，或授权</w:t>
      </w:r>
      <w:r w:rsidRPr="00380DD2">
        <w:rPr>
          <w:rFonts w:hint="eastAsia"/>
          <w:lang w:eastAsia="zh-CN"/>
        </w:rPr>
        <w:lastRenderedPageBreak/>
        <w:t>任何要约，承诺，</w:t>
      </w:r>
      <w:r>
        <w:rPr>
          <w:rFonts w:hint="eastAsia"/>
          <w:lang w:eastAsia="zh-CN"/>
        </w:rPr>
        <w:t>报酬、捐款</w:t>
      </w:r>
      <w:r w:rsidRPr="00380DD2">
        <w:rPr>
          <w:rFonts w:hint="eastAsia"/>
          <w:lang w:eastAsia="zh-CN"/>
        </w:rPr>
        <w:t>或</w:t>
      </w:r>
      <w:r>
        <w:rPr>
          <w:rFonts w:hint="eastAsia"/>
          <w:lang w:eastAsia="zh-CN"/>
        </w:rPr>
        <w:t>其他</w:t>
      </w:r>
      <w:r w:rsidRPr="00380DD2">
        <w:rPr>
          <w:rFonts w:hint="eastAsia"/>
          <w:lang w:eastAsia="zh-CN"/>
        </w:rPr>
        <w:t>任何有价</w:t>
      </w:r>
      <w:r>
        <w:rPr>
          <w:rFonts w:hint="eastAsia"/>
          <w:lang w:eastAsia="zh-CN"/>
        </w:rPr>
        <w:t>物</w:t>
      </w:r>
      <w:r w:rsidRPr="00380DD2">
        <w:rPr>
          <w:rFonts w:hint="eastAsia"/>
          <w:lang w:eastAsia="zh-CN"/>
        </w:rPr>
        <w:t>，包括</w:t>
      </w:r>
      <w:r>
        <w:rPr>
          <w:rFonts w:hint="eastAsia"/>
          <w:lang w:eastAsia="zh-CN"/>
        </w:rPr>
        <w:t>提供便利或支付好处费</w:t>
      </w:r>
      <w:r w:rsidRPr="00380DD2">
        <w:rPr>
          <w:rFonts w:hint="eastAsia"/>
          <w:lang w:eastAsia="zh-CN"/>
        </w:rPr>
        <w:t>。包括</w:t>
      </w:r>
      <w:r>
        <w:rPr>
          <w:rFonts w:hint="eastAsia"/>
          <w:lang w:eastAsia="zh-CN"/>
        </w:rPr>
        <w:t>向</w:t>
      </w:r>
      <w:r w:rsidRPr="00380DD2">
        <w:rPr>
          <w:rFonts w:hint="eastAsia"/>
          <w:lang w:eastAsia="zh-CN"/>
        </w:rPr>
        <w:t>任何</w:t>
      </w:r>
      <w:r w:rsidRPr="0070015D">
        <w:rPr>
          <w:rFonts w:hint="eastAsia"/>
          <w:b/>
          <w:lang w:eastAsia="zh-CN"/>
        </w:rPr>
        <w:t>监管机构</w:t>
      </w:r>
      <w:r>
        <w:rPr>
          <w:rFonts w:hint="eastAsia"/>
          <w:lang w:eastAsia="zh-CN"/>
        </w:rPr>
        <w:t>、</w:t>
      </w:r>
      <w:r w:rsidRPr="00380DD2">
        <w:rPr>
          <w:rFonts w:hint="eastAsia"/>
          <w:lang w:eastAsia="zh-CN"/>
        </w:rPr>
        <w:t>政府官员</w:t>
      </w:r>
      <w:r>
        <w:rPr>
          <w:rFonts w:hint="eastAsia"/>
          <w:lang w:eastAsia="zh-CN"/>
        </w:rPr>
        <w:t>、</w:t>
      </w:r>
      <w:r w:rsidRPr="00380DD2">
        <w:rPr>
          <w:rFonts w:hint="eastAsia"/>
          <w:lang w:eastAsia="zh-CN"/>
        </w:rPr>
        <w:t>医</w:t>
      </w:r>
      <w:r>
        <w:rPr>
          <w:rFonts w:hint="eastAsia"/>
          <w:lang w:eastAsia="zh-CN"/>
        </w:rPr>
        <w:t>护人员</w:t>
      </w:r>
      <w:r w:rsidRPr="00380DD2">
        <w:rPr>
          <w:rFonts w:hint="eastAsia"/>
          <w:lang w:eastAsia="zh-CN"/>
        </w:rPr>
        <w:t>和</w:t>
      </w:r>
      <w:r w:rsidRPr="00380DD2">
        <w:rPr>
          <w:rFonts w:hint="eastAsia"/>
          <w:lang w:eastAsia="zh-CN"/>
        </w:rPr>
        <w:t>/</w:t>
      </w:r>
      <w:r>
        <w:rPr>
          <w:rFonts w:hint="eastAsia"/>
          <w:lang w:eastAsia="zh-CN"/>
        </w:rPr>
        <w:t>或组织、大学、研究中心、病人、供应商、慈善机构或病友团（无论其是公司或个人）</w:t>
      </w:r>
      <w:r w:rsidRPr="00380DD2">
        <w:rPr>
          <w:rFonts w:hint="eastAsia"/>
          <w:lang w:eastAsia="zh-CN"/>
        </w:rPr>
        <w:t>提供任何形式</w:t>
      </w:r>
      <w:r>
        <w:rPr>
          <w:rFonts w:hint="eastAsia"/>
          <w:lang w:eastAsia="zh-CN"/>
        </w:rPr>
        <w:t>的</w:t>
      </w:r>
      <w:r w:rsidRPr="00380DD2">
        <w:rPr>
          <w:rFonts w:hint="eastAsia"/>
          <w:lang w:eastAsia="zh-CN"/>
        </w:rPr>
        <w:t>不正当利益（包括</w:t>
      </w:r>
      <w:r w:rsidRPr="00DA12ED">
        <w:rPr>
          <w:rFonts w:hint="eastAsia"/>
          <w:lang w:eastAsia="zh-CN"/>
        </w:rPr>
        <w:t>提供见习机会</w:t>
      </w:r>
      <w:r>
        <w:rPr>
          <w:rFonts w:hint="eastAsia"/>
          <w:lang w:eastAsia="zh-CN"/>
        </w:rPr>
        <w:t>或赞助</w:t>
      </w:r>
      <w:r w:rsidRPr="00380DD2">
        <w:rPr>
          <w:rFonts w:hint="eastAsia"/>
          <w:lang w:eastAsia="zh-CN"/>
        </w:rPr>
        <w:t>），以</w:t>
      </w:r>
      <w:r>
        <w:rPr>
          <w:rFonts w:hint="eastAsia"/>
          <w:lang w:eastAsia="zh-CN"/>
        </w:rPr>
        <w:t>为</w:t>
      </w:r>
      <w:r w:rsidRPr="00380DD2">
        <w:rPr>
          <w:rFonts w:hint="eastAsia"/>
          <w:lang w:eastAsia="zh-CN"/>
        </w:rPr>
        <w:t>阿斯利康</w:t>
      </w:r>
      <w:r>
        <w:rPr>
          <w:rFonts w:hint="eastAsia"/>
          <w:lang w:eastAsia="zh-CN"/>
        </w:rPr>
        <w:t>或其任何</w:t>
      </w:r>
      <w:r w:rsidRPr="0055476D">
        <w:rPr>
          <w:rFonts w:hint="eastAsia"/>
          <w:b/>
          <w:lang w:eastAsia="zh-CN"/>
        </w:rPr>
        <w:t>关联方</w:t>
      </w:r>
      <w:r w:rsidRPr="00380DD2">
        <w:rPr>
          <w:rFonts w:hint="eastAsia"/>
          <w:lang w:eastAsia="zh-CN"/>
        </w:rPr>
        <w:t>获</w:t>
      </w:r>
      <w:r>
        <w:rPr>
          <w:rFonts w:hint="eastAsia"/>
          <w:lang w:eastAsia="zh-CN"/>
        </w:rPr>
        <w:t>得、维持</w:t>
      </w:r>
      <w:r w:rsidRPr="00380DD2">
        <w:rPr>
          <w:rFonts w:hint="eastAsia"/>
          <w:lang w:eastAsia="zh-CN"/>
        </w:rPr>
        <w:t>业务或</w:t>
      </w:r>
      <w:r>
        <w:rPr>
          <w:rFonts w:hint="eastAsia"/>
          <w:lang w:eastAsia="zh-CN"/>
        </w:rPr>
        <w:t>获得不正当的好处；或</w:t>
      </w:r>
    </w:p>
    <w:p w14:paraId="576253C6" w14:textId="77777777" w:rsidR="00050005" w:rsidRDefault="00050005" w:rsidP="00050005">
      <w:pPr>
        <w:pStyle w:val="BPMAINL3"/>
        <w:tabs>
          <w:tab w:val="clear" w:pos="1440"/>
        </w:tabs>
        <w:spacing w:after="0"/>
        <w:ind w:firstLine="0"/>
        <w:rPr>
          <w:lang w:eastAsia="zh-CN"/>
        </w:rPr>
      </w:pPr>
    </w:p>
    <w:p w14:paraId="7234B60F" w14:textId="77777777" w:rsidR="00050005" w:rsidRDefault="00050005" w:rsidP="006C334F">
      <w:pPr>
        <w:pStyle w:val="BPMAINL3"/>
        <w:numPr>
          <w:ilvl w:val="2"/>
          <w:numId w:val="8"/>
        </w:numPr>
        <w:spacing w:after="0"/>
      </w:pPr>
      <w:r>
        <w:t xml:space="preserve">directly or indirectly solicits any offer or promise or receives any payment or gift of money or anything else of value from any Person, including by way of a facilitation or grease payment, with the intention of or as a condition to inducing any officer, employee, director, consultant, agent or representative of the Counterparty or its Affiliates to carry out a duty or function improperly or to reach a favourable decision on an improper basis. This includes soliciting or receiving improper benefits of any kind (including by way of </w:t>
      </w:r>
      <w:r w:rsidRPr="004327BC">
        <w:t>preceptorships</w:t>
      </w:r>
      <w:r>
        <w:t xml:space="preserve"> or sponsorships) from any Regulatory Authority or other governmental official, healthcare professional and/or organisation, university, research centre, patient, supplier, charity or patient groups, in each case whether companies or individuals, to obtain or retain business or to secure any improper advantage for AstraZeneca or any of its Affiliates.</w:t>
      </w:r>
      <w:bookmarkStart w:id="39" w:name="_Ref273984531"/>
      <w:bookmarkEnd w:id="35"/>
      <w:bookmarkEnd w:id="38"/>
    </w:p>
    <w:p w14:paraId="6B394333" w14:textId="77777777" w:rsidR="00050005" w:rsidRDefault="00050005" w:rsidP="00050005">
      <w:pPr>
        <w:pStyle w:val="BPMAINL3"/>
        <w:tabs>
          <w:tab w:val="clear" w:pos="1440"/>
        </w:tabs>
        <w:spacing w:after="0"/>
        <w:ind w:firstLine="0"/>
        <w:rPr>
          <w:lang w:eastAsia="zh-CN"/>
        </w:rPr>
      </w:pPr>
      <w:r>
        <w:rPr>
          <w:rFonts w:hint="eastAsia"/>
          <w:lang w:eastAsia="zh-CN"/>
        </w:rPr>
        <w:t>以诱使</w:t>
      </w:r>
      <w:r w:rsidRPr="00D222D3">
        <w:rPr>
          <w:rFonts w:hint="eastAsia"/>
          <w:b/>
          <w:lang w:eastAsia="zh-CN"/>
        </w:rPr>
        <w:t>相对方</w:t>
      </w:r>
      <w:r>
        <w:rPr>
          <w:rFonts w:hint="eastAsia"/>
          <w:lang w:eastAsia="zh-CN"/>
        </w:rPr>
        <w:t>或其</w:t>
      </w:r>
      <w:r w:rsidRPr="00D222D3">
        <w:rPr>
          <w:rFonts w:hint="eastAsia"/>
          <w:b/>
          <w:lang w:eastAsia="zh-CN"/>
        </w:rPr>
        <w:t>关联方</w:t>
      </w:r>
      <w:r>
        <w:rPr>
          <w:rFonts w:hint="eastAsia"/>
          <w:lang w:eastAsia="zh-CN"/>
        </w:rPr>
        <w:t>的</w:t>
      </w:r>
      <w:r w:rsidRPr="002C3D59">
        <w:rPr>
          <w:rFonts w:hint="eastAsia"/>
          <w:lang w:eastAsia="zh-CN"/>
        </w:rPr>
        <w:t>任何</w:t>
      </w:r>
      <w:r>
        <w:rPr>
          <w:rFonts w:hint="eastAsia"/>
          <w:lang w:eastAsia="zh-CN"/>
        </w:rPr>
        <w:t>高级职员、雇员、</w:t>
      </w:r>
      <w:r w:rsidRPr="002C3D59">
        <w:rPr>
          <w:rFonts w:hint="eastAsia"/>
          <w:lang w:eastAsia="zh-CN"/>
        </w:rPr>
        <w:t>董事</w:t>
      </w:r>
      <w:r>
        <w:rPr>
          <w:rFonts w:hint="eastAsia"/>
          <w:lang w:eastAsia="zh-CN"/>
        </w:rPr>
        <w:t>、</w:t>
      </w:r>
      <w:r w:rsidRPr="00D222D3">
        <w:rPr>
          <w:rFonts w:hint="eastAsia"/>
          <w:lang w:eastAsia="zh-CN"/>
        </w:rPr>
        <w:t>顾问</w:t>
      </w:r>
      <w:r>
        <w:rPr>
          <w:rFonts w:hint="eastAsia"/>
          <w:lang w:eastAsia="zh-CN"/>
        </w:rPr>
        <w:t>、</w:t>
      </w:r>
      <w:r w:rsidRPr="002C3D59">
        <w:rPr>
          <w:rFonts w:hint="eastAsia"/>
          <w:lang w:eastAsia="zh-CN"/>
        </w:rPr>
        <w:t>代理或代表</w:t>
      </w:r>
      <w:r>
        <w:rPr>
          <w:rFonts w:hint="eastAsia"/>
          <w:lang w:eastAsia="zh-CN"/>
        </w:rPr>
        <w:t>不当履行职责</w:t>
      </w:r>
      <w:r w:rsidRPr="00380DD2">
        <w:rPr>
          <w:rFonts w:hint="eastAsia"/>
          <w:lang w:eastAsia="zh-CN"/>
        </w:rPr>
        <w:t>或</w:t>
      </w:r>
      <w:r>
        <w:rPr>
          <w:rFonts w:hint="eastAsia"/>
          <w:lang w:eastAsia="zh-CN"/>
        </w:rPr>
        <w:t>在</w:t>
      </w:r>
      <w:r w:rsidRPr="00380DD2">
        <w:rPr>
          <w:rFonts w:hint="eastAsia"/>
          <w:lang w:eastAsia="zh-CN"/>
        </w:rPr>
        <w:t>不正当的基础上</w:t>
      </w:r>
      <w:r>
        <w:rPr>
          <w:rFonts w:hint="eastAsia"/>
          <w:lang w:eastAsia="zh-CN"/>
        </w:rPr>
        <w:t>获取</w:t>
      </w:r>
      <w:r w:rsidRPr="00380DD2">
        <w:rPr>
          <w:rFonts w:hint="eastAsia"/>
          <w:lang w:eastAsia="zh-CN"/>
        </w:rPr>
        <w:t>有利决</w:t>
      </w:r>
      <w:r>
        <w:rPr>
          <w:rFonts w:hint="eastAsia"/>
          <w:lang w:eastAsia="zh-CN"/>
        </w:rPr>
        <w:t>策为目的或以此为条件，</w:t>
      </w:r>
      <w:r w:rsidRPr="002C3D59">
        <w:rPr>
          <w:rFonts w:hint="eastAsia"/>
          <w:lang w:eastAsia="zh-CN"/>
        </w:rPr>
        <w:t>直接或间接地</w:t>
      </w:r>
      <w:r>
        <w:rPr>
          <w:rFonts w:hint="eastAsia"/>
          <w:lang w:eastAsia="zh-CN"/>
        </w:rPr>
        <w:t>向任何</w:t>
      </w:r>
      <w:r w:rsidRPr="00275C2D">
        <w:rPr>
          <w:rFonts w:hint="eastAsia"/>
          <w:b/>
          <w:lang w:eastAsia="zh-CN"/>
        </w:rPr>
        <w:t>人士</w:t>
      </w:r>
      <w:r w:rsidRPr="002C3D59">
        <w:rPr>
          <w:rFonts w:hint="eastAsia"/>
          <w:lang w:eastAsia="zh-CN"/>
        </w:rPr>
        <w:t>索取任何要约或承诺，或</w:t>
      </w:r>
      <w:r>
        <w:rPr>
          <w:rFonts w:hint="eastAsia"/>
          <w:lang w:eastAsia="zh-CN"/>
        </w:rPr>
        <w:t>收受任何</w:t>
      </w:r>
      <w:r w:rsidRPr="00275C2D">
        <w:rPr>
          <w:rFonts w:hint="eastAsia"/>
          <w:b/>
          <w:lang w:eastAsia="zh-CN"/>
        </w:rPr>
        <w:t>人士</w:t>
      </w:r>
      <w:r w:rsidRPr="00D222D3">
        <w:rPr>
          <w:rFonts w:hint="eastAsia"/>
          <w:lang w:eastAsia="zh-CN"/>
        </w:rPr>
        <w:t>的</w:t>
      </w:r>
      <w:r>
        <w:rPr>
          <w:rFonts w:hint="eastAsia"/>
          <w:lang w:eastAsia="zh-CN"/>
        </w:rPr>
        <w:t>任何报酬、捐款或其他</w:t>
      </w:r>
      <w:r w:rsidRPr="00380DD2">
        <w:rPr>
          <w:rFonts w:hint="eastAsia"/>
          <w:lang w:eastAsia="zh-CN"/>
        </w:rPr>
        <w:t>任何有价值</w:t>
      </w:r>
      <w:r>
        <w:rPr>
          <w:rFonts w:hint="eastAsia"/>
          <w:lang w:eastAsia="zh-CN"/>
        </w:rPr>
        <w:t>的物品。</w:t>
      </w:r>
      <w:r w:rsidRPr="00380DD2">
        <w:rPr>
          <w:rFonts w:hint="eastAsia"/>
          <w:lang w:eastAsia="zh-CN"/>
        </w:rPr>
        <w:t>包括</w:t>
      </w:r>
      <w:r>
        <w:rPr>
          <w:rFonts w:hint="eastAsia"/>
          <w:lang w:eastAsia="zh-CN"/>
        </w:rPr>
        <w:t>从</w:t>
      </w:r>
      <w:r w:rsidRPr="00380DD2">
        <w:rPr>
          <w:rFonts w:hint="eastAsia"/>
          <w:lang w:eastAsia="zh-CN"/>
        </w:rPr>
        <w:t>任何</w:t>
      </w:r>
      <w:r w:rsidRPr="0070015D">
        <w:rPr>
          <w:rFonts w:hint="eastAsia"/>
          <w:b/>
          <w:lang w:eastAsia="zh-CN"/>
        </w:rPr>
        <w:t>监管机构</w:t>
      </w:r>
      <w:r>
        <w:rPr>
          <w:rFonts w:hint="eastAsia"/>
          <w:lang w:eastAsia="zh-CN"/>
        </w:rPr>
        <w:t>或其他</w:t>
      </w:r>
      <w:r w:rsidRPr="00380DD2">
        <w:rPr>
          <w:rFonts w:hint="eastAsia"/>
          <w:lang w:eastAsia="zh-CN"/>
        </w:rPr>
        <w:t>政府官员</w:t>
      </w:r>
      <w:r>
        <w:rPr>
          <w:rFonts w:hint="eastAsia"/>
          <w:lang w:eastAsia="zh-CN"/>
        </w:rPr>
        <w:t>、</w:t>
      </w:r>
      <w:r w:rsidRPr="00380DD2">
        <w:rPr>
          <w:rFonts w:hint="eastAsia"/>
          <w:lang w:eastAsia="zh-CN"/>
        </w:rPr>
        <w:t>医</w:t>
      </w:r>
      <w:r>
        <w:rPr>
          <w:rFonts w:hint="eastAsia"/>
          <w:lang w:eastAsia="zh-CN"/>
        </w:rPr>
        <w:t>护人员</w:t>
      </w:r>
      <w:r w:rsidRPr="00380DD2">
        <w:rPr>
          <w:rFonts w:hint="eastAsia"/>
          <w:lang w:eastAsia="zh-CN"/>
        </w:rPr>
        <w:t>和</w:t>
      </w:r>
      <w:r w:rsidRPr="00380DD2">
        <w:rPr>
          <w:rFonts w:hint="eastAsia"/>
          <w:lang w:eastAsia="zh-CN"/>
        </w:rPr>
        <w:t>/</w:t>
      </w:r>
      <w:r>
        <w:rPr>
          <w:rFonts w:hint="eastAsia"/>
          <w:lang w:eastAsia="zh-CN"/>
        </w:rPr>
        <w:t>或组织、大学、研究中心、病人、供应商、慈善机构或病友团（无论其是公司或个人）索取或收受</w:t>
      </w:r>
      <w:r w:rsidRPr="00380DD2">
        <w:rPr>
          <w:rFonts w:hint="eastAsia"/>
          <w:lang w:eastAsia="zh-CN"/>
        </w:rPr>
        <w:t>任何形式</w:t>
      </w:r>
      <w:r>
        <w:rPr>
          <w:rFonts w:hint="eastAsia"/>
          <w:lang w:eastAsia="zh-CN"/>
        </w:rPr>
        <w:t>的</w:t>
      </w:r>
      <w:r w:rsidRPr="00380DD2">
        <w:rPr>
          <w:rFonts w:hint="eastAsia"/>
          <w:lang w:eastAsia="zh-CN"/>
        </w:rPr>
        <w:t>不正当利益（包括</w:t>
      </w:r>
      <w:r w:rsidRPr="00DA12ED">
        <w:rPr>
          <w:rFonts w:hint="eastAsia"/>
          <w:lang w:eastAsia="zh-CN"/>
        </w:rPr>
        <w:t>提供见习机会</w:t>
      </w:r>
      <w:r>
        <w:rPr>
          <w:rFonts w:hint="eastAsia"/>
          <w:lang w:eastAsia="zh-CN"/>
        </w:rPr>
        <w:t>或赞助</w:t>
      </w:r>
      <w:r w:rsidRPr="00380DD2">
        <w:rPr>
          <w:rFonts w:hint="eastAsia"/>
          <w:lang w:eastAsia="zh-CN"/>
        </w:rPr>
        <w:t>），以</w:t>
      </w:r>
      <w:r>
        <w:rPr>
          <w:rFonts w:hint="eastAsia"/>
          <w:lang w:eastAsia="zh-CN"/>
        </w:rPr>
        <w:t>为</w:t>
      </w:r>
      <w:r w:rsidRPr="00380DD2">
        <w:rPr>
          <w:rFonts w:hint="eastAsia"/>
          <w:lang w:eastAsia="zh-CN"/>
        </w:rPr>
        <w:t>阿斯利康</w:t>
      </w:r>
      <w:r>
        <w:rPr>
          <w:rFonts w:hint="eastAsia"/>
          <w:lang w:eastAsia="zh-CN"/>
        </w:rPr>
        <w:t>或其任何</w:t>
      </w:r>
      <w:r w:rsidRPr="0055476D">
        <w:rPr>
          <w:rFonts w:hint="eastAsia"/>
          <w:b/>
          <w:lang w:eastAsia="zh-CN"/>
        </w:rPr>
        <w:t>关联方</w:t>
      </w:r>
      <w:r w:rsidRPr="00380DD2">
        <w:rPr>
          <w:rFonts w:hint="eastAsia"/>
          <w:lang w:eastAsia="zh-CN"/>
        </w:rPr>
        <w:t>获</w:t>
      </w:r>
      <w:r>
        <w:rPr>
          <w:rFonts w:hint="eastAsia"/>
          <w:lang w:eastAsia="zh-CN"/>
        </w:rPr>
        <w:t>得、维持</w:t>
      </w:r>
      <w:r w:rsidRPr="00380DD2">
        <w:rPr>
          <w:rFonts w:hint="eastAsia"/>
          <w:lang w:eastAsia="zh-CN"/>
        </w:rPr>
        <w:t>业务或</w:t>
      </w:r>
      <w:r>
        <w:rPr>
          <w:rFonts w:hint="eastAsia"/>
          <w:lang w:eastAsia="zh-CN"/>
        </w:rPr>
        <w:t>获取不正当的好处。</w:t>
      </w:r>
    </w:p>
    <w:p w14:paraId="0ED3EF25" w14:textId="77777777" w:rsidR="00050005" w:rsidRDefault="00050005" w:rsidP="00050005">
      <w:pPr>
        <w:pStyle w:val="BPMAINL3"/>
        <w:tabs>
          <w:tab w:val="clear" w:pos="1440"/>
        </w:tabs>
        <w:spacing w:after="0"/>
        <w:ind w:firstLine="0"/>
        <w:rPr>
          <w:lang w:eastAsia="zh-CN"/>
        </w:rPr>
      </w:pPr>
    </w:p>
    <w:p w14:paraId="738A1C67" w14:textId="4C5A5D5F" w:rsidR="00050005" w:rsidRDefault="00050005" w:rsidP="006C334F">
      <w:pPr>
        <w:pStyle w:val="BPMAINL2"/>
        <w:numPr>
          <w:ilvl w:val="1"/>
          <w:numId w:val="8"/>
        </w:numPr>
        <w:spacing w:after="0"/>
      </w:pPr>
      <w:bookmarkStart w:id="40" w:name="_Toc276372350"/>
      <w:r>
        <w:t>The Counterparty shall ensure that no officer, employee, director, consultant, agent, representative or Sub-Contractors of the Counterparty or its Affiliates takes any action which could render any member of the AstraZeneca Group liable under any Anti-Corruption Laws</w:t>
      </w:r>
      <w:bookmarkEnd w:id="40"/>
      <w:r>
        <w:t xml:space="preserve"> or would cause any employee of the AstraZeneca Group to be in </w:t>
      </w:r>
      <w:r w:rsidR="006D79AA">
        <w:t xml:space="preserve">violation of </w:t>
      </w:r>
      <w:r w:rsidR="006D79AA" w:rsidRPr="006D79AA">
        <w:rPr>
          <w:highlight w:val="yellow"/>
        </w:rPr>
        <w:t>the Code of Ethics</w:t>
      </w:r>
      <w:r>
        <w:t>.</w:t>
      </w:r>
    </w:p>
    <w:p w14:paraId="1470A3F1" w14:textId="4DC95E20" w:rsidR="00050005" w:rsidRDefault="00050005" w:rsidP="00050005">
      <w:pPr>
        <w:pStyle w:val="BPMAINL2"/>
        <w:tabs>
          <w:tab w:val="clear" w:pos="720"/>
        </w:tabs>
        <w:spacing w:after="0"/>
        <w:ind w:firstLine="0"/>
        <w:rPr>
          <w:lang w:eastAsia="zh-CN"/>
        </w:rPr>
      </w:pPr>
      <w:r w:rsidRPr="00D222D3">
        <w:rPr>
          <w:rFonts w:hint="eastAsia"/>
          <w:b/>
          <w:lang w:eastAsia="zh-CN"/>
        </w:rPr>
        <w:t>相对方</w:t>
      </w:r>
      <w:r>
        <w:rPr>
          <w:rFonts w:hint="eastAsia"/>
          <w:lang w:eastAsia="zh-CN"/>
        </w:rPr>
        <w:t>应确保其或其</w:t>
      </w:r>
      <w:r w:rsidRPr="0055476D">
        <w:rPr>
          <w:rFonts w:hint="eastAsia"/>
          <w:b/>
          <w:lang w:eastAsia="zh-CN"/>
        </w:rPr>
        <w:t>关联方</w:t>
      </w:r>
      <w:r>
        <w:rPr>
          <w:rFonts w:hint="eastAsia"/>
          <w:lang w:eastAsia="zh-CN"/>
        </w:rPr>
        <w:t>的任何高级职员、雇员、</w:t>
      </w:r>
      <w:r w:rsidRPr="007E1A36">
        <w:rPr>
          <w:rFonts w:hint="eastAsia"/>
          <w:lang w:eastAsia="zh-CN"/>
        </w:rPr>
        <w:t>董事</w:t>
      </w:r>
      <w:r>
        <w:rPr>
          <w:rFonts w:hint="eastAsia"/>
          <w:lang w:eastAsia="zh-CN"/>
        </w:rPr>
        <w:t>、</w:t>
      </w:r>
      <w:r w:rsidRPr="00D222D3">
        <w:rPr>
          <w:rFonts w:hint="eastAsia"/>
          <w:lang w:eastAsia="zh-CN"/>
        </w:rPr>
        <w:t>顾问、</w:t>
      </w:r>
      <w:r w:rsidRPr="007E1A36">
        <w:rPr>
          <w:rFonts w:hint="eastAsia"/>
          <w:lang w:eastAsia="zh-CN"/>
        </w:rPr>
        <w:t>代理</w:t>
      </w:r>
      <w:r>
        <w:rPr>
          <w:rFonts w:hint="eastAsia"/>
          <w:lang w:eastAsia="zh-CN"/>
        </w:rPr>
        <w:t>、</w:t>
      </w:r>
      <w:r w:rsidRPr="007E1A36">
        <w:rPr>
          <w:rFonts w:hint="eastAsia"/>
          <w:lang w:eastAsia="zh-CN"/>
        </w:rPr>
        <w:t>代表或</w:t>
      </w:r>
      <w:r w:rsidRPr="00D222D3">
        <w:rPr>
          <w:rFonts w:hint="eastAsia"/>
          <w:b/>
          <w:lang w:eastAsia="zh-CN"/>
        </w:rPr>
        <w:t>分包商</w:t>
      </w:r>
      <w:r>
        <w:rPr>
          <w:rFonts w:hint="eastAsia"/>
          <w:lang w:eastAsia="zh-CN"/>
        </w:rPr>
        <w:t>不会采取任何使</w:t>
      </w:r>
      <w:r w:rsidRPr="007E1A36">
        <w:rPr>
          <w:rFonts w:hint="eastAsia"/>
          <w:lang w:eastAsia="zh-CN"/>
        </w:rPr>
        <w:t>阿斯利康</w:t>
      </w:r>
      <w:r w:rsidRPr="00955642">
        <w:rPr>
          <w:rFonts w:hint="eastAsia"/>
          <w:b/>
          <w:lang w:eastAsia="zh-CN"/>
        </w:rPr>
        <w:t>集团</w:t>
      </w:r>
      <w:r>
        <w:rPr>
          <w:rFonts w:hint="eastAsia"/>
          <w:lang w:eastAsia="zh-CN"/>
        </w:rPr>
        <w:t>成员承担</w:t>
      </w:r>
      <w:r w:rsidRPr="0034601B">
        <w:rPr>
          <w:rFonts w:hint="eastAsia"/>
          <w:b/>
          <w:lang w:eastAsia="zh-CN"/>
        </w:rPr>
        <w:t>反腐败法</w:t>
      </w:r>
      <w:r>
        <w:rPr>
          <w:rFonts w:hint="eastAsia"/>
          <w:lang w:eastAsia="zh-CN"/>
        </w:rPr>
        <w:t>项下的责任，或使</w:t>
      </w:r>
      <w:r w:rsidRPr="007E1A36">
        <w:rPr>
          <w:rFonts w:hint="eastAsia"/>
          <w:lang w:eastAsia="zh-CN"/>
        </w:rPr>
        <w:t>阿斯利康</w:t>
      </w:r>
      <w:r w:rsidRPr="00955642">
        <w:rPr>
          <w:rFonts w:hint="eastAsia"/>
          <w:b/>
          <w:lang w:eastAsia="zh-CN"/>
        </w:rPr>
        <w:t>集团</w:t>
      </w:r>
      <w:r>
        <w:rPr>
          <w:rFonts w:hint="eastAsia"/>
          <w:lang w:eastAsia="zh-CN"/>
        </w:rPr>
        <w:t>的任何雇员违反</w:t>
      </w:r>
      <w:r w:rsidR="006D79AA" w:rsidRPr="006D79AA">
        <w:rPr>
          <w:rFonts w:hint="eastAsia"/>
          <w:b/>
          <w:highlight w:val="yellow"/>
          <w:lang w:eastAsia="zh-CN"/>
        </w:rPr>
        <w:t>道德</w:t>
      </w:r>
      <w:r w:rsidRPr="006D79AA">
        <w:rPr>
          <w:rFonts w:hint="eastAsia"/>
          <w:b/>
          <w:highlight w:val="yellow"/>
          <w:lang w:eastAsia="zh-CN"/>
        </w:rPr>
        <w:t>准则</w:t>
      </w:r>
      <w:r w:rsidRPr="00291351">
        <w:rPr>
          <w:rFonts w:hint="eastAsia"/>
          <w:lang w:eastAsia="zh-CN"/>
        </w:rPr>
        <w:t>的行动</w:t>
      </w:r>
      <w:r w:rsidRPr="007E1A36">
        <w:rPr>
          <w:rFonts w:hint="eastAsia"/>
          <w:lang w:eastAsia="zh-CN"/>
        </w:rPr>
        <w:t>。</w:t>
      </w:r>
    </w:p>
    <w:p w14:paraId="404E063B" w14:textId="77777777" w:rsidR="00050005" w:rsidRDefault="00050005" w:rsidP="00050005">
      <w:pPr>
        <w:pStyle w:val="BPMAINL2"/>
        <w:tabs>
          <w:tab w:val="clear" w:pos="720"/>
        </w:tabs>
        <w:spacing w:after="0"/>
        <w:ind w:firstLine="0"/>
        <w:rPr>
          <w:lang w:eastAsia="zh-CN"/>
        </w:rPr>
      </w:pPr>
    </w:p>
    <w:p w14:paraId="0C51C952" w14:textId="77777777" w:rsidR="00050005" w:rsidRPr="001B0188" w:rsidRDefault="00050005" w:rsidP="006C334F">
      <w:pPr>
        <w:pStyle w:val="BPMAINL2"/>
        <w:numPr>
          <w:ilvl w:val="1"/>
          <w:numId w:val="8"/>
        </w:numPr>
        <w:spacing w:after="0"/>
        <w:rPr>
          <w:b/>
          <w:bCs/>
        </w:rPr>
      </w:pPr>
      <w:bookmarkStart w:id="41" w:name="_Toc276372352"/>
      <w:r>
        <w:t xml:space="preserve">In addition to the requirements set forth above in this clause </w:t>
      </w:r>
      <w:r w:rsidR="00B0474A">
        <w:fldChar w:fldCharType="begin"/>
      </w:r>
      <w:r>
        <w:instrText xml:space="preserve"> REF _Ref288217952 \r \h </w:instrText>
      </w:r>
      <w:r w:rsidR="00B0474A">
        <w:fldChar w:fldCharType="separate"/>
      </w:r>
      <w:r w:rsidR="00C33964">
        <w:rPr>
          <w:rFonts w:hint="eastAsia"/>
          <w:b/>
          <w:bCs/>
          <w:lang w:eastAsia="zh-CN"/>
        </w:rPr>
        <w:t>错误</w:t>
      </w:r>
      <w:r w:rsidR="00C33964">
        <w:rPr>
          <w:rFonts w:hint="eastAsia"/>
          <w:b/>
          <w:bCs/>
          <w:lang w:eastAsia="zh-CN"/>
        </w:rPr>
        <w:t>!</w:t>
      </w:r>
      <w:r w:rsidR="00C33964">
        <w:rPr>
          <w:rFonts w:hint="eastAsia"/>
          <w:b/>
          <w:bCs/>
          <w:lang w:eastAsia="zh-CN"/>
        </w:rPr>
        <w:t>未找到引用源。</w:t>
      </w:r>
      <w:r w:rsidR="00B0474A">
        <w:fldChar w:fldCharType="end"/>
      </w:r>
      <w:r>
        <w:t>, the Counterparty confirms that it has read and will comply with the Anti-Bribery and Corruption Policy set forth on  Schedule</w:t>
      </w:r>
      <w:r>
        <w:rPr>
          <w:rFonts w:hint="eastAsia"/>
          <w:lang w:eastAsia="zh-CN"/>
        </w:rPr>
        <w:t xml:space="preserve"> A</w:t>
      </w:r>
      <w:r>
        <w:rPr>
          <w:b/>
          <w:bCs/>
        </w:rPr>
        <w:t xml:space="preserve"> </w:t>
      </w:r>
      <w:r>
        <w:t xml:space="preserve">and the </w:t>
      </w:r>
      <w:r>
        <w:rPr>
          <w:rFonts w:hint="eastAsia"/>
          <w:lang w:eastAsia="zh-CN"/>
        </w:rPr>
        <w:t xml:space="preserve">Ethical </w:t>
      </w:r>
      <w:r>
        <w:t xml:space="preserve">Interactions Policy, including all AstraZeneca policies and standards referred to in the External Interactions Policy where copies have been made available to the Counterparty. </w:t>
      </w:r>
    </w:p>
    <w:p w14:paraId="38A517FF" w14:textId="77777777" w:rsidR="00050005" w:rsidRDefault="00050005" w:rsidP="00050005">
      <w:pPr>
        <w:pStyle w:val="BPMAINL2"/>
        <w:tabs>
          <w:tab w:val="clear" w:pos="720"/>
        </w:tabs>
        <w:spacing w:after="0"/>
        <w:ind w:firstLine="0"/>
        <w:rPr>
          <w:lang w:eastAsia="zh-CN"/>
        </w:rPr>
      </w:pPr>
      <w:r w:rsidRPr="00014F31">
        <w:rPr>
          <w:rFonts w:hint="eastAsia"/>
          <w:lang w:eastAsia="zh-CN"/>
        </w:rPr>
        <w:t>除了本第</w:t>
      </w:r>
      <w:r w:rsidRPr="00014F31">
        <w:rPr>
          <w:rFonts w:hint="eastAsia"/>
          <w:lang w:eastAsia="zh-CN"/>
        </w:rPr>
        <w:t>3</w:t>
      </w:r>
      <w:r w:rsidRPr="00014F31">
        <w:rPr>
          <w:rFonts w:hint="eastAsia"/>
          <w:lang w:eastAsia="zh-CN"/>
        </w:rPr>
        <w:t>条中规定的上述要求，相对方确认其已阅读并将遵守附表</w:t>
      </w:r>
      <w:r w:rsidRPr="00014F31">
        <w:rPr>
          <w:rFonts w:hint="eastAsia"/>
          <w:lang w:eastAsia="zh-CN"/>
        </w:rPr>
        <w:t>A</w:t>
      </w:r>
      <w:r w:rsidRPr="00014F31">
        <w:rPr>
          <w:rFonts w:hint="eastAsia"/>
          <w:lang w:eastAsia="zh-CN"/>
        </w:rPr>
        <w:t>所列的反贿赂和反腐败政策和全球诚信交往政策，包括已向相对方提供副本的全球诚信交往政策中提到的阿斯利康的政策和标准。</w:t>
      </w:r>
    </w:p>
    <w:p w14:paraId="309656DF" w14:textId="77777777" w:rsidR="00050005" w:rsidRDefault="00050005" w:rsidP="00050005">
      <w:pPr>
        <w:pStyle w:val="BPMAINL2"/>
        <w:tabs>
          <w:tab w:val="clear" w:pos="720"/>
        </w:tabs>
        <w:spacing w:after="0"/>
        <w:ind w:firstLine="0"/>
        <w:rPr>
          <w:b/>
          <w:bCs/>
          <w:lang w:eastAsia="zh-CN"/>
        </w:rPr>
      </w:pPr>
    </w:p>
    <w:p w14:paraId="128F7C8F" w14:textId="77777777" w:rsidR="00050005" w:rsidRDefault="00050005" w:rsidP="006C334F">
      <w:pPr>
        <w:pStyle w:val="BPMAINL2"/>
        <w:numPr>
          <w:ilvl w:val="1"/>
          <w:numId w:val="8"/>
        </w:numPr>
        <w:spacing w:after="0"/>
      </w:pPr>
      <w:bookmarkStart w:id="42" w:name="_Toc276372354"/>
      <w:bookmarkStart w:id="43" w:name="_Ref276648659"/>
      <w:bookmarkEnd w:id="39"/>
      <w:bookmarkEnd w:id="41"/>
      <w:r>
        <w:t xml:space="preserve">The Counterparty shall not enter into any transaction in any country or with any Person if such transaction is restricted under United States, United Nations, European Union or other Applicable Laws and Regulations regarding exports </w:t>
      </w:r>
      <w:r>
        <w:rPr>
          <w:b/>
          <w:bCs/>
        </w:rPr>
        <w:t xml:space="preserve">("Export Regulations") </w:t>
      </w:r>
      <w:r>
        <w:t>(irrespective of whether the Counterparty itself is subject to such Export Regulations)</w:t>
      </w:r>
      <w:r>
        <w:rPr>
          <w:b/>
          <w:bCs/>
        </w:rPr>
        <w:t xml:space="preserve"> </w:t>
      </w:r>
      <w:r>
        <w:t>without having first obtained all Regulatory Approvals and  the prior written approval of AstraZeneca.</w:t>
      </w:r>
      <w:bookmarkEnd w:id="42"/>
      <w:bookmarkEnd w:id="43"/>
    </w:p>
    <w:p w14:paraId="25AA41BC" w14:textId="77777777" w:rsidR="00050005" w:rsidRDefault="00050005" w:rsidP="00050005">
      <w:pPr>
        <w:pStyle w:val="BPMAINL2"/>
        <w:tabs>
          <w:tab w:val="clear" w:pos="720"/>
        </w:tabs>
        <w:spacing w:after="0"/>
        <w:ind w:firstLine="0"/>
        <w:rPr>
          <w:lang w:eastAsia="zh-CN"/>
        </w:rPr>
      </w:pPr>
      <w:r w:rsidRPr="00311F2D">
        <w:rPr>
          <w:rFonts w:hint="eastAsia"/>
          <w:lang w:eastAsia="zh-CN"/>
        </w:rPr>
        <w:lastRenderedPageBreak/>
        <w:t>如果</w:t>
      </w:r>
      <w:r>
        <w:rPr>
          <w:rFonts w:hint="eastAsia"/>
          <w:lang w:eastAsia="zh-CN"/>
        </w:rPr>
        <w:t>一项</w:t>
      </w:r>
      <w:r w:rsidRPr="00311F2D">
        <w:rPr>
          <w:rFonts w:hint="eastAsia"/>
          <w:lang w:eastAsia="zh-CN"/>
        </w:rPr>
        <w:t>交易</w:t>
      </w:r>
      <w:r>
        <w:rPr>
          <w:rFonts w:hint="eastAsia"/>
          <w:lang w:eastAsia="zh-CN"/>
        </w:rPr>
        <w:t>受到</w:t>
      </w:r>
      <w:r w:rsidRPr="00311F2D">
        <w:rPr>
          <w:rFonts w:hint="eastAsia"/>
          <w:lang w:eastAsia="zh-CN"/>
        </w:rPr>
        <w:t>美国，联合国，欧盟</w:t>
      </w:r>
      <w:r>
        <w:rPr>
          <w:rFonts w:hint="eastAsia"/>
          <w:lang w:eastAsia="zh-CN"/>
        </w:rPr>
        <w:t>或其他有关出口的</w:t>
      </w:r>
      <w:r w:rsidRPr="00B63A3C">
        <w:rPr>
          <w:rFonts w:hint="eastAsia"/>
          <w:b/>
          <w:lang w:eastAsia="zh-CN"/>
        </w:rPr>
        <w:t>适用的法律和法规</w:t>
      </w:r>
      <w:r>
        <w:rPr>
          <w:rFonts w:hint="eastAsia"/>
          <w:lang w:eastAsia="zh-CN"/>
        </w:rPr>
        <w:t>（“</w:t>
      </w:r>
      <w:r w:rsidRPr="00695278">
        <w:rPr>
          <w:rFonts w:hint="eastAsia"/>
          <w:b/>
          <w:lang w:eastAsia="zh-CN"/>
        </w:rPr>
        <w:t>出口</w:t>
      </w:r>
      <w:r>
        <w:rPr>
          <w:rFonts w:hint="eastAsia"/>
          <w:b/>
          <w:lang w:eastAsia="zh-CN"/>
        </w:rPr>
        <w:t>规章</w:t>
      </w:r>
      <w:r w:rsidRPr="00311F2D">
        <w:rPr>
          <w:rFonts w:hint="eastAsia"/>
          <w:lang w:eastAsia="zh-CN"/>
        </w:rPr>
        <w:t>”）（不论</w:t>
      </w:r>
      <w:r w:rsidRPr="00A23414">
        <w:rPr>
          <w:rFonts w:hint="eastAsia"/>
          <w:b/>
          <w:lang w:eastAsia="zh-CN"/>
        </w:rPr>
        <w:t>相对方</w:t>
      </w:r>
      <w:r>
        <w:rPr>
          <w:rFonts w:hint="eastAsia"/>
          <w:lang w:eastAsia="zh-CN"/>
        </w:rPr>
        <w:t>本身是否受限于该</w:t>
      </w:r>
      <w:r w:rsidRPr="00695278">
        <w:rPr>
          <w:rFonts w:hint="eastAsia"/>
          <w:b/>
          <w:lang w:eastAsia="zh-CN"/>
        </w:rPr>
        <w:t>出口</w:t>
      </w:r>
      <w:r>
        <w:rPr>
          <w:rFonts w:hint="eastAsia"/>
          <w:b/>
          <w:lang w:eastAsia="zh-CN"/>
        </w:rPr>
        <w:t>规章</w:t>
      </w:r>
      <w:r w:rsidRPr="00311F2D">
        <w:rPr>
          <w:rFonts w:hint="eastAsia"/>
          <w:lang w:eastAsia="zh-CN"/>
        </w:rPr>
        <w:t>）</w:t>
      </w:r>
      <w:r>
        <w:rPr>
          <w:rFonts w:hint="eastAsia"/>
          <w:lang w:eastAsia="zh-CN"/>
        </w:rPr>
        <w:t>的限制，在未事先</w:t>
      </w:r>
      <w:r w:rsidRPr="00311F2D">
        <w:rPr>
          <w:rFonts w:hint="eastAsia"/>
          <w:lang w:eastAsia="zh-CN"/>
        </w:rPr>
        <w:t>获得所有</w:t>
      </w:r>
      <w:r w:rsidRPr="00F220D7">
        <w:rPr>
          <w:rFonts w:hint="eastAsia"/>
          <w:b/>
          <w:lang w:eastAsia="zh-CN"/>
        </w:rPr>
        <w:t>监管部门批准</w:t>
      </w:r>
      <w:r>
        <w:rPr>
          <w:rFonts w:hint="eastAsia"/>
          <w:lang w:eastAsia="zh-CN"/>
        </w:rPr>
        <w:t>且没有</w:t>
      </w:r>
      <w:r w:rsidRPr="00311F2D">
        <w:rPr>
          <w:rFonts w:hint="eastAsia"/>
          <w:lang w:eastAsia="zh-CN"/>
        </w:rPr>
        <w:t>事先</w:t>
      </w:r>
      <w:r>
        <w:rPr>
          <w:rFonts w:hint="eastAsia"/>
          <w:lang w:eastAsia="zh-CN"/>
        </w:rPr>
        <w:t>获得</w:t>
      </w:r>
      <w:r w:rsidRPr="00311F2D">
        <w:rPr>
          <w:rFonts w:hint="eastAsia"/>
          <w:lang w:eastAsia="zh-CN"/>
        </w:rPr>
        <w:t>阿斯利康书面批准</w:t>
      </w:r>
      <w:r>
        <w:rPr>
          <w:rFonts w:hint="eastAsia"/>
          <w:lang w:eastAsia="zh-CN"/>
        </w:rPr>
        <w:t>前，</w:t>
      </w:r>
      <w:r w:rsidRPr="00A23414">
        <w:rPr>
          <w:rFonts w:hint="eastAsia"/>
          <w:b/>
          <w:lang w:eastAsia="zh-CN"/>
        </w:rPr>
        <w:t>相对方</w:t>
      </w:r>
      <w:r w:rsidRPr="00457C7E">
        <w:rPr>
          <w:rFonts w:hint="eastAsia"/>
          <w:lang w:eastAsia="zh-CN"/>
        </w:rPr>
        <w:t>不得</w:t>
      </w:r>
      <w:r w:rsidRPr="00311F2D">
        <w:rPr>
          <w:rFonts w:hint="eastAsia"/>
          <w:lang w:eastAsia="zh-CN"/>
        </w:rPr>
        <w:t>在任何国家或</w:t>
      </w:r>
      <w:r>
        <w:rPr>
          <w:rFonts w:hint="eastAsia"/>
          <w:lang w:eastAsia="zh-CN"/>
        </w:rPr>
        <w:t>与任何</w:t>
      </w:r>
      <w:r w:rsidRPr="00311F2D">
        <w:rPr>
          <w:rFonts w:hint="eastAsia"/>
          <w:b/>
          <w:lang w:eastAsia="zh-CN"/>
        </w:rPr>
        <w:t>人士</w:t>
      </w:r>
      <w:r>
        <w:rPr>
          <w:rFonts w:hint="eastAsia"/>
          <w:lang w:eastAsia="zh-CN"/>
        </w:rPr>
        <w:t>进行该</w:t>
      </w:r>
      <w:r w:rsidRPr="00311F2D">
        <w:rPr>
          <w:rFonts w:hint="eastAsia"/>
          <w:lang w:eastAsia="zh-CN"/>
        </w:rPr>
        <w:t>交易</w:t>
      </w:r>
      <w:r>
        <w:rPr>
          <w:rFonts w:hint="eastAsia"/>
          <w:lang w:eastAsia="zh-CN"/>
        </w:rPr>
        <w:t>。</w:t>
      </w:r>
    </w:p>
    <w:p w14:paraId="0FA87D3A" w14:textId="77777777" w:rsidR="00050005" w:rsidRDefault="00050005" w:rsidP="00050005">
      <w:pPr>
        <w:pStyle w:val="BPMAINL2"/>
        <w:tabs>
          <w:tab w:val="clear" w:pos="720"/>
        </w:tabs>
        <w:spacing w:after="0"/>
        <w:ind w:firstLine="0"/>
        <w:rPr>
          <w:lang w:eastAsia="zh-CN"/>
        </w:rPr>
      </w:pPr>
    </w:p>
    <w:p w14:paraId="4DD8C8D3" w14:textId="77777777" w:rsidR="00050005" w:rsidRDefault="00050005" w:rsidP="006C334F">
      <w:pPr>
        <w:pStyle w:val="BPMAINL2"/>
        <w:numPr>
          <w:ilvl w:val="1"/>
          <w:numId w:val="8"/>
        </w:numPr>
        <w:spacing w:after="0"/>
      </w:pPr>
      <w:bookmarkStart w:id="44" w:name="_Toc276372356"/>
      <w:r>
        <w:t xml:space="preserve">The Counterparty will not in connection with this Agreement or any part of its business engage or employ children under the age of 14, and the Counterparty shall not be in any way engaged in any form of slavery or practice similar to slavery, such as the sale and trafficking of women or children, debt bondage or forced or compulsory labour.  </w:t>
      </w:r>
      <w:bookmarkEnd w:id="44"/>
    </w:p>
    <w:p w14:paraId="109D2DAF" w14:textId="77777777" w:rsidR="00050005" w:rsidRDefault="00050005" w:rsidP="00050005">
      <w:pPr>
        <w:pStyle w:val="BPMAINL2"/>
        <w:tabs>
          <w:tab w:val="clear" w:pos="720"/>
        </w:tabs>
        <w:spacing w:after="0"/>
        <w:ind w:firstLine="0"/>
        <w:rPr>
          <w:lang w:eastAsia="zh-CN"/>
        </w:rPr>
      </w:pPr>
      <w:r w:rsidRPr="00A23414">
        <w:rPr>
          <w:rFonts w:hint="eastAsia"/>
          <w:b/>
          <w:lang w:eastAsia="zh-CN"/>
        </w:rPr>
        <w:t>相对方</w:t>
      </w:r>
      <w:r>
        <w:rPr>
          <w:rFonts w:hint="eastAsia"/>
          <w:lang w:eastAsia="zh-CN"/>
        </w:rPr>
        <w:t>不得为本</w:t>
      </w:r>
      <w:r w:rsidRPr="00D327FB">
        <w:rPr>
          <w:rFonts w:hint="eastAsia"/>
          <w:lang w:eastAsia="zh-CN"/>
        </w:rPr>
        <w:t>协议或</w:t>
      </w:r>
      <w:r>
        <w:rPr>
          <w:rFonts w:hint="eastAsia"/>
          <w:lang w:eastAsia="zh-CN"/>
        </w:rPr>
        <w:t>为其业务的任何部分聘用或</w:t>
      </w:r>
      <w:r w:rsidRPr="00E250E1">
        <w:rPr>
          <w:rFonts w:hint="eastAsia"/>
          <w:lang w:eastAsia="zh-CN"/>
        </w:rPr>
        <w:t>雇用</w:t>
      </w:r>
      <w:r w:rsidRPr="00E250E1">
        <w:rPr>
          <w:rFonts w:hint="eastAsia"/>
          <w:lang w:eastAsia="zh-CN"/>
        </w:rPr>
        <w:t>14</w:t>
      </w:r>
      <w:r w:rsidRPr="00E250E1">
        <w:rPr>
          <w:rFonts w:hint="eastAsia"/>
          <w:lang w:eastAsia="zh-CN"/>
        </w:rPr>
        <w:t>岁以下的儿童，</w:t>
      </w:r>
      <w:r>
        <w:rPr>
          <w:rFonts w:hint="eastAsia"/>
          <w:lang w:eastAsia="zh-CN"/>
        </w:rPr>
        <w:t>且</w:t>
      </w:r>
      <w:r w:rsidRPr="004E05BF">
        <w:rPr>
          <w:rFonts w:hint="eastAsia"/>
          <w:b/>
          <w:lang w:eastAsia="zh-CN"/>
        </w:rPr>
        <w:t>相对方</w:t>
      </w:r>
      <w:r w:rsidRPr="00E250E1">
        <w:rPr>
          <w:rFonts w:hint="eastAsia"/>
          <w:lang w:eastAsia="zh-CN"/>
        </w:rPr>
        <w:t>不得以任何方式从事</w:t>
      </w:r>
      <w:r>
        <w:rPr>
          <w:rFonts w:hint="eastAsia"/>
          <w:lang w:eastAsia="zh-CN"/>
        </w:rPr>
        <w:t>任何形式的</w:t>
      </w:r>
      <w:r w:rsidRPr="00E250E1">
        <w:rPr>
          <w:rFonts w:hint="eastAsia"/>
          <w:lang w:eastAsia="zh-CN"/>
        </w:rPr>
        <w:t>奴役</w:t>
      </w:r>
      <w:r>
        <w:rPr>
          <w:rFonts w:hint="eastAsia"/>
          <w:lang w:eastAsia="zh-CN"/>
        </w:rPr>
        <w:t>或类似奴役的活动，</w:t>
      </w:r>
      <w:r w:rsidRPr="00E250E1">
        <w:rPr>
          <w:rFonts w:hint="eastAsia"/>
          <w:lang w:eastAsia="zh-CN"/>
        </w:rPr>
        <w:t>如出售和贩卖妇女或儿童，</w:t>
      </w:r>
      <w:r w:rsidRPr="00652A90">
        <w:rPr>
          <w:rFonts w:hint="eastAsia"/>
          <w:lang w:eastAsia="zh-CN"/>
        </w:rPr>
        <w:t>债役</w:t>
      </w:r>
      <w:r w:rsidRPr="00E250E1">
        <w:rPr>
          <w:rFonts w:hint="eastAsia"/>
          <w:lang w:eastAsia="zh-CN"/>
        </w:rPr>
        <w:t>或强制劳动</w:t>
      </w:r>
      <w:r>
        <w:rPr>
          <w:rFonts w:hint="eastAsia"/>
          <w:lang w:eastAsia="zh-CN"/>
        </w:rPr>
        <w:t>。</w:t>
      </w:r>
    </w:p>
    <w:p w14:paraId="78EE3CAE" w14:textId="77777777" w:rsidR="00050005" w:rsidRDefault="00050005" w:rsidP="00050005">
      <w:pPr>
        <w:pStyle w:val="BPMAINL2"/>
        <w:tabs>
          <w:tab w:val="clear" w:pos="720"/>
        </w:tabs>
        <w:spacing w:after="0"/>
        <w:ind w:firstLine="0"/>
        <w:rPr>
          <w:lang w:eastAsia="zh-CN"/>
        </w:rPr>
      </w:pPr>
    </w:p>
    <w:p w14:paraId="669AE28F" w14:textId="77777777" w:rsidR="00050005" w:rsidRDefault="00050005" w:rsidP="006C334F">
      <w:pPr>
        <w:pStyle w:val="BPMAINL2"/>
        <w:numPr>
          <w:ilvl w:val="1"/>
          <w:numId w:val="8"/>
        </w:numPr>
        <w:spacing w:after="0"/>
      </w:pPr>
      <w:bookmarkStart w:id="45" w:name="_Ref276745384"/>
      <w:r>
        <w:t>The Counterparty acknowledges that its undertakings given in this clause 3 are material to AstraZeneca in entering into a relationship with the Counterparty.  Notwithstanding any other provision of this Agreement, if AstraZeneca becomes aware of what it determines, acting reasonably, to be a breach of any of these undertakings, then AstraZeneca shall be entitled to terminate this Agreement, and any other agreement between the Parties, on notice with immediate effect.  Subject to the accrued rights of the Parties prior to termination, AstraZeneca shall have no liability to the Counterparty for any fees, reimbursements or other compensation or for any loss, cost, claim or damage resulting, directly or indirectly, from such termination.</w:t>
      </w:r>
      <w:bookmarkEnd w:id="45"/>
    </w:p>
    <w:p w14:paraId="5EF271D2" w14:textId="77777777" w:rsidR="00050005" w:rsidRDefault="00050005" w:rsidP="00050005">
      <w:pPr>
        <w:pStyle w:val="BPMAINL2"/>
        <w:tabs>
          <w:tab w:val="clear" w:pos="720"/>
        </w:tabs>
        <w:spacing w:after="0"/>
        <w:ind w:firstLine="0"/>
        <w:rPr>
          <w:lang w:eastAsia="zh-CN"/>
        </w:rPr>
      </w:pPr>
      <w:r w:rsidRPr="004E05BF">
        <w:rPr>
          <w:rFonts w:hint="eastAsia"/>
          <w:b/>
          <w:lang w:eastAsia="zh-CN"/>
        </w:rPr>
        <w:t>相对方</w:t>
      </w:r>
      <w:r w:rsidRPr="006F0387">
        <w:rPr>
          <w:rFonts w:hint="eastAsia"/>
          <w:lang w:eastAsia="zh-CN"/>
        </w:rPr>
        <w:t>认</w:t>
      </w:r>
      <w:r>
        <w:rPr>
          <w:rFonts w:hint="eastAsia"/>
          <w:lang w:eastAsia="zh-CN"/>
        </w:rPr>
        <w:t>可其在本第</w:t>
      </w:r>
      <w:r w:rsidRPr="006F0387">
        <w:rPr>
          <w:rFonts w:hint="eastAsia"/>
          <w:lang w:eastAsia="zh-CN"/>
        </w:rPr>
        <w:t>3</w:t>
      </w:r>
      <w:r w:rsidRPr="006F0387">
        <w:rPr>
          <w:rFonts w:hint="eastAsia"/>
          <w:lang w:eastAsia="zh-CN"/>
        </w:rPr>
        <w:t>条</w:t>
      </w:r>
      <w:r>
        <w:rPr>
          <w:rFonts w:hint="eastAsia"/>
          <w:lang w:eastAsia="zh-CN"/>
        </w:rPr>
        <w:t>所做的承诺对</w:t>
      </w:r>
      <w:r w:rsidRPr="006F0387">
        <w:rPr>
          <w:rFonts w:hint="eastAsia"/>
          <w:lang w:eastAsia="zh-CN"/>
        </w:rPr>
        <w:t>阿斯利康</w:t>
      </w:r>
      <w:r>
        <w:rPr>
          <w:rFonts w:hint="eastAsia"/>
          <w:lang w:eastAsia="zh-CN"/>
        </w:rPr>
        <w:t>与其建立关系至关重要</w:t>
      </w:r>
      <w:r w:rsidRPr="006F0387">
        <w:rPr>
          <w:rFonts w:hint="eastAsia"/>
          <w:lang w:eastAsia="zh-CN"/>
        </w:rPr>
        <w:t>。尽管本</w:t>
      </w:r>
      <w:r w:rsidRPr="00D327FB">
        <w:rPr>
          <w:rFonts w:hint="eastAsia"/>
          <w:lang w:eastAsia="zh-CN"/>
        </w:rPr>
        <w:t>协议</w:t>
      </w:r>
      <w:r>
        <w:rPr>
          <w:rFonts w:hint="eastAsia"/>
          <w:lang w:eastAsia="zh-CN"/>
        </w:rPr>
        <w:t>有其他规定，如果阿斯利康合理认定</w:t>
      </w:r>
      <w:r w:rsidRPr="004E05BF">
        <w:rPr>
          <w:rFonts w:hint="eastAsia"/>
          <w:b/>
          <w:lang w:eastAsia="zh-CN"/>
        </w:rPr>
        <w:t>相对方</w:t>
      </w:r>
      <w:r>
        <w:rPr>
          <w:rFonts w:hint="eastAsia"/>
          <w:lang w:eastAsia="zh-CN"/>
        </w:rPr>
        <w:t>违反了该等承诺</w:t>
      </w:r>
      <w:r w:rsidRPr="006F0387">
        <w:rPr>
          <w:rFonts w:hint="eastAsia"/>
          <w:lang w:eastAsia="zh-CN"/>
        </w:rPr>
        <w:t>，</w:t>
      </w:r>
      <w:r>
        <w:rPr>
          <w:rFonts w:hint="eastAsia"/>
          <w:lang w:eastAsia="zh-CN"/>
        </w:rPr>
        <w:t>则</w:t>
      </w:r>
      <w:r w:rsidRPr="006F0387">
        <w:rPr>
          <w:rFonts w:hint="eastAsia"/>
          <w:lang w:eastAsia="zh-CN"/>
        </w:rPr>
        <w:t>阿斯利康有权终止本</w:t>
      </w:r>
      <w:r w:rsidRPr="00D327FB">
        <w:rPr>
          <w:rFonts w:hint="eastAsia"/>
          <w:lang w:eastAsia="zh-CN"/>
        </w:rPr>
        <w:t>协议</w:t>
      </w:r>
      <w:r w:rsidRPr="006F0387">
        <w:rPr>
          <w:rFonts w:hint="eastAsia"/>
          <w:lang w:eastAsia="zh-CN"/>
        </w:rPr>
        <w:t>和</w:t>
      </w:r>
      <w:r>
        <w:rPr>
          <w:rFonts w:hint="eastAsia"/>
          <w:lang w:eastAsia="zh-CN"/>
        </w:rPr>
        <w:t>双方之间的</w:t>
      </w:r>
      <w:r w:rsidRPr="006F0387">
        <w:rPr>
          <w:rFonts w:hint="eastAsia"/>
          <w:lang w:eastAsia="zh-CN"/>
        </w:rPr>
        <w:t>任何</w:t>
      </w:r>
      <w:r>
        <w:rPr>
          <w:rFonts w:hint="eastAsia"/>
          <w:lang w:eastAsia="zh-CN"/>
        </w:rPr>
        <w:t>其他</w:t>
      </w:r>
      <w:r w:rsidRPr="006F0387">
        <w:rPr>
          <w:rFonts w:hint="eastAsia"/>
          <w:lang w:eastAsia="zh-CN"/>
        </w:rPr>
        <w:t>协议，</w:t>
      </w:r>
      <w:r>
        <w:rPr>
          <w:rFonts w:hint="eastAsia"/>
          <w:lang w:eastAsia="zh-CN"/>
        </w:rPr>
        <w:t>该终止自</w:t>
      </w:r>
      <w:r w:rsidRPr="006F0387">
        <w:rPr>
          <w:rFonts w:hint="eastAsia"/>
          <w:lang w:eastAsia="zh-CN"/>
        </w:rPr>
        <w:t>阿斯利康</w:t>
      </w:r>
      <w:r>
        <w:rPr>
          <w:rFonts w:hint="eastAsia"/>
          <w:lang w:eastAsia="zh-CN"/>
        </w:rPr>
        <w:t>发出通知时即告生效</w:t>
      </w:r>
      <w:r w:rsidRPr="006F0387">
        <w:rPr>
          <w:rFonts w:hint="eastAsia"/>
          <w:lang w:eastAsia="zh-CN"/>
        </w:rPr>
        <w:t>。</w:t>
      </w:r>
      <w:r>
        <w:rPr>
          <w:rFonts w:hint="eastAsia"/>
          <w:lang w:eastAsia="zh-CN"/>
        </w:rPr>
        <w:t>受限于双方终止之前已发生的权利</w:t>
      </w:r>
      <w:r w:rsidRPr="006F0387">
        <w:rPr>
          <w:rFonts w:hint="eastAsia"/>
          <w:lang w:eastAsia="zh-CN"/>
        </w:rPr>
        <w:t>，阿斯利康</w:t>
      </w:r>
      <w:r>
        <w:rPr>
          <w:rFonts w:hint="eastAsia"/>
          <w:lang w:eastAsia="zh-CN"/>
        </w:rPr>
        <w:t>对</w:t>
      </w:r>
      <w:r w:rsidRPr="004E05BF">
        <w:rPr>
          <w:rFonts w:hint="eastAsia"/>
          <w:b/>
          <w:lang w:eastAsia="zh-CN"/>
        </w:rPr>
        <w:t>相对方</w:t>
      </w:r>
      <w:r>
        <w:rPr>
          <w:rFonts w:hint="eastAsia"/>
          <w:lang w:eastAsia="zh-CN"/>
        </w:rPr>
        <w:t>不承担任何费用、补偿</w:t>
      </w:r>
      <w:r w:rsidRPr="006F0387">
        <w:rPr>
          <w:rFonts w:hint="eastAsia"/>
          <w:lang w:eastAsia="zh-CN"/>
        </w:rPr>
        <w:t>，</w:t>
      </w:r>
      <w:r>
        <w:rPr>
          <w:rFonts w:hint="eastAsia"/>
          <w:lang w:eastAsia="zh-CN"/>
        </w:rPr>
        <w:t>其他赔偿，或该终止直接或间接导致的任何损失、成本、索赔或损害</w:t>
      </w:r>
      <w:r w:rsidRPr="006F0387">
        <w:rPr>
          <w:rFonts w:hint="eastAsia"/>
          <w:lang w:eastAsia="zh-CN"/>
        </w:rPr>
        <w:t>。</w:t>
      </w:r>
    </w:p>
    <w:p w14:paraId="16057862" w14:textId="77777777" w:rsidR="00050005" w:rsidRDefault="00050005" w:rsidP="00050005">
      <w:pPr>
        <w:pStyle w:val="BPMAINL2"/>
        <w:tabs>
          <w:tab w:val="clear" w:pos="720"/>
        </w:tabs>
        <w:spacing w:after="0"/>
        <w:ind w:firstLine="0"/>
        <w:rPr>
          <w:lang w:eastAsia="zh-CN"/>
        </w:rPr>
      </w:pPr>
    </w:p>
    <w:p w14:paraId="6AE7FB13" w14:textId="77777777" w:rsidR="00050005" w:rsidRDefault="00050005" w:rsidP="006C334F">
      <w:pPr>
        <w:pStyle w:val="BPMAINL1"/>
        <w:numPr>
          <w:ilvl w:val="0"/>
          <w:numId w:val="8"/>
        </w:numPr>
      </w:pPr>
      <w:bookmarkStart w:id="46" w:name="_Toc285122770"/>
      <w:r>
        <w:t>Purchase Price and Payment</w:t>
      </w:r>
      <w:r>
        <w:rPr>
          <w:rFonts w:hint="eastAsia"/>
          <w:lang w:eastAsia="zh-CN"/>
        </w:rPr>
        <w:t xml:space="preserve"> </w:t>
      </w:r>
      <w:r>
        <w:rPr>
          <w:rFonts w:hint="eastAsia"/>
          <w:lang w:eastAsia="zh-CN"/>
        </w:rPr>
        <w:t>购买价格和付款</w:t>
      </w:r>
      <w:bookmarkEnd w:id="46"/>
    </w:p>
    <w:p w14:paraId="6097FFF0" w14:textId="77777777" w:rsidR="00050005" w:rsidRDefault="00050005" w:rsidP="00050005">
      <w:pPr>
        <w:pStyle w:val="BPMAINL2"/>
        <w:tabs>
          <w:tab w:val="clear" w:pos="720"/>
        </w:tabs>
        <w:spacing w:after="0"/>
        <w:ind w:firstLine="0"/>
        <w:rPr>
          <w:lang w:eastAsia="zh-CN"/>
        </w:rPr>
      </w:pPr>
      <w:bookmarkStart w:id="47" w:name="_Toc285122774"/>
      <w:r>
        <w:rPr>
          <w:rFonts w:hint="eastAsia"/>
          <w:lang w:eastAsia="zh-CN"/>
        </w:rPr>
        <w:t>A</w:t>
      </w:r>
      <w:r>
        <w:t>ll payments due hereunder shall be made by wire transfer in immediately available funds to an account designated from time to time by AstraZeneca in respect of amounts payable to AstraZeneca and to an account designated from time to time by the Counterparty in respect of amounts payable to the Counterparty.</w:t>
      </w:r>
      <w:bookmarkEnd w:id="47"/>
      <w:r>
        <w:t xml:space="preserve"> </w:t>
      </w:r>
    </w:p>
    <w:p w14:paraId="424273BA" w14:textId="77777777" w:rsidR="00050005" w:rsidRDefault="00050005" w:rsidP="00050005">
      <w:pPr>
        <w:pStyle w:val="BPMAINL2"/>
        <w:tabs>
          <w:tab w:val="clear" w:pos="720"/>
        </w:tabs>
        <w:spacing w:after="0"/>
        <w:ind w:firstLine="0"/>
        <w:rPr>
          <w:lang w:eastAsia="zh-CN"/>
        </w:rPr>
      </w:pPr>
      <w:r>
        <w:rPr>
          <w:rFonts w:hint="eastAsia"/>
          <w:lang w:eastAsia="zh-CN"/>
        </w:rPr>
        <w:t>在本</w:t>
      </w:r>
      <w:r w:rsidRPr="00D327FB">
        <w:rPr>
          <w:rFonts w:hint="eastAsia"/>
          <w:lang w:eastAsia="zh-CN"/>
        </w:rPr>
        <w:t>协议</w:t>
      </w:r>
      <w:r>
        <w:rPr>
          <w:rFonts w:hint="eastAsia"/>
          <w:lang w:eastAsia="zh-CN"/>
        </w:rPr>
        <w:t>下所有应付款应通过电汇方式，以立即可用资金，汇至阿斯利康就支付给</w:t>
      </w:r>
      <w:r w:rsidRPr="00DF48E0">
        <w:rPr>
          <w:rFonts w:hint="eastAsia"/>
          <w:b/>
          <w:lang w:eastAsia="zh-CN"/>
        </w:rPr>
        <w:t>相对方</w:t>
      </w:r>
      <w:r w:rsidRPr="00535FBA">
        <w:rPr>
          <w:rFonts w:hint="eastAsia"/>
          <w:lang w:eastAsia="zh-CN"/>
        </w:rPr>
        <w:t>的款项</w:t>
      </w:r>
      <w:r w:rsidRPr="007D1835">
        <w:rPr>
          <w:rFonts w:hint="eastAsia"/>
          <w:lang w:eastAsia="zh-CN"/>
        </w:rPr>
        <w:t>不时</w:t>
      </w:r>
      <w:r>
        <w:rPr>
          <w:rFonts w:hint="eastAsia"/>
          <w:lang w:eastAsia="zh-CN"/>
        </w:rPr>
        <w:t>指定的账户以及汇至</w:t>
      </w:r>
      <w:r w:rsidRPr="00DF48E0">
        <w:rPr>
          <w:rFonts w:hint="eastAsia"/>
          <w:b/>
          <w:lang w:eastAsia="zh-CN"/>
        </w:rPr>
        <w:t>相对方</w:t>
      </w:r>
      <w:r>
        <w:rPr>
          <w:rFonts w:hint="eastAsia"/>
          <w:lang w:eastAsia="zh-CN"/>
        </w:rPr>
        <w:t>就支付给</w:t>
      </w:r>
      <w:r w:rsidRPr="00DF48E0">
        <w:rPr>
          <w:rFonts w:hint="eastAsia"/>
          <w:b/>
          <w:lang w:eastAsia="zh-CN"/>
        </w:rPr>
        <w:t>相对方</w:t>
      </w:r>
      <w:r w:rsidRPr="00535FBA">
        <w:rPr>
          <w:rFonts w:hint="eastAsia"/>
          <w:lang w:eastAsia="zh-CN"/>
        </w:rPr>
        <w:t>的款项</w:t>
      </w:r>
      <w:r>
        <w:rPr>
          <w:rFonts w:hint="eastAsia"/>
          <w:lang w:eastAsia="zh-CN"/>
        </w:rPr>
        <w:t>不时指定的账户。</w:t>
      </w:r>
    </w:p>
    <w:p w14:paraId="0A5E82BC" w14:textId="77777777" w:rsidR="00050005" w:rsidRPr="00F103EC" w:rsidRDefault="00050005" w:rsidP="00050005">
      <w:pPr>
        <w:pStyle w:val="BPMAINL2"/>
        <w:tabs>
          <w:tab w:val="clear" w:pos="720"/>
        </w:tabs>
        <w:spacing w:after="0"/>
        <w:ind w:firstLine="0"/>
        <w:rPr>
          <w:b/>
          <w:lang w:eastAsia="zh-CN"/>
        </w:rPr>
      </w:pPr>
    </w:p>
    <w:p w14:paraId="66CA29CE" w14:textId="77777777" w:rsidR="00050005" w:rsidRDefault="00050005" w:rsidP="006C334F">
      <w:pPr>
        <w:pStyle w:val="BPMAINL1"/>
        <w:numPr>
          <w:ilvl w:val="0"/>
          <w:numId w:val="8"/>
        </w:numPr>
      </w:pPr>
      <w:r>
        <w:t>term and termination</w:t>
      </w:r>
      <w:r>
        <w:rPr>
          <w:rFonts w:hint="eastAsia"/>
          <w:lang w:eastAsia="zh-CN"/>
        </w:rPr>
        <w:t xml:space="preserve"> </w:t>
      </w:r>
      <w:r>
        <w:rPr>
          <w:rFonts w:hint="eastAsia"/>
          <w:lang w:eastAsia="zh-CN"/>
        </w:rPr>
        <w:t>期限和终止</w:t>
      </w:r>
    </w:p>
    <w:p w14:paraId="74B2B6EC" w14:textId="77777777" w:rsidR="00050005" w:rsidRDefault="00050005" w:rsidP="006C334F">
      <w:pPr>
        <w:pStyle w:val="BPMAINL2"/>
        <w:numPr>
          <w:ilvl w:val="1"/>
          <w:numId w:val="8"/>
        </w:numPr>
        <w:spacing w:after="0"/>
      </w:pPr>
      <w:r>
        <w:t xml:space="preserve">This Agreement shall commence on the Effective Date and </w:t>
      </w:r>
      <w:r>
        <w:rPr>
          <w:rFonts w:hint="eastAsia"/>
          <w:lang w:eastAsia="zh-CN"/>
        </w:rPr>
        <w:t xml:space="preserve">keep in force during the </w:t>
      </w:r>
      <w:r>
        <w:rPr>
          <w:lang w:eastAsia="zh-CN"/>
        </w:rPr>
        <w:t>cooperation</w:t>
      </w:r>
      <w:r>
        <w:rPr>
          <w:rFonts w:hint="eastAsia"/>
          <w:lang w:eastAsia="zh-CN"/>
        </w:rPr>
        <w:t xml:space="preserve"> or deal between the two parties </w:t>
      </w:r>
      <w:r>
        <w:t>unless terminated under clause 5.2.</w:t>
      </w:r>
    </w:p>
    <w:p w14:paraId="07207BF1" w14:textId="77777777" w:rsidR="00050005" w:rsidRDefault="00050005" w:rsidP="00050005">
      <w:pPr>
        <w:pStyle w:val="BPMAINL2"/>
        <w:tabs>
          <w:tab w:val="clear" w:pos="720"/>
        </w:tabs>
        <w:spacing w:after="0"/>
        <w:ind w:firstLine="0"/>
        <w:rPr>
          <w:lang w:eastAsia="zh-CN"/>
        </w:rPr>
      </w:pPr>
      <w:r>
        <w:rPr>
          <w:rFonts w:hint="eastAsia"/>
          <w:lang w:eastAsia="zh-CN"/>
        </w:rPr>
        <w:t>除非根据第</w:t>
      </w:r>
      <w:r>
        <w:rPr>
          <w:lang w:eastAsia="zh-CN"/>
        </w:rPr>
        <w:t>5.2</w:t>
      </w:r>
      <w:r>
        <w:rPr>
          <w:rFonts w:hint="eastAsia"/>
          <w:lang w:eastAsia="zh-CN"/>
        </w:rPr>
        <w:t>条终止，本</w:t>
      </w:r>
      <w:r w:rsidRPr="00D327FB">
        <w:rPr>
          <w:rFonts w:hint="eastAsia"/>
          <w:lang w:eastAsia="zh-CN"/>
        </w:rPr>
        <w:t>协议</w:t>
      </w:r>
      <w:r>
        <w:rPr>
          <w:rFonts w:hint="eastAsia"/>
          <w:lang w:eastAsia="zh-CN"/>
        </w:rPr>
        <w:t>自</w:t>
      </w:r>
      <w:r>
        <w:rPr>
          <w:rFonts w:hint="eastAsia"/>
          <w:b/>
          <w:lang w:eastAsia="zh-CN"/>
        </w:rPr>
        <w:t>生效日</w:t>
      </w:r>
      <w:r w:rsidRPr="000F6323">
        <w:rPr>
          <w:rFonts w:hint="eastAsia"/>
          <w:lang w:eastAsia="zh-CN"/>
        </w:rPr>
        <w:t>起</w:t>
      </w:r>
      <w:r>
        <w:rPr>
          <w:rFonts w:hint="eastAsia"/>
          <w:lang w:eastAsia="zh-CN"/>
        </w:rPr>
        <w:t>并在双方维持合作或交易期间有效。</w:t>
      </w:r>
    </w:p>
    <w:p w14:paraId="043F77F0" w14:textId="77777777" w:rsidR="00050005" w:rsidRDefault="00050005" w:rsidP="00050005">
      <w:pPr>
        <w:pStyle w:val="BPMAINL2"/>
        <w:tabs>
          <w:tab w:val="clear" w:pos="720"/>
        </w:tabs>
        <w:spacing w:after="0"/>
        <w:ind w:firstLine="0"/>
        <w:rPr>
          <w:lang w:eastAsia="zh-CN"/>
        </w:rPr>
      </w:pPr>
    </w:p>
    <w:p w14:paraId="11E8EC2F" w14:textId="77777777" w:rsidR="00050005" w:rsidRDefault="00050005" w:rsidP="006C334F">
      <w:pPr>
        <w:pStyle w:val="BPMAINL2"/>
        <w:numPr>
          <w:ilvl w:val="1"/>
          <w:numId w:val="8"/>
        </w:numPr>
        <w:spacing w:after="0"/>
      </w:pPr>
      <w:bookmarkStart w:id="48" w:name="_Ref273975413"/>
      <w:r>
        <w:t>This Agreement may be terminated upon:</w:t>
      </w:r>
      <w:bookmarkEnd w:id="48"/>
    </w:p>
    <w:p w14:paraId="2FB9912E" w14:textId="77777777" w:rsidR="00050005" w:rsidRDefault="00050005" w:rsidP="00050005">
      <w:pPr>
        <w:pStyle w:val="BPMAINL2"/>
        <w:tabs>
          <w:tab w:val="clear" w:pos="720"/>
        </w:tabs>
        <w:spacing w:after="0"/>
        <w:ind w:firstLine="0"/>
        <w:rPr>
          <w:lang w:eastAsia="zh-CN"/>
        </w:rPr>
      </w:pPr>
      <w:r w:rsidRPr="00562CC8">
        <w:rPr>
          <w:rFonts w:hint="eastAsia"/>
          <w:lang w:eastAsia="zh-CN"/>
        </w:rPr>
        <w:t>本</w:t>
      </w:r>
      <w:r w:rsidRPr="00D327FB">
        <w:rPr>
          <w:rFonts w:hint="eastAsia"/>
          <w:lang w:eastAsia="zh-CN"/>
        </w:rPr>
        <w:t>协议</w:t>
      </w:r>
      <w:r w:rsidRPr="000F6323">
        <w:rPr>
          <w:rFonts w:hint="eastAsia"/>
          <w:lang w:eastAsia="zh-CN"/>
        </w:rPr>
        <w:t>可</w:t>
      </w:r>
      <w:r>
        <w:rPr>
          <w:rFonts w:hint="eastAsia"/>
          <w:lang w:eastAsia="zh-CN"/>
        </w:rPr>
        <w:t>因下述</w:t>
      </w:r>
      <w:r w:rsidRPr="00562CC8">
        <w:rPr>
          <w:rFonts w:hint="eastAsia"/>
          <w:lang w:eastAsia="zh-CN"/>
        </w:rPr>
        <w:t>事项终止</w:t>
      </w:r>
      <w:r>
        <w:rPr>
          <w:rFonts w:hint="eastAsia"/>
          <w:lang w:eastAsia="zh-CN"/>
        </w:rPr>
        <w:t>：</w:t>
      </w:r>
    </w:p>
    <w:p w14:paraId="7D035DD6" w14:textId="77777777" w:rsidR="00050005" w:rsidRDefault="00050005" w:rsidP="00050005">
      <w:pPr>
        <w:pStyle w:val="BPMAINL2"/>
        <w:tabs>
          <w:tab w:val="clear" w:pos="720"/>
        </w:tabs>
        <w:spacing w:after="0"/>
        <w:ind w:firstLine="0"/>
        <w:rPr>
          <w:lang w:eastAsia="zh-CN"/>
        </w:rPr>
      </w:pPr>
    </w:p>
    <w:p w14:paraId="0533C991" w14:textId="77777777" w:rsidR="00050005" w:rsidRDefault="00050005" w:rsidP="006C334F">
      <w:pPr>
        <w:pStyle w:val="BPMAINL3"/>
        <w:numPr>
          <w:ilvl w:val="2"/>
          <w:numId w:val="8"/>
        </w:numPr>
        <w:spacing w:after="0"/>
      </w:pPr>
      <w:bookmarkStart w:id="49" w:name="_Ref288562663"/>
      <w:r>
        <w:t>AstraZeneca giving notice und</w:t>
      </w:r>
      <w:r w:rsidR="006A099A">
        <w:t>er the provisions of clause 3.</w:t>
      </w:r>
      <w:r w:rsidR="006A099A">
        <w:rPr>
          <w:rFonts w:hint="eastAsia"/>
          <w:lang w:eastAsia="zh-CN"/>
        </w:rPr>
        <w:t>9</w:t>
      </w:r>
      <w:r>
        <w:t xml:space="preserve"> ;</w:t>
      </w:r>
      <w:bookmarkEnd w:id="49"/>
    </w:p>
    <w:p w14:paraId="2EC865AA" w14:textId="77777777" w:rsidR="00050005" w:rsidRDefault="00050005" w:rsidP="00050005">
      <w:pPr>
        <w:pStyle w:val="BPMAINL3"/>
        <w:tabs>
          <w:tab w:val="clear" w:pos="1440"/>
        </w:tabs>
        <w:spacing w:after="0"/>
        <w:ind w:firstLine="0"/>
        <w:rPr>
          <w:lang w:eastAsia="zh-CN"/>
        </w:rPr>
      </w:pPr>
      <w:r>
        <w:rPr>
          <w:rFonts w:hint="eastAsia"/>
          <w:lang w:eastAsia="zh-CN"/>
        </w:rPr>
        <w:t>阿斯利康根据第</w:t>
      </w:r>
      <w:r w:rsidR="006A099A">
        <w:rPr>
          <w:lang w:eastAsia="zh-CN"/>
        </w:rPr>
        <w:t>3.</w:t>
      </w:r>
      <w:r w:rsidR="006A099A">
        <w:rPr>
          <w:rFonts w:hint="eastAsia"/>
          <w:lang w:eastAsia="zh-CN"/>
        </w:rPr>
        <w:t>9</w:t>
      </w:r>
      <w:r>
        <w:rPr>
          <w:rFonts w:hint="eastAsia"/>
          <w:lang w:eastAsia="zh-CN"/>
        </w:rPr>
        <w:t>条发出通知；</w:t>
      </w:r>
    </w:p>
    <w:p w14:paraId="58F1081E" w14:textId="77777777" w:rsidR="00050005" w:rsidRDefault="00050005" w:rsidP="00050005">
      <w:pPr>
        <w:pStyle w:val="BPMAINL3"/>
        <w:tabs>
          <w:tab w:val="clear" w:pos="1440"/>
        </w:tabs>
        <w:spacing w:after="0"/>
        <w:ind w:firstLine="0"/>
        <w:rPr>
          <w:lang w:eastAsia="zh-CN"/>
        </w:rPr>
      </w:pPr>
    </w:p>
    <w:p w14:paraId="31D14D2D" w14:textId="77777777" w:rsidR="00050005" w:rsidRDefault="00050005" w:rsidP="006C334F">
      <w:pPr>
        <w:pStyle w:val="BPMAINL3"/>
        <w:numPr>
          <w:ilvl w:val="2"/>
          <w:numId w:val="8"/>
        </w:numPr>
        <w:spacing w:after="0"/>
      </w:pPr>
      <w:bookmarkStart w:id="50" w:name="_Ref288562681"/>
      <w:bookmarkStart w:id="51" w:name="_Ref274577052"/>
      <w:r>
        <w:t xml:space="preserve">AstraZeneca giving written notice to the Counterparty in the event of any publicly announced investigation by a Regulatory Authority relating to any </w:t>
      </w:r>
      <w:r>
        <w:lastRenderedPageBreak/>
        <w:t xml:space="preserve">suspected or actual Material Anti-Corruption Law Violation by the Counterparty or any Affiliates, consultants, agents, representatives or sub-contractors (including any Sub-Contractors) of the Counterparty or its Affiliates connected with this Agreement;  </w:t>
      </w:r>
      <w:bookmarkStart w:id="52" w:name="_Ref274729063"/>
      <w:bookmarkEnd w:id="50"/>
    </w:p>
    <w:p w14:paraId="458A8EDD" w14:textId="77777777" w:rsidR="00050005" w:rsidRDefault="00050005" w:rsidP="00050005">
      <w:pPr>
        <w:pStyle w:val="BPMAINL3"/>
        <w:tabs>
          <w:tab w:val="clear" w:pos="1440"/>
        </w:tabs>
        <w:spacing w:after="0"/>
        <w:ind w:firstLine="0"/>
        <w:rPr>
          <w:lang w:eastAsia="zh-CN"/>
        </w:rPr>
      </w:pPr>
      <w:r w:rsidRPr="000F6323">
        <w:rPr>
          <w:rFonts w:hint="eastAsia"/>
          <w:b/>
          <w:lang w:eastAsia="zh-CN"/>
        </w:rPr>
        <w:t>相对方</w:t>
      </w:r>
      <w:r>
        <w:rPr>
          <w:rFonts w:hint="eastAsia"/>
          <w:lang w:eastAsia="zh-CN"/>
        </w:rPr>
        <w:t>，</w:t>
      </w:r>
      <w:r w:rsidRPr="000F6323">
        <w:rPr>
          <w:rFonts w:hint="eastAsia"/>
          <w:b/>
          <w:lang w:eastAsia="zh-CN"/>
        </w:rPr>
        <w:t>相对方</w:t>
      </w:r>
      <w:r>
        <w:rPr>
          <w:rFonts w:hint="eastAsia"/>
          <w:lang w:eastAsia="zh-CN"/>
        </w:rPr>
        <w:t>或其</w:t>
      </w:r>
      <w:r w:rsidRPr="00F36382">
        <w:rPr>
          <w:rFonts w:hint="eastAsia"/>
          <w:b/>
          <w:lang w:eastAsia="zh-CN"/>
        </w:rPr>
        <w:t>关联方</w:t>
      </w:r>
      <w:r>
        <w:rPr>
          <w:rFonts w:hint="eastAsia"/>
          <w:lang w:eastAsia="zh-CN"/>
        </w:rPr>
        <w:t>的与本</w:t>
      </w:r>
      <w:r w:rsidRPr="00D327FB">
        <w:rPr>
          <w:rFonts w:hint="eastAsia"/>
          <w:lang w:eastAsia="zh-CN"/>
        </w:rPr>
        <w:t>协议</w:t>
      </w:r>
      <w:r>
        <w:rPr>
          <w:rFonts w:hint="eastAsia"/>
          <w:lang w:eastAsia="zh-CN"/>
        </w:rPr>
        <w:t>有关的任何</w:t>
      </w:r>
      <w:r>
        <w:rPr>
          <w:rFonts w:hint="eastAsia"/>
          <w:b/>
          <w:lang w:eastAsia="zh-CN"/>
        </w:rPr>
        <w:t>关联方</w:t>
      </w:r>
      <w:r w:rsidRPr="000F6323">
        <w:rPr>
          <w:rFonts w:hint="eastAsia"/>
          <w:lang w:eastAsia="zh-CN"/>
        </w:rPr>
        <w:t>、顾问、</w:t>
      </w:r>
      <w:r>
        <w:rPr>
          <w:rFonts w:hint="eastAsia"/>
          <w:lang w:eastAsia="zh-CN"/>
        </w:rPr>
        <w:t>代理、代表或者</w:t>
      </w:r>
      <w:r w:rsidRPr="000F6323">
        <w:rPr>
          <w:rFonts w:hint="eastAsia"/>
          <w:lang w:eastAsia="zh-CN"/>
        </w:rPr>
        <w:t>分包商</w:t>
      </w:r>
      <w:r>
        <w:rPr>
          <w:rFonts w:hint="eastAsia"/>
          <w:lang w:eastAsia="zh-CN"/>
        </w:rPr>
        <w:t>（包括任何</w:t>
      </w:r>
      <w:r w:rsidRPr="00F36382">
        <w:rPr>
          <w:rFonts w:hint="eastAsia"/>
          <w:b/>
          <w:lang w:eastAsia="zh-CN"/>
        </w:rPr>
        <w:t>分包商</w:t>
      </w:r>
      <w:r>
        <w:rPr>
          <w:rFonts w:hint="eastAsia"/>
          <w:lang w:eastAsia="zh-CN"/>
        </w:rPr>
        <w:t>）涉嫌或者已经</w:t>
      </w:r>
      <w:r w:rsidRPr="00F36382">
        <w:rPr>
          <w:rFonts w:hint="eastAsia"/>
          <w:b/>
          <w:lang w:eastAsia="zh-CN"/>
        </w:rPr>
        <w:t>实质性违反反腐败法</w:t>
      </w:r>
      <w:r>
        <w:rPr>
          <w:rFonts w:hint="eastAsia"/>
          <w:lang w:eastAsia="zh-CN"/>
        </w:rPr>
        <w:t>，并且</w:t>
      </w:r>
      <w:r>
        <w:rPr>
          <w:rFonts w:hint="eastAsia"/>
          <w:b/>
          <w:lang w:eastAsia="zh-CN"/>
        </w:rPr>
        <w:t>监管机构</w:t>
      </w:r>
      <w:r>
        <w:rPr>
          <w:rFonts w:hint="eastAsia"/>
          <w:lang w:eastAsia="zh-CN"/>
        </w:rPr>
        <w:t>已公开宣布对其进行调查，阿斯利康向</w:t>
      </w:r>
      <w:r w:rsidRPr="000F6323">
        <w:rPr>
          <w:rFonts w:hint="eastAsia"/>
          <w:b/>
          <w:lang w:eastAsia="zh-CN"/>
        </w:rPr>
        <w:t>相对方</w:t>
      </w:r>
      <w:r>
        <w:rPr>
          <w:rFonts w:hint="eastAsia"/>
          <w:lang w:eastAsia="zh-CN"/>
        </w:rPr>
        <w:t>发出书面通知；</w:t>
      </w:r>
    </w:p>
    <w:p w14:paraId="6F97941E" w14:textId="77777777" w:rsidR="00050005" w:rsidRDefault="00050005" w:rsidP="00050005">
      <w:pPr>
        <w:pStyle w:val="BPMAINL3"/>
        <w:tabs>
          <w:tab w:val="clear" w:pos="1440"/>
        </w:tabs>
        <w:spacing w:after="0"/>
        <w:ind w:firstLine="0"/>
        <w:rPr>
          <w:lang w:eastAsia="zh-CN"/>
        </w:rPr>
      </w:pPr>
    </w:p>
    <w:p w14:paraId="251A28F4" w14:textId="77777777" w:rsidR="00050005" w:rsidRDefault="00050005" w:rsidP="006C334F">
      <w:pPr>
        <w:pStyle w:val="BPMAINL3"/>
        <w:numPr>
          <w:ilvl w:val="2"/>
          <w:numId w:val="8"/>
        </w:numPr>
        <w:spacing w:after="0"/>
      </w:pPr>
      <w:r>
        <w:t>AstraZeneca giving written notice to the Counterparty in the event of any public report into the conduct of business and affairs by the Counterparty or its Affiliates, including their financial affairs and solvency, which is likely to have a material adverse effect on the reputation and business of AstraZeneca or its Affiliate</w:t>
      </w:r>
      <w:bookmarkEnd w:id="51"/>
      <w:bookmarkEnd w:id="52"/>
      <w:r>
        <w:t>s.</w:t>
      </w:r>
    </w:p>
    <w:p w14:paraId="77A1DB66" w14:textId="77777777" w:rsidR="00050005" w:rsidRDefault="00050005" w:rsidP="00050005">
      <w:pPr>
        <w:pStyle w:val="BPMAINL3"/>
        <w:tabs>
          <w:tab w:val="clear" w:pos="1440"/>
        </w:tabs>
        <w:spacing w:after="0"/>
        <w:ind w:firstLine="0"/>
        <w:rPr>
          <w:lang w:eastAsia="zh-CN"/>
        </w:rPr>
      </w:pPr>
      <w:r>
        <w:rPr>
          <w:rFonts w:hint="eastAsia"/>
          <w:lang w:eastAsia="zh-CN"/>
        </w:rPr>
        <w:t>如有任何涉及</w:t>
      </w:r>
      <w:r w:rsidRPr="00DF48E0">
        <w:rPr>
          <w:rFonts w:hint="eastAsia"/>
          <w:b/>
          <w:lang w:eastAsia="zh-CN"/>
        </w:rPr>
        <w:t>相对方</w:t>
      </w:r>
      <w:r>
        <w:rPr>
          <w:rFonts w:hint="eastAsia"/>
          <w:lang w:eastAsia="zh-CN"/>
        </w:rPr>
        <w:t>或者其</w:t>
      </w:r>
      <w:r w:rsidRPr="009E7C93">
        <w:rPr>
          <w:rFonts w:hint="eastAsia"/>
          <w:b/>
          <w:lang w:eastAsia="zh-CN"/>
        </w:rPr>
        <w:t>关联方</w:t>
      </w:r>
      <w:r>
        <w:rPr>
          <w:rFonts w:hint="eastAsia"/>
          <w:lang w:eastAsia="zh-CN"/>
        </w:rPr>
        <w:t>的可能对阿斯利康及其</w:t>
      </w:r>
      <w:r w:rsidRPr="009E7C93">
        <w:rPr>
          <w:rFonts w:hint="eastAsia"/>
          <w:b/>
          <w:lang w:eastAsia="zh-CN"/>
        </w:rPr>
        <w:t>关联方</w:t>
      </w:r>
      <w:r>
        <w:rPr>
          <w:rFonts w:hint="eastAsia"/>
          <w:lang w:eastAsia="zh-CN"/>
        </w:rPr>
        <w:t>的声誉和业务产生重大不利影响的商业行为和事务的公开报道，包括他们的财务事务和偿付能力，阿斯利康向</w:t>
      </w:r>
      <w:r w:rsidRPr="00DF48E0">
        <w:rPr>
          <w:rFonts w:hint="eastAsia"/>
          <w:b/>
          <w:lang w:eastAsia="zh-CN"/>
        </w:rPr>
        <w:t>相对方</w:t>
      </w:r>
      <w:r>
        <w:rPr>
          <w:rFonts w:hint="eastAsia"/>
          <w:lang w:eastAsia="zh-CN"/>
        </w:rPr>
        <w:t>发出书面通知。</w:t>
      </w:r>
    </w:p>
    <w:p w14:paraId="176AD231" w14:textId="77777777" w:rsidR="00050005" w:rsidRDefault="00050005" w:rsidP="00050005">
      <w:pPr>
        <w:pStyle w:val="BPMAINL3"/>
        <w:tabs>
          <w:tab w:val="clear" w:pos="1440"/>
        </w:tabs>
        <w:spacing w:after="0"/>
        <w:ind w:firstLine="0"/>
        <w:rPr>
          <w:lang w:eastAsia="zh-CN"/>
        </w:rPr>
      </w:pPr>
    </w:p>
    <w:p w14:paraId="780E5845" w14:textId="77777777" w:rsidR="00050005" w:rsidRDefault="00050005" w:rsidP="006C334F">
      <w:pPr>
        <w:pStyle w:val="BPMAINL1"/>
        <w:numPr>
          <w:ilvl w:val="0"/>
          <w:numId w:val="8"/>
        </w:numPr>
      </w:pPr>
      <w:r>
        <w:t>MONITORING AND AUDIT</w:t>
      </w:r>
      <w:r>
        <w:rPr>
          <w:rFonts w:hint="eastAsia"/>
          <w:lang w:eastAsia="zh-CN"/>
        </w:rPr>
        <w:t xml:space="preserve"> </w:t>
      </w:r>
      <w:r>
        <w:rPr>
          <w:rFonts w:hint="eastAsia"/>
          <w:lang w:eastAsia="zh-CN"/>
        </w:rPr>
        <w:t>监管和审计</w:t>
      </w:r>
    </w:p>
    <w:p w14:paraId="595D514A" w14:textId="77777777" w:rsidR="00050005" w:rsidRDefault="00050005" w:rsidP="006C334F">
      <w:pPr>
        <w:pStyle w:val="BPMAINL2"/>
        <w:numPr>
          <w:ilvl w:val="1"/>
          <w:numId w:val="8"/>
        </w:numPr>
        <w:spacing w:after="0"/>
      </w:pPr>
      <w:r w:rsidRPr="00555D33">
        <w:t>For the Term and six (6) years thereafter, the Counterparty shall for the purpose of auditing and monitoring its performance of this Agreement grant (or procure the grant) to AstraZeneca, its Affiliates, any auditors of any of them and any Regulatory Authority the right of access to any premises of the Counterparty, its Affiliates or any Sub-Contractors used in connection with this Agreement, together with a right to access personnel and records that relate to this Agreement ("</w:t>
      </w:r>
      <w:r w:rsidRPr="00555D33">
        <w:rPr>
          <w:b/>
          <w:bCs/>
        </w:rPr>
        <w:t>Audit</w:t>
      </w:r>
      <w:r w:rsidRPr="00555D33">
        <w:t>").  To the extent that any Audit or any audit, inspection or review under any other provision of this Agreement by AstraZeneca requires access and review of any Commercially Sensitive Information of the Counterparty, its Affiliates or any Sub-Contractors, such activity shall be carried out by a non-Affiliate third party professional advisor appointed by AstraZeneca, and such professional advisors shall only report back to AstraZeneca such information as is directly relevant to informing AstraZeneca on the Counterparty's compliance with the particular provisions of the Agreement being audited, reviewed or inspected.</w:t>
      </w:r>
    </w:p>
    <w:p w14:paraId="6C047865" w14:textId="77777777" w:rsidR="00050005" w:rsidRDefault="00050005" w:rsidP="00050005">
      <w:pPr>
        <w:pStyle w:val="BPMAINL2"/>
        <w:tabs>
          <w:tab w:val="clear" w:pos="720"/>
        </w:tabs>
        <w:spacing w:after="0"/>
        <w:ind w:firstLine="0"/>
        <w:rPr>
          <w:lang w:eastAsia="zh-CN"/>
        </w:rPr>
      </w:pPr>
      <w:r>
        <w:rPr>
          <w:rFonts w:hint="eastAsia"/>
          <w:lang w:eastAsia="zh-CN"/>
        </w:rPr>
        <w:t>在本</w:t>
      </w:r>
      <w:r w:rsidRPr="00D327FB">
        <w:rPr>
          <w:rFonts w:hint="eastAsia"/>
          <w:lang w:eastAsia="zh-CN"/>
        </w:rPr>
        <w:t>协议</w:t>
      </w:r>
      <w:r w:rsidRPr="00DF4053">
        <w:rPr>
          <w:rFonts w:hint="eastAsia"/>
          <w:b/>
          <w:lang w:eastAsia="zh-CN"/>
        </w:rPr>
        <w:t>期限</w:t>
      </w:r>
      <w:r w:rsidRPr="00570051">
        <w:rPr>
          <w:rFonts w:hint="eastAsia"/>
          <w:lang w:eastAsia="zh-CN"/>
        </w:rPr>
        <w:t>内和本</w:t>
      </w:r>
      <w:r w:rsidRPr="00D327FB">
        <w:rPr>
          <w:rFonts w:hint="eastAsia"/>
          <w:lang w:eastAsia="zh-CN"/>
        </w:rPr>
        <w:t>协议</w:t>
      </w:r>
      <w:r>
        <w:rPr>
          <w:rFonts w:hint="eastAsia"/>
          <w:lang w:eastAsia="zh-CN"/>
        </w:rPr>
        <w:t>终止后的六（</w:t>
      </w:r>
      <w:r>
        <w:rPr>
          <w:rFonts w:hint="eastAsia"/>
          <w:lang w:eastAsia="zh-CN"/>
        </w:rPr>
        <w:t>6</w:t>
      </w:r>
      <w:r>
        <w:rPr>
          <w:rFonts w:hint="eastAsia"/>
          <w:lang w:eastAsia="zh-CN"/>
        </w:rPr>
        <w:t>）年内，为审查和监管</w:t>
      </w:r>
      <w:r w:rsidRPr="00DF4053">
        <w:rPr>
          <w:rFonts w:hint="eastAsia"/>
          <w:b/>
          <w:lang w:eastAsia="zh-CN"/>
        </w:rPr>
        <w:t>相对方</w:t>
      </w:r>
      <w:r w:rsidRPr="00570051">
        <w:rPr>
          <w:rFonts w:hint="eastAsia"/>
          <w:lang w:eastAsia="zh-CN"/>
        </w:rPr>
        <w:t>履行</w:t>
      </w:r>
      <w:r w:rsidRPr="00DF4053">
        <w:rPr>
          <w:rFonts w:hint="eastAsia"/>
          <w:b/>
          <w:lang w:eastAsia="zh-CN"/>
        </w:rPr>
        <w:t>协议</w:t>
      </w:r>
      <w:r>
        <w:rPr>
          <w:rFonts w:hint="eastAsia"/>
          <w:lang w:eastAsia="zh-CN"/>
        </w:rPr>
        <w:t>之目的，</w:t>
      </w:r>
      <w:r w:rsidRPr="00DF4053">
        <w:rPr>
          <w:rFonts w:hint="eastAsia"/>
          <w:b/>
          <w:lang w:eastAsia="zh-CN"/>
        </w:rPr>
        <w:t>相对方</w:t>
      </w:r>
      <w:r>
        <w:rPr>
          <w:rFonts w:hint="eastAsia"/>
          <w:lang w:eastAsia="zh-CN"/>
        </w:rPr>
        <w:t>应授权（或者设法获得授权）阿斯利康、阿斯利康的</w:t>
      </w:r>
      <w:r>
        <w:rPr>
          <w:rFonts w:hint="eastAsia"/>
          <w:b/>
          <w:lang w:eastAsia="zh-CN"/>
        </w:rPr>
        <w:t>关联方</w:t>
      </w:r>
      <w:r>
        <w:rPr>
          <w:rFonts w:hint="eastAsia"/>
          <w:lang w:eastAsia="zh-CN"/>
        </w:rPr>
        <w:t>、阿斯利康或者阿斯利康</w:t>
      </w:r>
      <w:r>
        <w:rPr>
          <w:rFonts w:hint="eastAsia"/>
          <w:b/>
          <w:lang w:eastAsia="zh-CN"/>
        </w:rPr>
        <w:t>关联方</w:t>
      </w:r>
      <w:r>
        <w:rPr>
          <w:rFonts w:hint="eastAsia"/>
          <w:lang w:eastAsia="zh-CN"/>
        </w:rPr>
        <w:t>的任何审计人员，任何</w:t>
      </w:r>
      <w:r>
        <w:rPr>
          <w:rFonts w:hint="eastAsia"/>
          <w:b/>
          <w:lang w:eastAsia="zh-CN"/>
        </w:rPr>
        <w:t>监管机构</w:t>
      </w:r>
      <w:r>
        <w:rPr>
          <w:rFonts w:hint="eastAsia"/>
          <w:lang w:eastAsia="zh-CN"/>
        </w:rPr>
        <w:t>进入</w:t>
      </w:r>
      <w:r w:rsidRPr="00DF4053">
        <w:rPr>
          <w:rFonts w:hint="eastAsia"/>
          <w:b/>
          <w:lang w:eastAsia="zh-CN"/>
        </w:rPr>
        <w:t>相对方</w:t>
      </w:r>
      <w:r w:rsidRPr="00570051">
        <w:rPr>
          <w:rFonts w:hint="eastAsia"/>
          <w:lang w:eastAsia="zh-CN"/>
        </w:rPr>
        <w:t>、</w:t>
      </w:r>
      <w:r>
        <w:rPr>
          <w:rFonts w:hint="eastAsia"/>
          <w:lang w:eastAsia="zh-CN"/>
        </w:rPr>
        <w:t>其</w:t>
      </w:r>
      <w:r>
        <w:rPr>
          <w:rFonts w:hint="eastAsia"/>
          <w:b/>
          <w:lang w:eastAsia="zh-CN"/>
        </w:rPr>
        <w:t>关联方</w:t>
      </w:r>
      <w:r>
        <w:rPr>
          <w:rFonts w:hint="eastAsia"/>
          <w:lang w:eastAsia="zh-CN"/>
        </w:rPr>
        <w:t>或与本</w:t>
      </w:r>
      <w:r w:rsidRPr="00D327FB">
        <w:rPr>
          <w:rFonts w:hint="eastAsia"/>
          <w:lang w:eastAsia="zh-CN"/>
        </w:rPr>
        <w:t>协议</w:t>
      </w:r>
      <w:r>
        <w:rPr>
          <w:rFonts w:hint="eastAsia"/>
          <w:lang w:eastAsia="zh-CN"/>
        </w:rPr>
        <w:t>相关的</w:t>
      </w:r>
      <w:r>
        <w:rPr>
          <w:rFonts w:hint="eastAsia"/>
          <w:b/>
          <w:lang w:eastAsia="zh-CN"/>
        </w:rPr>
        <w:t>分包商</w:t>
      </w:r>
      <w:r>
        <w:rPr>
          <w:rFonts w:hint="eastAsia"/>
          <w:lang w:eastAsia="zh-CN"/>
        </w:rPr>
        <w:t>的场所，以及授权上述各方接触和获得与本</w:t>
      </w:r>
      <w:r w:rsidRPr="00D327FB">
        <w:rPr>
          <w:rFonts w:hint="eastAsia"/>
          <w:lang w:eastAsia="zh-CN"/>
        </w:rPr>
        <w:t>协议</w:t>
      </w:r>
      <w:r>
        <w:rPr>
          <w:rFonts w:hint="eastAsia"/>
          <w:lang w:eastAsia="zh-CN"/>
        </w:rPr>
        <w:t>相关的人员和记录（“</w:t>
      </w:r>
      <w:r w:rsidRPr="007D1835">
        <w:rPr>
          <w:rFonts w:hint="eastAsia"/>
          <w:b/>
          <w:lang w:eastAsia="zh-CN"/>
        </w:rPr>
        <w:t>审计</w:t>
      </w:r>
      <w:r>
        <w:rPr>
          <w:rFonts w:hint="eastAsia"/>
          <w:lang w:eastAsia="zh-CN"/>
        </w:rPr>
        <w:t>”）。如果</w:t>
      </w:r>
      <w:r w:rsidRPr="007D1835">
        <w:rPr>
          <w:rFonts w:hint="eastAsia"/>
          <w:b/>
          <w:lang w:eastAsia="zh-CN"/>
        </w:rPr>
        <w:t>审计</w:t>
      </w:r>
      <w:r w:rsidRPr="00D327FB">
        <w:rPr>
          <w:rFonts w:hint="eastAsia"/>
          <w:lang w:eastAsia="zh-CN"/>
        </w:rPr>
        <w:t>或者</w:t>
      </w:r>
      <w:r>
        <w:rPr>
          <w:rFonts w:hint="eastAsia"/>
          <w:lang w:eastAsia="zh-CN"/>
        </w:rPr>
        <w:t>阿斯利康在本</w:t>
      </w:r>
      <w:r w:rsidRPr="00D327FB">
        <w:rPr>
          <w:rFonts w:hint="eastAsia"/>
          <w:lang w:eastAsia="zh-CN"/>
        </w:rPr>
        <w:t>协议</w:t>
      </w:r>
      <w:r w:rsidRPr="002C0A63">
        <w:rPr>
          <w:rFonts w:hint="eastAsia"/>
          <w:lang w:eastAsia="zh-CN"/>
        </w:rPr>
        <w:t>其他条款</w:t>
      </w:r>
      <w:r>
        <w:rPr>
          <w:rFonts w:hint="eastAsia"/>
          <w:lang w:eastAsia="zh-CN"/>
        </w:rPr>
        <w:t>项下的审查、检查或者审阅要求获取和审阅</w:t>
      </w:r>
      <w:r w:rsidRPr="00DF4053">
        <w:rPr>
          <w:rFonts w:hint="eastAsia"/>
          <w:b/>
          <w:lang w:eastAsia="zh-CN"/>
        </w:rPr>
        <w:t>相对方</w:t>
      </w:r>
      <w:r w:rsidRPr="00570051">
        <w:rPr>
          <w:rFonts w:hint="eastAsia"/>
          <w:lang w:eastAsia="zh-CN"/>
        </w:rPr>
        <w:t>、</w:t>
      </w:r>
      <w:r>
        <w:rPr>
          <w:rFonts w:hint="eastAsia"/>
          <w:b/>
          <w:lang w:eastAsia="zh-CN"/>
        </w:rPr>
        <w:t>关联方</w:t>
      </w:r>
      <w:r>
        <w:rPr>
          <w:rFonts w:hint="eastAsia"/>
          <w:lang w:eastAsia="zh-CN"/>
        </w:rPr>
        <w:t>或者任何</w:t>
      </w:r>
      <w:r>
        <w:rPr>
          <w:rFonts w:hint="eastAsia"/>
          <w:b/>
          <w:lang w:eastAsia="zh-CN"/>
        </w:rPr>
        <w:t>分包商</w:t>
      </w:r>
      <w:r>
        <w:rPr>
          <w:rFonts w:hint="eastAsia"/>
          <w:lang w:eastAsia="zh-CN"/>
        </w:rPr>
        <w:t>的</w:t>
      </w:r>
      <w:r>
        <w:rPr>
          <w:rFonts w:hint="eastAsia"/>
          <w:b/>
          <w:lang w:eastAsia="zh-CN"/>
        </w:rPr>
        <w:t>商业敏感信息</w:t>
      </w:r>
      <w:r>
        <w:rPr>
          <w:rFonts w:hint="eastAsia"/>
          <w:lang w:eastAsia="zh-CN"/>
        </w:rPr>
        <w:t>，则应由阿斯利康委派的非</w:t>
      </w:r>
      <w:r w:rsidRPr="00F13554">
        <w:rPr>
          <w:rFonts w:hint="eastAsia"/>
          <w:b/>
          <w:lang w:eastAsia="zh-CN"/>
        </w:rPr>
        <w:t>关联方</w:t>
      </w:r>
      <w:r>
        <w:rPr>
          <w:rFonts w:hint="eastAsia"/>
          <w:lang w:eastAsia="zh-CN"/>
        </w:rPr>
        <w:t>的第三方专业顾问进行该等</w:t>
      </w:r>
      <w:r w:rsidRPr="00DF4053">
        <w:rPr>
          <w:rFonts w:hint="eastAsia"/>
          <w:b/>
          <w:lang w:eastAsia="zh-CN"/>
        </w:rPr>
        <w:t>审计</w:t>
      </w:r>
      <w:r>
        <w:rPr>
          <w:rFonts w:hint="eastAsia"/>
          <w:lang w:eastAsia="zh-CN"/>
        </w:rPr>
        <w:t>、审查、检查或者审阅，并且上述专业顾问应仅向阿斯利康汇报与</w:t>
      </w:r>
      <w:r w:rsidRPr="007D1835">
        <w:rPr>
          <w:rFonts w:hint="eastAsia"/>
          <w:lang w:eastAsia="zh-CN"/>
        </w:rPr>
        <w:t>审计、审阅或者检查</w:t>
      </w:r>
      <w:r w:rsidRPr="00DF48E0">
        <w:rPr>
          <w:rFonts w:hint="eastAsia"/>
          <w:b/>
          <w:lang w:eastAsia="zh-CN"/>
        </w:rPr>
        <w:t>相对方</w:t>
      </w:r>
      <w:r w:rsidRPr="007D1835">
        <w:rPr>
          <w:rFonts w:hint="eastAsia"/>
          <w:lang w:eastAsia="zh-CN"/>
        </w:rPr>
        <w:t>遵守</w:t>
      </w:r>
      <w:r>
        <w:rPr>
          <w:rFonts w:hint="eastAsia"/>
          <w:lang w:eastAsia="zh-CN"/>
        </w:rPr>
        <w:t>本</w:t>
      </w:r>
      <w:r w:rsidRPr="00D327FB">
        <w:rPr>
          <w:rFonts w:hint="eastAsia"/>
          <w:lang w:eastAsia="zh-CN"/>
        </w:rPr>
        <w:t>协议</w:t>
      </w:r>
      <w:r w:rsidRPr="00570051">
        <w:rPr>
          <w:rFonts w:hint="eastAsia"/>
          <w:lang w:eastAsia="zh-CN"/>
        </w:rPr>
        <w:t>条款直接</w:t>
      </w:r>
      <w:r>
        <w:rPr>
          <w:rFonts w:hint="eastAsia"/>
          <w:lang w:eastAsia="zh-CN"/>
        </w:rPr>
        <w:t>相关的信息</w:t>
      </w:r>
      <w:r w:rsidRPr="007D1835">
        <w:rPr>
          <w:rFonts w:hint="eastAsia"/>
          <w:lang w:eastAsia="zh-CN"/>
        </w:rPr>
        <w:t>。</w:t>
      </w:r>
    </w:p>
    <w:p w14:paraId="028BA5D8" w14:textId="77777777" w:rsidR="00050005" w:rsidRPr="00555D33" w:rsidRDefault="00050005" w:rsidP="00050005">
      <w:pPr>
        <w:pStyle w:val="BPMAINL2"/>
        <w:tabs>
          <w:tab w:val="clear" w:pos="720"/>
        </w:tabs>
        <w:spacing w:after="0"/>
        <w:ind w:firstLine="0"/>
        <w:rPr>
          <w:lang w:eastAsia="zh-CN"/>
        </w:rPr>
      </w:pPr>
    </w:p>
    <w:p w14:paraId="4265F95B" w14:textId="77777777" w:rsidR="00050005" w:rsidRDefault="00050005" w:rsidP="006C334F">
      <w:pPr>
        <w:pStyle w:val="BPMAINL2"/>
        <w:numPr>
          <w:ilvl w:val="1"/>
          <w:numId w:val="8"/>
        </w:numPr>
        <w:spacing w:after="0"/>
      </w:pPr>
      <w:r w:rsidRPr="00555D33">
        <w:t>The Counterparty shall provide or procure all co-operation and assistance during normal working hours reasonably required by AstraZeneca for the purposes of an Audit.  AstraZeneca shall procure that any auditor enters into a confidentiality agreement in all material respects.  AstraZeneca shall instruct any auditor or other Person given access in respect of an Audit to cause the minimum amount of disruption to the business of the Counterparty and its Affiliates and to comply with relevant building and security regulations.</w:t>
      </w:r>
    </w:p>
    <w:p w14:paraId="5D1BE024" w14:textId="77777777" w:rsidR="00050005" w:rsidRDefault="00050005" w:rsidP="00050005">
      <w:pPr>
        <w:pStyle w:val="BPMAINL2"/>
        <w:tabs>
          <w:tab w:val="clear" w:pos="720"/>
        </w:tabs>
        <w:spacing w:after="0"/>
        <w:ind w:firstLine="0"/>
        <w:rPr>
          <w:lang w:eastAsia="zh-CN"/>
        </w:rPr>
      </w:pPr>
      <w:r>
        <w:rPr>
          <w:rFonts w:hint="eastAsia"/>
          <w:lang w:eastAsia="zh-CN"/>
        </w:rPr>
        <w:t>为审计之目的，</w:t>
      </w:r>
      <w:r w:rsidRPr="00931BB8">
        <w:rPr>
          <w:rFonts w:hint="eastAsia"/>
          <w:b/>
          <w:lang w:eastAsia="zh-CN"/>
        </w:rPr>
        <w:t>相对方</w:t>
      </w:r>
      <w:r>
        <w:rPr>
          <w:rFonts w:hint="eastAsia"/>
          <w:lang w:eastAsia="zh-CN"/>
        </w:rPr>
        <w:t>应在阿斯利康合理要求的正常工作时间内提供或者设法提供合作和协助。阿斯利康应促使任何审计人员签订保密协议</w:t>
      </w:r>
      <w:r>
        <w:rPr>
          <w:rFonts w:hint="eastAsia"/>
          <w:b/>
          <w:lang w:eastAsia="zh-CN"/>
        </w:rPr>
        <w:t>。</w:t>
      </w:r>
      <w:r>
        <w:rPr>
          <w:rFonts w:hint="eastAsia"/>
          <w:lang w:eastAsia="zh-CN"/>
        </w:rPr>
        <w:t>阿斯利康应告知因</w:t>
      </w:r>
      <w:r w:rsidRPr="007D1835">
        <w:rPr>
          <w:rFonts w:hint="eastAsia"/>
          <w:b/>
          <w:lang w:eastAsia="zh-CN"/>
        </w:rPr>
        <w:t>审计</w:t>
      </w:r>
      <w:r>
        <w:rPr>
          <w:rFonts w:hint="eastAsia"/>
          <w:lang w:eastAsia="zh-CN"/>
        </w:rPr>
        <w:t>而接触和获得信息的任何审计人员和其他</w:t>
      </w:r>
      <w:r w:rsidRPr="00EE2D79">
        <w:rPr>
          <w:rFonts w:hint="eastAsia"/>
          <w:b/>
          <w:lang w:eastAsia="zh-CN"/>
        </w:rPr>
        <w:t>人士</w:t>
      </w:r>
      <w:r w:rsidRPr="00EE2D79">
        <w:rPr>
          <w:rFonts w:hint="eastAsia"/>
          <w:lang w:eastAsia="zh-CN"/>
        </w:rPr>
        <w:t>在最低限度内影响</w:t>
      </w:r>
      <w:r w:rsidRPr="009A40FB">
        <w:rPr>
          <w:rFonts w:hint="eastAsia"/>
          <w:b/>
          <w:lang w:eastAsia="zh-CN"/>
        </w:rPr>
        <w:t>相对方</w:t>
      </w:r>
      <w:r>
        <w:rPr>
          <w:rFonts w:hint="eastAsia"/>
          <w:lang w:eastAsia="zh-CN"/>
        </w:rPr>
        <w:t>及其</w:t>
      </w:r>
      <w:r w:rsidRPr="00EE2D79">
        <w:rPr>
          <w:rFonts w:hint="eastAsia"/>
          <w:b/>
          <w:lang w:eastAsia="zh-CN"/>
        </w:rPr>
        <w:t>关联方</w:t>
      </w:r>
      <w:r w:rsidRPr="002C0A63">
        <w:rPr>
          <w:rFonts w:hint="eastAsia"/>
          <w:lang w:eastAsia="zh-CN"/>
        </w:rPr>
        <w:t>的</w:t>
      </w:r>
      <w:r>
        <w:rPr>
          <w:rFonts w:hint="eastAsia"/>
          <w:lang w:eastAsia="zh-CN"/>
        </w:rPr>
        <w:t>业务，并遵守相关的物业和安全规定。</w:t>
      </w:r>
    </w:p>
    <w:p w14:paraId="1172ABE2" w14:textId="77777777" w:rsidR="00050005" w:rsidRPr="00555D33" w:rsidRDefault="00050005" w:rsidP="00050005">
      <w:pPr>
        <w:pStyle w:val="BPMAINL2"/>
        <w:tabs>
          <w:tab w:val="clear" w:pos="720"/>
        </w:tabs>
        <w:spacing w:after="0"/>
        <w:ind w:firstLine="0"/>
        <w:rPr>
          <w:lang w:eastAsia="zh-CN"/>
        </w:rPr>
      </w:pPr>
    </w:p>
    <w:p w14:paraId="7738B8AB" w14:textId="77777777" w:rsidR="00050005" w:rsidRDefault="00050005" w:rsidP="006C334F">
      <w:pPr>
        <w:pStyle w:val="BPMAINL2"/>
        <w:numPr>
          <w:ilvl w:val="1"/>
          <w:numId w:val="8"/>
        </w:numPr>
        <w:spacing w:after="0"/>
      </w:pPr>
      <w:r w:rsidRPr="00555D33">
        <w:t>AstraZeneca has policies and procedures in place to monitor and review performance by its third party contractors.  The Counterparty shall cooperate with AstraZeneca in relation to such monitoring and review, and shall supply all information relating to this Agreement reasonably required by AstraZeneca (or to its Auditors, in the case of Commercially Sensitive Information).</w:t>
      </w:r>
    </w:p>
    <w:p w14:paraId="56116178" w14:textId="77777777" w:rsidR="00050005" w:rsidRDefault="00050005" w:rsidP="00050005">
      <w:pPr>
        <w:pStyle w:val="BPMAINL2"/>
        <w:tabs>
          <w:tab w:val="clear" w:pos="720"/>
        </w:tabs>
        <w:spacing w:after="0"/>
        <w:ind w:firstLine="0"/>
        <w:rPr>
          <w:lang w:eastAsia="zh-CN"/>
        </w:rPr>
      </w:pPr>
      <w:r>
        <w:rPr>
          <w:rFonts w:hint="eastAsia"/>
          <w:lang w:eastAsia="zh-CN"/>
        </w:rPr>
        <w:t>阿斯利康已制定政策和程序，用以监管和审阅第三方承包商的履约情况。</w:t>
      </w:r>
      <w:r w:rsidRPr="009A40FB">
        <w:rPr>
          <w:rFonts w:hint="eastAsia"/>
          <w:b/>
          <w:lang w:eastAsia="zh-CN"/>
        </w:rPr>
        <w:t>相对方</w:t>
      </w:r>
      <w:r>
        <w:rPr>
          <w:rFonts w:hint="eastAsia"/>
          <w:lang w:eastAsia="zh-CN"/>
        </w:rPr>
        <w:t>应配合阿斯利康进行该等监管和审阅，经阿斯利康合理要求，应提供与本</w:t>
      </w:r>
      <w:r w:rsidRPr="00570051">
        <w:rPr>
          <w:rFonts w:hint="eastAsia"/>
          <w:lang w:eastAsia="zh-CN"/>
        </w:rPr>
        <w:t>协议</w:t>
      </w:r>
      <w:r>
        <w:rPr>
          <w:rFonts w:hint="eastAsia"/>
          <w:lang w:eastAsia="zh-CN"/>
        </w:rPr>
        <w:t>相关的所有信息（如为</w:t>
      </w:r>
      <w:r>
        <w:rPr>
          <w:rFonts w:hint="eastAsia"/>
          <w:b/>
          <w:lang w:eastAsia="zh-CN"/>
        </w:rPr>
        <w:t>商业敏感信息</w:t>
      </w:r>
      <w:r>
        <w:rPr>
          <w:rFonts w:hint="eastAsia"/>
          <w:lang w:eastAsia="zh-CN"/>
        </w:rPr>
        <w:t>，应提供给审计人员）。</w:t>
      </w:r>
    </w:p>
    <w:p w14:paraId="73D5216A" w14:textId="77777777" w:rsidR="00050005" w:rsidRPr="00555D33" w:rsidRDefault="00050005" w:rsidP="00050005">
      <w:pPr>
        <w:pStyle w:val="BPMAINL2"/>
        <w:tabs>
          <w:tab w:val="clear" w:pos="720"/>
        </w:tabs>
        <w:spacing w:after="0"/>
        <w:ind w:firstLine="0"/>
        <w:rPr>
          <w:lang w:eastAsia="zh-CN"/>
        </w:rPr>
      </w:pPr>
    </w:p>
    <w:p w14:paraId="526FE421" w14:textId="77777777" w:rsidR="00050005" w:rsidRDefault="00050005" w:rsidP="006C334F">
      <w:pPr>
        <w:pStyle w:val="BPMAINL2"/>
        <w:numPr>
          <w:ilvl w:val="1"/>
          <w:numId w:val="8"/>
        </w:numPr>
        <w:spacing w:after="0"/>
      </w:pPr>
      <w:r w:rsidRPr="00555D33">
        <w:t xml:space="preserve">The Parties shall bear their own costs of an Audit or rendering assistance under this clause </w:t>
      </w:r>
      <w:r w:rsidRPr="00555D33">
        <w:rPr>
          <w:cs/>
        </w:rPr>
        <w:t>‎</w:t>
      </w:r>
      <w:r w:rsidRPr="00555D33">
        <w:t xml:space="preserve">6. </w:t>
      </w:r>
    </w:p>
    <w:p w14:paraId="298FB34F" w14:textId="77777777" w:rsidR="00050005" w:rsidRDefault="00050005" w:rsidP="00050005">
      <w:pPr>
        <w:pStyle w:val="BPMAINL2"/>
        <w:tabs>
          <w:tab w:val="clear" w:pos="720"/>
        </w:tabs>
        <w:spacing w:after="0"/>
        <w:ind w:firstLine="0"/>
        <w:rPr>
          <w:lang w:eastAsia="zh-CN"/>
        </w:rPr>
      </w:pPr>
      <w:r>
        <w:rPr>
          <w:rFonts w:hint="eastAsia"/>
          <w:b/>
          <w:lang w:eastAsia="zh-CN"/>
        </w:rPr>
        <w:t>双方</w:t>
      </w:r>
      <w:r>
        <w:rPr>
          <w:rFonts w:hint="eastAsia"/>
          <w:lang w:eastAsia="zh-CN"/>
        </w:rPr>
        <w:t>应各自承担</w:t>
      </w:r>
      <w:r w:rsidRPr="007D1835">
        <w:rPr>
          <w:rFonts w:hint="eastAsia"/>
          <w:b/>
          <w:lang w:eastAsia="zh-CN"/>
        </w:rPr>
        <w:t>审计</w:t>
      </w:r>
      <w:r>
        <w:rPr>
          <w:rFonts w:hint="eastAsia"/>
          <w:lang w:eastAsia="zh-CN"/>
        </w:rPr>
        <w:t>或者根据第</w:t>
      </w:r>
      <w:r>
        <w:rPr>
          <w:lang w:eastAsia="zh-CN"/>
        </w:rPr>
        <w:t>6</w:t>
      </w:r>
      <w:r>
        <w:rPr>
          <w:rFonts w:hint="eastAsia"/>
          <w:lang w:eastAsia="zh-CN"/>
        </w:rPr>
        <w:t>条的要求提供协助的费用。</w:t>
      </w:r>
    </w:p>
    <w:p w14:paraId="08DEB811" w14:textId="77777777" w:rsidR="00E20037" w:rsidRDefault="00E20037">
      <w:pPr>
        <w:rPr>
          <w:rFonts w:ascii="Times New Roman" w:eastAsia="宋体" w:hAnsi="Times New Roman" w:cs="Times New Roman"/>
          <w:szCs w:val="20"/>
          <w:lang w:eastAsia="zh-CN"/>
        </w:rPr>
      </w:pPr>
      <w:r>
        <w:rPr>
          <w:lang w:eastAsia="zh-CN"/>
        </w:rPr>
        <w:br w:type="page"/>
      </w:r>
    </w:p>
    <w:p w14:paraId="634819E6" w14:textId="77777777" w:rsidR="003C3716" w:rsidRPr="003C3716" w:rsidRDefault="00E20037" w:rsidP="00E20037">
      <w:pPr>
        <w:pStyle w:val="BPMAINL2"/>
        <w:tabs>
          <w:tab w:val="clear" w:pos="720"/>
        </w:tabs>
        <w:spacing w:after="0"/>
        <w:rPr>
          <w:lang w:eastAsia="zh-CN"/>
        </w:rPr>
      </w:pPr>
      <w:r w:rsidRPr="00220427">
        <w:rPr>
          <w:rFonts w:hint="eastAsia"/>
          <w:b/>
          <w:sz w:val="24"/>
          <w:szCs w:val="24"/>
          <w:u w:val="single"/>
          <w:lang w:eastAsia="zh-CN"/>
        </w:rPr>
        <w:lastRenderedPageBreak/>
        <w:t xml:space="preserve">Appendix 3 </w:t>
      </w:r>
      <w:r>
        <w:rPr>
          <w:rFonts w:hint="eastAsia"/>
          <w:b/>
          <w:sz w:val="24"/>
          <w:szCs w:val="24"/>
          <w:u w:val="single"/>
          <w:lang w:eastAsia="zh-CN"/>
        </w:rPr>
        <w:t xml:space="preserve"> - Schedule A </w:t>
      </w:r>
      <w:r w:rsidRPr="00220427">
        <w:rPr>
          <w:rFonts w:hint="eastAsia"/>
          <w:b/>
          <w:sz w:val="24"/>
          <w:szCs w:val="24"/>
          <w:u w:val="single"/>
          <w:lang w:eastAsia="zh-CN"/>
        </w:rPr>
        <w:t xml:space="preserve">/ </w:t>
      </w:r>
      <w:r w:rsidRPr="00220427">
        <w:rPr>
          <w:rFonts w:hint="eastAsia"/>
          <w:b/>
          <w:sz w:val="24"/>
          <w:szCs w:val="24"/>
          <w:u w:val="single"/>
          <w:lang w:eastAsia="zh-CN"/>
        </w:rPr>
        <w:t>附件</w:t>
      </w:r>
      <w:r w:rsidRPr="00220427">
        <w:rPr>
          <w:rFonts w:hint="eastAsia"/>
          <w:b/>
          <w:sz w:val="24"/>
          <w:szCs w:val="24"/>
          <w:u w:val="single"/>
          <w:lang w:eastAsia="zh-CN"/>
        </w:rPr>
        <w:t>3</w:t>
      </w:r>
      <w:r>
        <w:rPr>
          <w:rFonts w:hint="eastAsia"/>
          <w:b/>
          <w:sz w:val="24"/>
          <w:szCs w:val="24"/>
          <w:u w:val="single"/>
          <w:lang w:eastAsia="zh-CN"/>
        </w:rPr>
        <w:t>之附录</w:t>
      </w:r>
      <w:r>
        <w:rPr>
          <w:rFonts w:hint="eastAsia"/>
          <w:b/>
          <w:sz w:val="24"/>
          <w:szCs w:val="24"/>
          <w:u w:val="single"/>
          <w:lang w:eastAsia="zh-CN"/>
        </w:rPr>
        <w:t>A</w:t>
      </w:r>
    </w:p>
    <w:p w14:paraId="60166F75" w14:textId="77777777" w:rsidR="00050005" w:rsidRDefault="00050005" w:rsidP="00050005">
      <w:pPr>
        <w:keepNext/>
        <w:rPr>
          <w:b/>
          <w:bCs/>
          <w:lang w:eastAsia="zh-CN"/>
        </w:rPr>
      </w:pPr>
    </w:p>
    <w:p w14:paraId="57BED2B7" w14:textId="77777777" w:rsidR="00E20037" w:rsidRDefault="00E20037" w:rsidP="00050005">
      <w:pPr>
        <w:keepNext/>
        <w:rPr>
          <w:b/>
          <w:bCs/>
          <w:lang w:eastAsia="zh-CN"/>
        </w:rPr>
      </w:pPr>
    </w:p>
    <w:p w14:paraId="4EA68FF2" w14:textId="77777777" w:rsidR="00050005" w:rsidRDefault="00050005" w:rsidP="00050005">
      <w:pPr>
        <w:keepNext/>
        <w:jc w:val="center"/>
        <w:rPr>
          <w:b/>
          <w:bCs/>
        </w:rPr>
      </w:pPr>
      <w:r>
        <w:rPr>
          <w:b/>
          <w:bCs/>
        </w:rPr>
        <w:t>ANTI-BRIBERY AND CORRUPTION POLICY</w:t>
      </w:r>
    </w:p>
    <w:p w14:paraId="66ED0C1B" w14:textId="77777777" w:rsidR="00050005" w:rsidRDefault="00050005" w:rsidP="00050005">
      <w:pPr>
        <w:keepNext/>
        <w:jc w:val="center"/>
        <w:rPr>
          <w:b/>
          <w:bCs/>
        </w:rPr>
      </w:pPr>
      <w:r w:rsidRPr="00BB6CC1">
        <w:rPr>
          <w:rFonts w:hint="eastAsia"/>
          <w:b/>
          <w:bCs/>
        </w:rPr>
        <w:t>反贿赂和反腐败政策</w:t>
      </w:r>
    </w:p>
    <w:p w14:paraId="2EF655CE" w14:textId="77777777" w:rsidR="00050005" w:rsidRDefault="00050005" w:rsidP="00050005">
      <w:pPr>
        <w:keepNext/>
        <w:jc w:val="center"/>
        <w:rPr>
          <w:b/>
          <w:bCs/>
        </w:rPr>
      </w:pPr>
    </w:p>
    <w:p w14:paraId="3B468C30" w14:textId="77777777" w:rsidR="00050005" w:rsidRDefault="00050005" w:rsidP="00050005">
      <w:pPr>
        <w:pStyle w:val="BPLOL1"/>
        <w:tabs>
          <w:tab w:val="clear" w:pos="720"/>
        </w:tabs>
        <w:spacing w:after="0"/>
        <w:ind w:left="0" w:firstLine="0"/>
        <w:jc w:val="both"/>
        <w:rPr>
          <w:b w:val="0"/>
          <w:bCs/>
          <w:caps w:val="0"/>
          <w:lang w:eastAsia="zh-CN"/>
        </w:rPr>
      </w:pPr>
      <w:r>
        <w:rPr>
          <w:b w:val="0"/>
          <w:bCs/>
          <w:caps w:val="0"/>
        </w:rPr>
        <w:t>Counterparty must, in connection with its activities for AstraZeneca follow the following ABAC requirements.  Capitalised terms used in this Schedule have the meanings given to them in the External Interactions Policy:</w:t>
      </w:r>
    </w:p>
    <w:p w14:paraId="1C7CEACD" w14:textId="77777777" w:rsidR="00050005" w:rsidRDefault="00050005" w:rsidP="00050005">
      <w:pPr>
        <w:pStyle w:val="aff8"/>
        <w:ind w:leftChars="0" w:left="0"/>
      </w:pPr>
      <w:r w:rsidRPr="00BB6CC1">
        <w:rPr>
          <w:rFonts w:hint="eastAsia"/>
        </w:rPr>
        <w:t>相对方开展与阿斯利康有关的活动</w:t>
      </w:r>
      <w:r>
        <w:rPr>
          <w:rFonts w:hint="eastAsia"/>
          <w:lang w:val="en-US"/>
        </w:rPr>
        <w:t>，</w:t>
      </w:r>
      <w:r w:rsidRPr="00BB6CC1">
        <w:rPr>
          <w:rFonts w:hint="eastAsia"/>
        </w:rPr>
        <w:t>必须</w:t>
      </w:r>
      <w:r>
        <w:rPr>
          <w:rFonts w:hint="eastAsia"/>
        </w:rPr>
        <w:t>遵照</w:t>
      </w:r>
      <w:r w:rsidRPr="00BB6CC1">
        <w:rPr>
          <w:rFonts w:hint="eastAsia"/>
        </w:rPr>
        <w:t>反贿赂和反腐败</w:t>
      </w:r>
      <w:r>
        <w:rPr>
          <w:rFonts w:hint="eastAsia"/>
        </w:rPr>
        <w:t>要求</w:t>
      </w:r>
      <w:r w:rsidRPr="00BB6CC1">
        <w:rPr>
          <w:rFonts w:hint="eastAsia"/>
        </w:rPr>
        <w:t>。本附件中下列加粗词汇的含义已在外部互动政策中规定：</w:t>
      </w:r>
    </w:p>
    <w:p w14:paraId="7F487A62" w14:textId="77777777" w:rsidR="00050005" w:rsidRPr="0048040F" w:rsidRDefault="00050005" w:rsidP="00050005">
      <w:pPr>
        <w:pStyle w:val="aff8"/>
        <w:ind w:leftChars="0" w:left="0"/>
      </w:pPr>
    </w:p>
    <w:p w14:paraId="1A8BFF7C" w14:textId="77777777" w:rsidR="00050005" w:rsidRDefault="00050005" w:rsidP="006C334F">
      <w:pPr>
        <w:pStyle w:val="BPLOL1"/>
        <w:numPr>
          <w:ilvl w:val="0"/>
          <w:numId w:val="10"/>
        </w:numPr>
        <w:jc w:val="both"/>
      </w:pPr>
      <w:r>
        <w:t>Conflicts of Interest</w:t>
      </w:r>
      <w:r>
        <w:rPr>
          <w:rFonts w:hint="eastAsia"/>
          <w:lang w:eastAsia="zh-CN"/>
        </w:rPr>
        <w:t>利益冲突</w:t>
      </w:r>
      <w:r>
        <w:t xml:space="preserve"> </w:t>
      </w:r>
    </w:p>
    <w:p w14:paraId="07D4F185" w14:textId="77777777" w:rsidR="00050005" w:rsidRDefault="00050005" w:rsidP="006C334F">
      <w:pPr>
        <w:pStyle w:val="BPLOL2"/>
        <w:numPr>
          <w:ilvl w:val="1"/>
          <w:numId w:val="10"/>
        </w:numPr>
        <w:spacing w:after="0"/>
        <w:jc w:val="both"/>
        <w:rPr>
          <w:lang w:eastAsia="zh-CN"/>
        </w:rPr>
      </w:pPr>
      <w:r>
        <w:t>Counterparty must disclose to an AstraZeneca manager any actual, potential or apparent conflicts of interest that they may have with respect to AstraZeneca customers, suppliers or competitors as soon as the conflict becomes known or should reasonably have become known.</w:t>
      </w:r>
    </w:p>
    <w:p w14:paraId="0F423B02" w14:textId="77777777" w:rsidR="00050005" w:rsidRDefault="00050005" w:rsidP="00050005">
      <w:pPr>
        <w:pStyle w:val="aff8"/>
        <w:ind w:leftChars="327" w:left="719"/>
      </w:pPr>
      <w:r w:rsidRPr="00BB6CC1">
        <w:rPr>
          <w:rFonts w:hint="eastAsia"/>
          <w:b/>
        </w:rPr>
        <w:t>相对方</w:t>
      </w:r>
      <w:r w:rsidRPr="00BB6CC1">
        <w:rPr>
          <w:rFonts w:hint="eastAsia"/>
        </w:rPr>
        <w:t>知悉或应当合理知悉任何现实的、潜在的，或者明显的，可能与阿斯利康客户、供应商或竞争者有关的利益冲突后，必须尽快向阿斯利康经理披露。</w:t>
      </w:r>
    </w:p>
    <w:p w14:paraId="7ADE7E56" w14:textId="77777777" w:rsidR="00050005" w:rsidRDefault="00050005" w:rsidP="006C334F">
      <w:pPr>
        <w:pStyle w:val="BPLOL2"/>
        <w:numPr>
          <w:ilvl w:val="1"/>
          <w:numId w:val="10"/>
        </w:numPr>
        <w:spacing w:after="0"/>
        <w:jc w:val="both"/>
        <w:rPr>
          <w:lang w:eastAsia="zh-CN"/>
        </w:rPr>
      </w:pPr>
      <w:r>
        <w:t>Counterparty must follow the written directions of the AstraZeneca manager on how to resolve or avoid the conflict.</w:t>
      </w:r>
    </w:p>
    <w:p w14:paraId="44A19570" w14:textId="77777777" w:rsidR="00050005" w:rsidRDefault="00050005" w:rsidP="00050005">
      <w:pPr>
        <w:pStyle w:val="aff8"/>
        <w:ind w:leftChars="327" w:left="719"/>
      </w:pPr>
      <w:r w:rsidRPr="00BB6CC1">
        <w:rPr>
          <w:rFonts w:hint="eastAsia"/>
          <w:b/>
        </w:rPr>
        <w:t>相对方</w:t>
      </w:r>
      <w:r w:rsidRPr="00BB6CC1">
        <w:rPr>
          <w:rFonts w:hint="eastAsia"/>
        </w:rPr>
        <w:t>必须遵守阿斯利康经理所发出的关于如何解决和避免利益冲突的书面指示。</w:t>
      </w:r>
    </w:p>
    <w:p w14:paraId="05EECE9F" w14:textId="77777777" w:rsidR="00050005" w:rsidRPr="0048040F" w:rsidRDefault="00050005" w:rsidP="00050005">
      <w:pPr>
        <w:pStyle w:val="aff8"/>
        <w:ind w:leftChars="327" w:left="719"/>
      </w:pPr>
    </w:p>
    <w:p w14:paraId="35795093" w14:textId="77777777" w:rsidR="00050005" w:rsidRDefault="00050005" w:rsidP="006C334F">
      <w:pPr>
        <w:pStyle w:val="BPLOL1"/>
        <w:numPr>
          <w:ilvl w:val="0"/>
          <w:numId w:val="10"/>
        </w:numPr>
        <w:jc w:val="both"/>
      </w:pPr>
      <w:r>
        <w:t>Gifts, Hospitality, Honoraria</w:t>
      </w:r>
      <w:r>
        <w:rPr>
          <w:rFonts w:hint="eastAsia"/>
          <w:lang w:eastAsia="zh-CN"/>
        </w:rPr>
        <w:t>L</w:t>
      </w:r>
      <w:r>
        <w:rPr>
          <w:rFonts w:hint="eastAsia"/>
          <w:lang w:eastAsia="zh-CN"/>
        </w:rPr>
        <w:t>礼物、款待和酬金</w:t>
      </w:r>
      <w:r>
        <w:t xml:space="preserve"> </w:t>
      </w:r>
    </w:p>
    <w:p w14:paraId="0A14F4B1" w14:textId="77777777" w:rsidR="00050005" w:rsidRDefault="00050005" w:rsidP="006C334F">
      <w:pPr>
        <w:pStyle w:val="BPLOL2"/>
        <w:numPr>
          <w:ilvl w:val="1"/>
          <w:numId w:val="10"/>
        </w:numPr>
        <w:spacing w:after="0"/>
        <w:jc w:val="both"/>
        <w:rPr>
          <w:lang w:eastAsia="zh-CN"/>
        </w:rPr>
      </w:pPr>
      <w:r>
        <w:t>Counterparty must not offer, promise, give, request, agree to receive or accept any Gifts on behalf of the AstraZeneca.</w:t>
      </w:r>
    </w:p>
    <w:p w14:paraId="60FBE33F" w14:textId="77777777" w:rsidR="00050005" w:rsidRPr="00331136" w:rsidRDefault="00050005" w:rsidP="00050005">
      <w:pPr>
        <w:pStyle w:val="aff8"/>
        <w:ind w:leftChars="327" w:left="719"/>
      </w:pPr>
      <w:r w:rsidRPr="00BB6CC1">
        <w:rPr>
          <w:rFonts w:hint="eastAsia"/>
          <w:b/>
        </w:rPr>
        <w:t>相对方</w:t>
      </w:r>
      <w:r w:rsidRPr="00BB6CC1">
        <w:rPr>
          <w:rFonts w:hint="eastAsia"/>
        </w:rPr>
        <w:t>不得代表阿斯利康提供、承诺、给予、要求、同意接收或接受任何</w:t>
      </w:r>
      <w:r w:rsidRPr="00BB6CC1">
        <w:rPr>
          <w:rFonts w:hint="eastAsia"/>
          <w:b/>
        </w:rPr>
        <w:t>礼物</w:t>
      </w:r>
      <w:r>
        <w:rPr>
          <w:rFonts w:hint="eastAsia"/>
          <w:b/>
        </w:rPr>
        <w:t>。</w:t>
      </w:r>
    </w:p>
    <w:p w14:paraId="3A49C386" w14:textId="77777777" w:rsidR="00050005" w:rsidRDefault="00050005" w:rsidP="006C334F">
      <w:pPr>
        <w:pStyle w:val="BPLOL2"/>
        <w:numPr>
          <w:ilvl w:val="1"/>
          <w:numId w:val="10"/>
        </w:numPr>
        <w:spacing w:after="0"/>
        <w:jc w:val="both"/>
        <w:rPr>
          <w:lang w:eastAsia="zh-CN"/>
        </w:rPr>
      </w:pPr>
      <w:r>
        <w:t>Counterparty must not offer, promise, give, request, agree to receive or accept Honoraria on behalf of the AstraZeneca.</w:t>
      </w:r>
    </w:p>
    <w:p w14:paraId="3ADECB24" w14:textId="77777777" w:rsidR="00050005" w:rsidRPr="000C0DAC" w:rsidRDefault="00050005" w:rsidP="00050005">
      <w:pPr>
        <w:pStyle w:val="aff8"/>
        <w:ind w:leftChars="327" w:left="719"/>
      </w:pPr>
      <w:r w:rsidRPr="00BB6CC1">
        <w:rPr>
          <w:rFonts w:hint="eastAsia"/>
          <w:b/>
        </w:rPr>
        <w:t>相对方</w:t>
      </w:r>
      <w:r w:rsidRPr="00BB6CC1">
        <w:rPr>
          <w:rFonts w:hint="eastAsia"/>
        </w:rPr>
        <w:t>不得代表阿斯利康提供、承诺、给予、要求、同意接收或接受任何</w:t>
      </w:r>
      <w:r w:rsidRPr="00BB6CC1">
        <w:rPr>
          <w:rFonts w:hint="eastAsia"/>
          <w:b/>
        </w:rPr>
        <w:t>酬金</w:t>
      </w:r>
      <w:r w:rsidRPr="00BB6CC1">
        <w:rPr>
          <w:rFonts w:hint="eastAsia"/>
        </w:rPr>
        <w:t>。</w:t>
      </w:r>
    </w:p>
    <w:p w14:paraId="1023E74B" w14:textId="77777777" w:rsidR="00050005" w:rsidRDefault="00050005" w:rsidP="006C334F">
      <w:pPr>
        <w:pStyle w:val="BPLOL2"/>
        <w:numPr>
          <w:ilvl w:val="1"/>
          <w:numId w:val="10"/>
        </w:numPr>
        <w:spacing w:after="0"/>
        <w:jc w:val="both"/>
        <w:rPr>
          <w:lang w:eastAsia="zh-CN"/>
        </w:rPr>
      </w:pPr>
      <w:r>
        <w:t>Counterparty must comply with the principles in Section 4 of the External Interactions Policy when organising Meetings with, and providing associated hospitality to, HCPs, HCOs and Public Officials.</w:t>
      </w:r>
    </w:p>
    <w:p w14:paraId="4C6CD919" w14:textId="77777777" w:rsidR="00050005" w:rsidRPr="000C0DAC" w:rsidRDefault="00050005" w:rsidP="00050005">
      <w:pPr>
        <w:pStyle w:val="aff8"/>
        <w:ind w:leftChars="327" w:left="719"/>
      </w:pPr>
      <w:r w:rsidRPr="00BB6CC1">
        <w:rPr>
          <w:rFonts w:hint="eastAsia"/>
          <w:b/>
        </w:rPr>
        <w:t>相对方</w:t>
      </w:r>
      <w:r w:rsidRPr="00BB6CC1">
        <w:rPr>
          <w:rFonts w:hint="eastAsia"/>
        </w:rPr>
        <w:t>在组织与</w:t>
      </w:r>
      <w:r w:rsidRPr="00BB6CC1">
        <w:rPr>
          <w:rFonts w:hint="eastAsia"/>
          <w:b/>
        </w:rPr>
        <w:t>医护人员</w:t>
      </w:r>
      <w:r w:rsidRPr="00BB6CC1">
        <w:rPr>
          <w:rFonts w:hint="eastAsia"/>
        </w:rPr>
        <w:t>、</w:t>
      </w:r>
      <w:r w:rsidRPr="00BB6CC1">
        <w:rPr>
          <w:rFonts w:hint="eastAsia"/>
          <w:b/>
        </w:rPr>
        <w:t>医疗机构</w:t>
      </w:r>
      <w:r w:rsidRPr="00BB6CC1">
        <w:rPr>
          <w:rFonts w:hint="eastAsia"/>
        </w:rPr>
        <w:t>和</w:t>
      </w:r>
      <w:r>
        <w:rPr>
          <w:rFonts w:hint="eastAsia"/>
          <w:b/>
        </w:rPr>
        <w:t>公务人员</w:t>
      </w:r>
      <w:r w:rsidRPr="00BB6CC1">
        <w:rPr>
          <w:rFonts w:hint="eastAsia"/>
        </w:rPr>
        <w:t>的</w:t>
      </w:r>
      <w:r w:rsidRPr="00BB6CC1">
        <w:rPr>
          <w:rFonts w:hint="eastAsia"/>
          <w:b/>
        </w:rPr>
        <w:t>会议</w:t>
      </w:r>
      <w:r w:rsidRPr="00BB6CC1">
        <w:rPr>
          <w:rFonts w:hint="eastAsia"/>
        </w:rPr>
        <w:t>并提供相关</w:t>
      </w:r>
      <w:r w:rsidRPr="00BB6CC1">
        <w:rPr>
          <w:rFonts w:hint="eastAsia"/>
          <w:b/>
        </w:rPr>
        <w:t>款待</w:t>
      </w:r>
      <w:r w:rsidRPr="00BB6CC1">
        <w:rPr>
          <w:rFonts w:hint="eastAsia"/>
        </w:rPr>
        <w:t>时，必须遵守</w:t>
      </w:r>
      <w:r w:rsidRPr="00BB6CC1">
        <w:rPr>
          <w:rFonts w:hint="eastAsia"/>
          <w:b/>
        </w:rPr>
        <w:t>外部互动政策</w:t>
      </w:r>
      <w:r w:rsidRPr="00BB6CC1">
        <w:rPr>
          <w:rFonts w:hint="eastAsia"/>
        </w:rPr>
        <w:t>第</w:t>
      </w:r>
      <w:r w:rsidRPr="00BB6CC1">
        <w:rPr>
          <w:rFonts w:hint="eastAsia"/>
        </w:rPr>
        <w:t>4</w:t>
      </w:r>
      <w:r w:rsidRPr="00BB6CC1">
        <w:rPr>
          <w:rFonts w:hint="eastAsia"/>
        </w:rPr>
        <w:t>条所述的原则。</w:t>
      </w:r>
    </w:p>
    <w:p w14:paraId="06D17E69" w14:textId="77777777" w:rsidR="00050005" w:rsidRDefault="00050005" w:rsidP="006C334F">
      <w:pPr>
        <w:pStyle w:val="BPLOL2"/>
        <w:numPr>
          <w:ilvl w:val="1"/>
          <w:numId w:val="10"/>
        </w:numPr>
        <w:spacing w:after="0"/>
        <w:jc w:val="both"/>
        <w:rPr>
          <w:lang w:eastAsia="zh-CN"/>
        </w:rPr>
      </w:pPr>
      <w:r>
        <w:t>Counterparty must not request, agree to receive or accept invitations from HCPs, HCOs and Public Officials to attend events related to their work for AstraZeneca that are purely or mainly of a social nature, that include substantial free or relaxation time, or that involve any entertainment, recreation, leisure or sporting opportunities.</w:t>
      </w:r>
    </w:p>
    <w:p w14:paraId="2DEB2BF5" w14:textId="77777777" w:rsidR="00050005" w:rsidRPr="000C0DAC" w:rsidRDefault="00050005" w:rsidP="00050005">
      <w:pPr>
        <w:pStyle w:val="aff8"/>
        <w:ind w:leftChars="327" w:left="719"/>
      </w:pPr>
      <w:r w:rsidRPr="00BB6CC1">
        <w:rPr>
          <w:rFonts w:hint="eastAsia"/>
          <w:b/>
        </w:rPr>
        <w:t>相对方</w:t>
      </w:r>
      <w:r w:rsidRPr="00BB6CC1">
        <w:rPr>
          <w:rFonts w:hint="eastAsia"/>
        </w:rPr>
        <w:t>不得要求、同意接收或接受</w:t>
      </w:r>
      <w:r w:rsidRPr="00BB6CC1">
        <w:rPr>
          <w:rFonts w:hint="eastAsia"/>
          <w:b/>
        </w:rPr>
        <w:t>医护人员</w:t>
      </w:r>
      <w:r w:rsidRPr="00BB6CC1">
        <w:rPr>
          <w:rFonts w:hint="eastAsia"/>
        </w:rPr>
        <w:t>、</w:t>
      </w:r>
      <w:r w:rsidRPr="00BB6CC1">
        <w:rPr>
          <w:rFonts w:hint="eastAsia"/>
          <w:b/>
        </w:rPr>
        <w:t>医疗机构</w:t>
      </w:r>
      <w:r w:rsidRPr="00BB6CC1">
        <w:rPr>
          <w:rFonts w:hint="eastAsia"/>
        </w:rPr>
        <w:t>和</w:t>
      </w:r>
      <w:r>
        <w:rPr>
          <w:rFonts w:hint="eastAsia"/>
          <w:b/>
        </w:rPr>
        <w:t>公务人员</w:t>
      </w:r>
      <w:r w:rsidRPr="00BB6CC1">
        <w:rPr>
          <w:rFonts w:hint="eastAsia"/>
        </w:rPr>
        <w:t>的邀请，出席与他们为阿斯利康的工作有关的性质为纯社交活动或以社交为主的活动，该等活动其中大部分时间为自由或休闲时间，或者涉及任何娱乐、消遣、休闲或体育机会。</w:t>
      </w:r>
    </w:p>
    <w:p w14:paraId="3202171E" w14:textId="77777777" w:rsidR="00050005" w:rsidRDefault="00050005" w:rsidP="006C334F">
      <w:pPr>
        <w:pStyle w:val="BPLOL2"/>
        <w:numPr>
          <w:ilvl w:val="1"/>
          <w:numId w:val="10"/>
        </w:numPr>
        <w:spacing w:after="0"/>
        <w:jc w:val="both"/>
        <w:rPr>
          <w:lang w:eastAsia="zh-CN"/>
        </w:rPr>
      </w:pPr>
      <w:r>
        <w:t>Counterparty must not offer, promise, give, request, agree to receive or accept any other Hospitality on behalf of AstraZeneca unless it has been specifically agreed in its written service contract or approved by an AstraZeneca manager. In addition:</w:t>
      </w:r>
    </w:p>
    <w:p w14:paraId="153DADD2" w14:textId="77777777" w:rsidR="00050005" w:rsidRPr="00834702" w:rsidRDefault="00050005" w:rsidP="00050005">
      <w:pPr>
        <w:pStyle w:val="aff8"/>
        <w:ind w:leftChars="327" w:left="719"/>
      </w:pPr>
      <w:r w:rsidRPr="00BB6CC1">
        <w:rPr>
          <w:rFonts w:hint="eastAsia"/>
          <w:b/>
        </w:rPr>
        <w:lastRenderedPageBreak/>
        <w:t>相对方</w:t>
      </w:r>
      <w:r w:rsidRPr="00BB6CC1">
        <w:rPr>
          <w:rFonts w:hint="eastAsia"/>
        </w:rPr>
        <w:t>不得代表阿斯利康提供、承诺、给予、要求、同意接收或接受其他任何</w:t>
      </w:r>
      <w:r w:rsidRPr="00BB6CC1">
        <w:rPr>
          <w:rFonts w:hint="eastAsia"/>
          <w:b/>
        </w:rPr>
        <w:t>款待</w:t>
      </w:r>
      <w:r w:rsidRPr="00BB6CC1">
        <w:rPr>
          <w:rFonts w:hint="eastAsia"/>
        </w:rPr>
        <w:t>，除非该等</w:t>
      </w:r>
      <w:r w:rsidRPr="00BB6CC1">
        <w:rPr>
          <w:rFonts w:hint="eastAsia"/>
          <w:b/>
        </w:rPr>
        <w:t>款待</w:t>
      </w:r>
      <w:r w:rsidRPr="00BB6CC1">
        <w:rPr>
          <w:rFonts w:hint="eastAsia"/>
        </w:rPr>
        <w:t>已在其书面服务合同中特别约定，或已为阿斯利康经理所批准。此外：</w:t>
      </w:r>
    </w:p>
    <w:p w14:paraId="7A42158C" w14:textId="77777777" w:rsidR="00050005" w:rsidRDefault="00050005" w:rsidP="006C334F">
      <w:pPr>
        <w:pStyle w:val="BPLOL3"/>
        <w:numPr>
          <w:ilvl w:val="2"/>
          <w:numId w:val="10"/>
        </w:numPr>
        <w:spacing w:after="0"/>
        <w:rPr>
          <w:lang w:eastAsia="zh-CN"/>
        </w:rPr>
      </w:pPr>
      <w:r>
        <w:t>Counterparty must not offer, promise or give any invitations to meals, social or entertainment events where attendance could be seen as an inducement or reward for granting business.</w:t>
      </w:r>
    </w:p>
    <w:p w14:paraId="544187E8" w14:textId="77777777" w:rsidR="00050005" w:rsidRPr="00AD7C0E" w:rsidRDefault="00050005" w:rsidP="00050005">
      <w:pPr>
        <w:pStyle w:val="aff7"/>
        <w:ind w:left="1440"/>
      </w:pPr>
      <w:r w:rsidRPr="00BB6CC1">
        <w:rPr>
          <w:rFonts w:hint="eastAsia"/>
          <w:b/>
        </w:rPr>
        <w:t>相对方</w:t>
      </w:r>
      <w:r w:rsidRPr="00BB6CC1">
        <w:rPr>
          <w:rFonts w:hint="eastAsia"/>
        </w:rPr>
        <w:t>不得提供、承诺、给予任何聚餐、社交或娱乐活动的邀请，若出席该等活动可能被视作为获得业务而给予好处或奖励。</w:t>
      </w:r>
    </w:p>
    <w:p w14:paraId="7107A66C" w14:textId="77777777" w:rsidR="00050005" w:rsidRDefault="00050005" w:rsidP="006C334F">
      <w:pPr>
        <w:pStyle w:val="BPLOL3"/>
        <w:numPr>
          <w:ilvl w:val="2"/>
          <w:numId w:val="10"/>
        </w:numPr>
        <w:spacing w:after="0"/>
        <w:rPr>
          <w:lang w:eastAsia="zh-CN"/>
        </w:rPr>
      </w:pPr>
      <w:r>
        <w:t>Counterparty may only offer, promise or give invitations to meals where the primary reason is to attend a legitimate business meeting and where both the venue and value of the meal are modest as defined by applicable AstraZeneca limits.</w:t>
      </w:r>
    </w:p>
    <w:p w14:paraId="4D886097" w14:textId="77777777" w:rsidR="00050005" w:rsidRPr="00AD7C0E" w:rsidRDefault="00050005" w:rsidP="00050005">
      <w:pPr>
        <w:pStyle w:val="aff7"/>
        <w:ind w:left="1440"/>
      </w:pPr>
      <w:r w:rsidRPr="00BB6CC1">
        <w:rPr>
          <w:rFonts w:hint="eastAsia"/>
          <w:b/>
        </w:rPr>
        <w:t>相对方</w:t>
      </w:r>
      <w:r w:rsidRPr="00BB6CC1">
        <w:rPr>
          <w:rFonts w:hint="eastAsia"/>
        </w:rPr>
        <w:t>只可提供、承诺、给予以出席正当的业务会议为主要目的的聚餐邀请，且根据可适用的阿斯利康的限额，该等聚餐的场所和价值是适度的。</w:t>
      </w:r>
    </w:p>
    <w:p w14:paraId="03EE554E" w14:textId="77777777" w:rsidR="00050005" w:rsidRDefault="00050005" w:rsidP="006C334F">
      <w:pPr>
        <w:pStyle w:val="BPLOL3"/>
        <w:numPr>
          <w:ilvl w:val="2"/>
          <w:numId w:val="10"/>
        </w:numPr>
        <w:spacing w:after="0"/>
        <w:rPr>
          <w:lang w:eastAsia="zh-CN"/>
        </w:rPr>
      </w:pPr>
      <w:r>
        <w:t>Counterparty may only offer, promise or give invitations to infrequent social or entertainment events provided these are of modest value as determined by AstraZeneca's policies.</w:t>
      </w:r>
    </w:p>
    <w:p w14:paraId="694B39A5" w14:textId="77777777" w:rsidR="00050005" w:rsidRPr="00AD7C0E" w:rsidRDefault="00050005" w:rsidP="00050005">
      <w:pPr>
        <w:pStyle w:val="aff7"/>
        <w:ind w:left="1440"/>
      </w:pPr>
      <w:r w:rsidRPr="00BB6CC1">
        <w:rPr>
          <w:rFonts w:hint="eastAsia"/>
          <w:b/>
        </w:rPr>
        <w:t>相对方</w:t>
      </w:r>
      <w:r w:rsidRPr="00BB6CC1">
        <w:rPr>
          <w:rFonts w:hint="eastAsia"/>
        </w:rPr>
        <w:t>只可提供、承诺、给予非经常性的社交或娱乐活动的邀请，前提是根据阿斯利康的政策，该等活动的价值适度。</w:t>
      </w:r>
    </w:p>
    <w:p w14:paraId="05EF6482" w14:textId="77777777" w:rsidR="00050005" w:rsidRDefault="00050005" w:rsidP="006C334F">
      <w:pPr>
        <w:pStyle w:val="BPLOL3"/>
        <w:numPr>
          <w:ilvl w:val="2"/>
          <w:numId w:val="10"/>
        </w:numPr>
        <w:spacing w:after="0"/>
        <w:rPr>
          <w:lang w:eastAsia="zh-CN"/>
        </w:rPr>
      </w:pPr>
      <w:r>
        <w:t>Counterparty must not request, agree to receive or accept any invitations to meals, social or entertainment events where attendance could be seen as an inducement or reward for granting business.</w:t>
      </w:r>
    </w:p>
    <w:p w14:paraId="4BEF827A" w14:textId="77777777" w:rsidR="00050005" w:rsidRPr="00AD7C0E" w:rsidRDefault="00050005" w:rsidP="00050005">
      <w:pPr>
        <w:pStyle w:val="aff7"/>
        <w:ind w:left="1440"/>
      </w:pPr>
      <w:r w:rsidRPr="00BB6CC1">
        <w:rPr>
          <w:rFonts w:hint="eastAsia"/>
          <w:b/>
        </w:rPr>
        <w:t>相对方</w:t>
      </w:r>
      <w:r w:rsidRPr="00BB6CC1">
        <w:rPr>
          <w:rFonts w:hint="eastAsia"/>
        </w:rPr>
        <w:t>不得要求、同意接收或接受任何聚餐、社交或娱乐活动的邀请，若出席该等活动可能被视作为获得业务而给予好处或奖励。</w:t>
      </w:r>
    </w:p>
    <w:p w14:paraId="3E6D6573" w14:textId="77777777" w:rsidR="00050005" w:rsidRDefault="00050005" w:rsidP="006C334F">
      <w:pPr>
        <w:pStyle w:val="BPLOL3"/>
        <w:numPr>
          <w:ilvl w:val="2"/>
          <w:numId w:val="10"/>
        </w:numPr>
        <w:spacing w:after="0"/>
        <w:rPr>
          <w:lang w:eastAsia="zh-CN"/>
        </w:rPr>
      </w:pPr>
      <w:r>
        <w:t>Counterparty may only request, agree to receive or accept invitations to meals where the primary reason is to attend a legitimate business meeting and where both the venue and value of the meal are modest as defined by applicable AstraZeneca limits.</w:t>
      </w:r>
    </w:p>
    <w:p w14:paraId="05D9D289" w14:textId="77777777" w:rsidR="00050005" w:rsidRPr="00AD7C0E" w:rsidRDefault="00050005" w:rsidP="00050005">
      <w:pPr>
        <w:pStyle w:val="aff7"/>
        <w:ind w:left="1440"/>
      </w:pPr>
      <w:r w:rsidRPr="00BB6CC1">
        <w:rPr>
          <w:rFonts w:hint="eastAsia"/>
          <w:b/>
        </w:rPr>
        <w:t>相对方</w:t>
      </w:r>
      <w:r w:rsidRPr="00BB6CC1">
        <w:rPr>
          <w:rFonts w:hint="eastAsia"/>
        </w:rPr>
        <w:t>只可要求、同意接收或接受以出席正当的业务会议为主要目的的聚餐邀请，且根据可适用的阿斯利康的限额，该等聚餐的场所和价值是适度的。</w:t>
      </w:r>
    </w:p>
    <w:p w14:paraId="106E7883" w14:textId="77777777" w:rsidR="00050005" w:rsidRDefault="00050005" w:rsidP="006C334F">
      <w:pPr>
        <w:pStyle w:val="BPLOL3"/>
        <w:numPr>
          <w:ilvl w:val="2"/>
          <w:numId w:val="10"/>
        </w:numPr>
        <w:spacing w:after="0"/>
        <w:rPr>
          <w:lang w:eastAsia="zh-CN"/>
        </w:rPr>
      </w:pPr>
      <w:r>
        <w:t>Counterparty may accept invitations to infrequent social or entertainment events provided these are of modest value as defined by AstraZeneca limits.  Invitations that exceed AstraZeneca limits on modest value, individually or collectively as a series of invitations during the year must be rejected.</w:t>
      </w:r>
    </w:p>
    <w:p w14:paraId="7911E98A" w14:textId="77777777" w:rsidR="00050005" w:rsidRPr="00AD7C0E" w:rsidRDefault="00050005" w:rsidP="00050005">
      <w:pPr>
        <w:pStyle w:val="aff7"/>
        <w:ind w:left="1440"/>
      </w:pPr>
      <w:r w:rsidRPr="00BB6CC1">
        <w:rPr>
          <w:rFonts w:hint="eastAsia"/>
          <w:b/>
        </w:rPr>
        <w:t>相对方</w:t>
      </w:r>
      <w:r w:rsidRPr="00BB6CC1">
        <w:rPr>
          <w:rFonts w:hint="eastAsia"/>
        </w:rPr>
        <w:t>可接受非经常性的社交或娱乐活动的邀请，前提是根据阿斯利康制定的限额，该等活动的价值适度。对所涉价值超过阿斯利康适度价值限额的活动邀请，无论是一年中多次发出连续邀请，还是一次性邀请，均必须予以拒绝。</w:t>
      </w:r>
    </w:p>
    <w:p w14:paraId="3F395CED" w14:textId="77777777" w:rsidR="00050005" w:rsidRDefault="00050005" w:rsidP="006C334F">
      <w:pPr>
        <w:pStyle w:val="BPLOL2"/>
        <w:numPr>
          <w:ilvl w:val="1"/>
          <w:numId w:val="10"/>
        </w:numPr>
        <w:spacing w:after="0"/>
        <w:jc w:val="both"/>
        <w:rPr>
          <w:lang w:eastAsia="zh-CN"/>
        </w:rPr>
      </w:pPr>
      <w:r>
        <w:t>Counterparty must refuse offers of Hospitality involving travel or overnight accommodation, unless they are related to a legitimate business activity, such as a speaking engagement, where travel and accommodation is provided by the organisers and the engagement is approved in writing by management.  Such travel and accommodation costs must be reasonable as defined by the limits of AstraZeneca's Global Business Travel Policy and any more restrictive AstraZeneca local limits, provided such limits are notified to Counterparty.</w:t>
      </w:r>
    </w:p>
    <w:p w14:paraId="16AECB70" w14:textId="77777777" w:rsidR="00050005" w:rsidRDefault="00050005" w:rsidP="00050005">
      <w:pPr>
        <w:pStyle w:val="aff8"/>
        <w:ind w:leftChars="327" w:left="719"/>
      </w:pPr>
      <w:r w:rsidRPr="00BB6CC1">
        <w:rPr>
          <w:rFonts w:hint="eastAsia"/>
          <w:b/>
        </w:rPr>
        <w:lastRenderedPageBreak/>
        <w:t>相对方</w:t>
      </w:r>
      <w:r w:rsidRPr="00BB6CC1">
        <w:rPr>
          <w:rFonts w:hint="eastAsia"/>
        </w:rPr>
        <w:t>必须拒绝涉及差旅和留宿安排的</w:t>
      </w:r>
      <w:r w:rsidRPr="00BB6CC1">
        <w:rPr>
          <w:rFonts w:hint="eastAsia"/>
          <w:b/>
        </w:rPr>
        <w:t>款待</w:t>
      </w:r>
      <w:r w:rsidRPr="00BB6CC1">
        <w:rPr>
          <w:rFonts w:hint="eastAsia"/>
        </w:rPr>
        <w:t>邀请，除非该等</w:t>
      </w:r>
      <w:r w:rsidRPr="00BB6CC1">
        <w:rPr>
          <w:rFonts w:hint="eastAsia"/>
          <w:b/>
        </w:rPr>
        <w:t>款待</w:t>
      </w:r>
      <w:r w:rsidRPr="00BB6CC1">
        <w:rPr>
          <w:rFonts w:hint="eastAsia"/>
        </w:rPr>
        <w:t>系关于一次正当的业务活动，例如应邀发表演讲而接受组织者提供的差旅和食宿安排，且该等演讲安排已经管理层书面批准。根据阿斯利康的全球公务差旅政策规定或任何更加严格的阿斯利康地方限额（前提是该等限额应提前通知</w:t>
      </w:r>
      <w:r w:rsidRPr="00BB6CC1">
        <w:rPr>
          <w:rFonts w:hint="eastAsia"/>
          <w:b/>
        </w:rPr>
        <w:t>相对方</w:t>
      </w:r>
      <w:r w:rsidRPr="00BB6CC1">
        <w:rPr>
          <w:rFonts w:hint="eastAsia"/>
        </w:rPr>
        <w:t>），前述差旅和食宿的花费必须合理。</w:t>
      </w:r>
    </w:p>
    <w:p w14:paraId="4ABF4B46" w14:textId="77777777" w:rsidR="00050005" w:rsidRPr="009E5A49" w:rsidRDefault="00050005" w:rsidP="00050005">
      <w:pPr>
        <w:pStyle w:val="aff8"/>
        <w:ind w:leftChars="327" w:left="719"/>
      </w:pPr>
    </w:p>
    <w:p w14:paraId="27B79020" w14:textId="77777777" w:rsidR="00050005" w:rsidRDefault="00050005" w:rsidP="006C334F">
      <w:pPr>
        <w:pStyle w:val="BPLOL1"/>
        <w:numPr>
          <w:ilvl w:val="0"/>
          <w:numId w:val="10"/>
        </w:numPr>
        <w:jc w:val="both"/>
      </w:pPr>
      <w:r>
        <w:t>Compensation and Travel Expenses</w:t>
      </w:r>
      <w:r>
        <w:rPr>
          <w:rFonts w:hint="eastAsia"/>
          <w:lang w:eastAsia="zh-CN"/>
        </w:rPr>
        <w:t>报酬和差旅费用</w:t>
      </w:r>
    </w:p>
    <w:p w14:paraId="4820F158" w14:textId="77777777" w:rsidR="00050005" w:rsidRDefault="00050005" w:rsidP="006C334F">
      <w:pPr>
        <w:pStyle w:val="BPLOL2"/>
        <w:numPr>
          <w:ilvl w:val="1"/>
          <w:numId w:val="10"/>
        </w:numPr>
        <w:spacing w:after="0"/>
        <w:jc w:val="both"/>
        <w:rPr>
          <w:lang w:eastAsia="zh-CN"/>
        </w:rPr>
      </w:pPr>
      <w:r>
        <w:t>Counterparty must ensure that it only requests compensation for services delivered to AstraZeneca and that compensation must match the rates specified in its written service agreements.</w:t>
      </w:r>
    </w:p>
    <w:p w14:paraId="32D78F04" w14:textId="77777777" w:rsidR="00050005" w:rsidRPr="009D30D7" w:rsidRDefault="00050005" w:rsidP="00050005">
      <w:pPr>
        <w:pStyle w:val="aff8"/>
        <w:ind w:leftChars="327" w:left="719"/>
      </w:pPr>
      <w:r w:rsidRPr="00BB6CC1">
        <w:rPr>
          <w:rFonts w:hint="eastAsia"/>
          <w:b/>
        </w:rPr>
        <w:t>相对方</w:t>
      </w:r>
      <w:r w:rsidRPr="00BB6CC1">
        <w:rPr>
          <w:rFonts w:hint="eastAsia"/>
        </w:rPr>
        <w:t>应确保其只请求为</w:t>
      </w:r>
      <w:r w:rsidRPr="00BB6CC1">
        <w:t>阿斯利康</w:t>
      </w:r>
      <w:r w:rsidRPr="00BB6CC1">
        <w:rPr>
          <w:rFonts w:hint="eastAsia"/>
        </w:rPr>
        <w:t>提供服务的报酬，该报酬应与书面服务协议的费率相一致。</w:t>
      </w:r>
    </w:p>
    <w:p w14:paraId="12966253" w14:textId="77777777" w:rsidR="00050005" w:rsidRDefault="00050005" w:rsidP="006C334F">
      <w:pPr>
        <w:pStyle w:val="BPLOL2"/>
        <w:numPr>
          <w:ilvl w:val="1"/>
          <w:numId w:val="10"/>
        </w:numPr>
        <w:spacing w:after="0"/>
        <w:jc w:val="both"/>
        <w:rPr>
          <w:lang w:eastAsia="zh-CN"/>
        </w:rPr>
      </w:pPr>
      <w:r>
        <w:t>Counterparty may only request AstraZeneca to meet Counterparty's travel expenses where the travel is in relation to legitimate business purposes and only for those individuals specifically engaged to perform services for AstraZeneca.</w:t>
      </w:r>
    </w:p>
    <w:p w14:paraId="2E46C3C6" w14:textId="77777777" w:rsidR="00050005" w:rsidRPr="009D30D7" w:rsidRDefault="00050005" w:rsidP="00050005">
      <w:pPr>
        <w:pStyle w:val="aff8"/>
        <w:ind w:leftChars="327" w:left="719"/>
      </w:pPr>
      <w:r w:rsidRPr="00BB6CC1">
        <w:rPr>
          <w:rFonts w:hint="eastAsia"/>
          <w:b/>
        </w:rPr>
        <w:t>相对方</w:t>
      </w:r>
      <w:r w:rsidRPr="00BB6CC1">
        <w:rPr>
          <w:rFonts w:hint="eastAsia"/>
        </w:rPr>
        <w:t>仅可向</w:t>
      </w:r>
      <w:r w:rsidRPr="00BB6CC1">
        <w:rPr>
          <w:bCs/>
        </w:rPr>
        <w:t>阿斯利康</w:t>
      </w:r>
      <w:r w:rsidRPr="00BB6CC1">
        <w:rPr>
          <w:rFonts w:hint="eastAsia"/>
          <w:bCs/>
        </w:rPr>
        <w:t>请求支付其</w:t>
      </w:r>
      <w:r w:rsidRPr="00BB6CC1">
        <w:rPr>
          <w:rFonts w:hint="eastAsia"/>
        </w:rPr>
        <w:t>仅为向阿斯利康提供服务而特别聘请的个人</w:t>
      </w:r>
      <w:r w:rsidRPr="00BB6CC1">
        <w:rPr>
          <w:rFonts w:hint="eastAsia"/>
          <w:bCs/>
        </w:rPr>
        <w:t>与正当商业目的有关的差旅而产生的差旅费用。</w:t>
      </w:r>
    </w:p>
    <w:p w14:paraId="6BD1508E" w14:textId="77777777" w:rsidR="00050005" w:rsidRDefault="00050005" w:rsidP="006C334F">
      <w:pPr>
        <w:pStyle w:val="BPLOL2"/>
        <w:numPr>
          <w:ilvl w:val="1"/>
          <w:numId w:val="10"/>
        </w:numPr>
        <w:spacing w:after="0"/>
        <w:jc w:val="both"/>
        <w:rPr>
          <w:lang w:eastAsia="zh-CN"/>
        </w:rPr>
      </w:pPr>
      <w:r>
        <w:t>Travel arrangements and expenses must match the expense standards agreed in Counterparty's written service agreements with AstraZeneca.</w:t>
      </w:r>
    </w:p>
    <w:p w14:paraId="580C3851" w14:textId="77777777" w:rsidR="00050005" w:rsidRDefault="00050005" w:rsidP="00050005">
      <w:pPr>
        <w:pStyle w:val="aff8"/>
        <w:ind w:leftChars="327" w:left="719"/>
        <w:rPr>
          <w:bCs/>
        </w:rPr>
      </w:pPr>
      <w:r w:rsidRPr="00BB6CC1">
        <w:rPr>
          <w:rFonts w:hint="eastAsia"/>
        </w:rPr>
        <w:t>差旅安排和费用必须与</w:t>
      </w:r>
      <w:r w:rsidRPr="00BB6CC1">
        <w:rPr>
          <w:rFonts w:hint="eastAsia"/>
          <w:b/>
        </w:rPr>
        <w:t>相对方</w:t>
      </w:r>
      <w:r w:rsidRPr="00BB6CC1">
        <w:rPr>
          <w:rFonts w:hint="eastAsia"/>
        </w:rPr>
        <w:t>和</w:t>
      </w:r>
      <w:r w:rsidRPr="00BB6CC1">
        <w:rPr>
          <w:bCs/>
        </w:rPr>
        <w:t>阿斯利康</w:t>
      </w:r>
      <w:r w:rsidRPr="00BB6CC1">
        <w:rPr>
          <w:rFonts w:hint="eastAsia"/>
          <w:bCs/>
        </w:rPr>
        <w:t>书面达成的服务协议中的费用标准相一致，且不得超过阿斯利康全球差旅政策中规定的有关</w:t>
      </w:r>
      <w:r w:rsidRPr="00BB6CC1">
        <w:rPr>
          <w:bCs/>
        </w:rPr>
        <w:t>阿斯利康</w:t>
      </w:r>
      <w:r w:rsidRPr="00BB6CC1">
        <w:rPr>
          <w:rFonts w:hint="eastAsia"/>
          <w:bCs/>
        </w:rPr>
        <w:t>雇员的费用标准，前提是</w:t>
      </w:r>
      <w:r w:rsidRPr="00BB6CC1">
        <w:rPr>
          <w:bCs/>
        </w:rPr>
        <w:t>阿斯利康</w:t>
      </w:r>
      <w:r w:rsidRPr="00BB6CC1">
        <w:rPr>
          <w:rFonts w:hint="eastAsia"/>
          <w:bCs/>
        </w:rPr>
        <w:t>已告知</w:t>
      </w:r>
      <w:r w:rsidRPr="00BB6CC1">
        <w:rPr>
          <w:rFonts w:hint="eastAsia"/>
          <w:b/>
          <w:bCs/>
        </w:rPr>
        <w:t>相对方</w:t>
      </w:r>
      <w:r w:rsidRPr="00BB6CC1">
        <w:rPr>
          <w:rFonts w:hint="eastAsia"/>
          <w:bCs/>
        </w:rPr>
        <w:t>该等标准。</w:t>
      </w:r>
    </w:p>
    <w:p w14:paraId="67D96872" w14:textId="77777777" w:rsidR="00050005" w:rsidRPr="009D30D7" w:rsidRDefault="00050005" w:rsidP="00050005">
      <w:pPr>
        <w:pStyle w:val="aff8"/>
        <w:ind w:leftChars="327" w:left="719"/>
      </w:pPr>
    </w:p>
    <w:p w14:paraId="1A88C245" w14:textId="77777777" w:rsidR="00050005" w:rsidRDefault="00050005" w:rsidP="006C334F">
      <w:pPr>
        <w:pStyle w:val="BPLOL1"/>
        <w:numPr>
          <w:ilvl w:val="0"/>
          <w:numId w:val="10"/>
        </w:numPr>
        <w:jc w:val="both"/>
      </w:pPr>
      <w:r>
        <w:t>Interactions with Public Officials</w:t>
      </w:r>
      <w:r w:rsidRPr="00BB6CC1">
        <w:rPr>
          <w:rFonts w:hint="eastAsia"/>
          <w:lang w:eastAsia="zh-CN"/>
        </w:rPr>
        <w:t>与</w:t>
      </w:r>
      <w:r>
        <w:rPr>
          <w:rFonts w:hint="eastAsia"/>
          <w:lang w:eastAsia="zh-CN"/>
        </w:rPr>
        <w:t>公务人员</w:t>
      </w:r>
      <w:r w:rsidRPr="00BB6CC1">
        <w:rPr>
          <w:rFonts w:hint="eastAsia"/>
          <w:lang w:eastAsia="zh-CN"/>
        </w:rPr>
        <w:t>接洽</w:t>
      </w:r>
    </w:p>
    <w:p w14:paraId="0B919747" w14:textId="77777777" w:rsidR="00050005" w:rsidRDefault="00050005" w:rsidP="00050005">
      <w:pPr>
        <w:pStyle w:val="BPLOL2"/>
        <w:numPr>
          <w:ilvl w:val="0"/>
          <w:numId w:val="0"/>
        </w:numPr>
        <w:spacing w:after="0"/>
        <w:ind w:left="770"/>
        <w:jc w:val="both"/>
        <w:rPr>
          <w:lang w:eastAsia="zh-CN"/>
        </w:rPr>
      </w:pPr>
      <w:r>
        <w:t>Counterparty must comply with the following requirements with respect to its interactions with Public Officials.</w:t>
      </w:r>
    </w:p>
    <w:p w14:paraId="6B6539D6" w14:textId="77777777" w:rsidR="00050005" w:rsidRPr="00BC1E7F" w:rsidRDefault="00050005" w:rsidP="00050005">
      <w:pPr>
        <w:pStyle w:val="aff8"/>
        <w:ind w:left="440"/>
      </w:pPr>
      <w:r>
        <w:rPr>
          <w:rFonts w:hint="eastAsia"/>
        </w:rPr>
        <w:t xml:space="preserve">   </w:t>
      </w:r>
      <w:r w:rsidRPr="00BB6CC1">
        <w:rPr>
          <w:rFonts w:hint="eastAsia"/>
          <w:b/>
        </w:rPr>
        <w:t>相对方</w:t>
      </w:r>
      <w:r w:rsidRPr="00BB6CC1">
        <w:rPr>
          <w:rFonts w:hint="eastAsia"/>
        </w:rPr>
        <w:t>在与</w:t>
      </w:r>
      <w:r>
        <w:rPr>
          <w:rFonts w:hint="eastAsia"/>
          <w:b/>
        </w:rPr>
        <w:t>公务人员</w:t>
      </w:r>
      <w:r w:rsidRPr="00BB6CC1">
        <w:rPr>
          <w:rFonts w:hint="eastAsia"/>
        </w:rPr>
        <w:t>接洽时必须遵守以下要求：</w:t>
      </w:r>
    </w:p>
    <w:p w14:paraId="2568A5AE" w14:textId="77777777" w:rsidR="00050005" w:rsidRDefault="00050005" w:rsidP="006C334F">
      <w:pPr>
        <w:pStyle w:val="BPLOL2"/>
        <w:numPr>
          <w:ilvl w:val="1"/>
          <w:numId w:val="10"/>
        </w:numPr>
        <w:spacing w:after="0"/>
        <w:jc w:val="both"/>
        <w:rPr>
          <w:lang w:eastAsia="zh-CN"/>
        </w:rPr>
      </w:pPr>
      <w:r>
        <w:t>Counterparty must only make legitimate and lawful payments to government and public organizations in respect of taxes, permits, licenses, inspections and other fees. Official government receipts must be obtained to support such payments.</w:t>
      </w:r>
    </w:p>
    <w:p w14:paraId="3AA8BD15" w14:textId="77777777" w:rsidR="00050005" w:rsidRPr="00BC1E7F" w:rsidRDefault="00050005" w:rsidP="00050005">
      <w:pPr>
        <w:pStyle w:val="aff8"/>
        <w:ind w:leftChars="327" w:left="719"/>
      </w:pPr>
      <w:r w:rsidRPr="00BB6CC1">
        <w:rPr>
          <w:rFonts w:hint="eastAsia"/>
          <w:b/>
        </w:rPr>
        <w:t>相对方</w:t>
      </w:r>
      <w:r w:rsidRPr="00BB6CC1">
        <w:rPr>
          <w:rFonts w:hint="eastAsia"/>
        </w:rPr>
        <w:t>仅向政府和公共组织支付正当和合法的税费、许可费、证照费、检查费或其他费用。</w:t>
      </w:r>
      <w:r w:rsidRPr="00BB6CC1">
        <w:rPr>
          <w:rFonts w:hint="eastAsia"/>
          <w:b/>
        </w:rPr>
        <w:t>相对方</w:t>
      </w:r>
      <w:r w:rsidRPr="00BB6CC1">
        <w:rPr>
          <w:rFonts w:hint="eastAsia"/>
        </w:rPr>
        <w:t>必须取得正式的官方收据以证明该等费用的支付。</w:t>
      </w:r>
    </w:p>
    <w:p w14:paraId="766AA34B" w14:textId="77777777" w:rsidR="00050005" w:rsidRDefault="00050005" w:rsidP="006C334F">
      <w:pPr>
        <w:pStyle w:val="BPLOL2"/>
        <w:numPr>
          <w:ilvl w:val="1"/>
          <w:numId w:val="10"/>
        </w:numPr>
        <w:spacing w:after="0"/>
        <w:jc w:val="both"/>
        <w:rPr>
          <w:szCs w:val="22"/>
          <w:lang w:eastAsia="zh-CN"/>
        </w:rPr>
      </w:pPr>
      <w:r>
        <w:t>Counterparty may only make payments to individual Public Officials where they are contractually engaged by Counterparty</w:t>
      </w:r>
      <w:r>
        <w:rPr>
          <w:szCs w:val="22"/>
        </w:rPr>
        <w:t xml:space="preserve"> to perform legitimate business services to the Counterparty.</w:t>
      </w:r>
    </w:p>
    <w:p w14:paraId="74077E30" w14:textId="77777777" w:rsidR="00050005" w:rsidRPr="00BC1E7F" w:rsidRDefault="00050005" w:rsidP="00050005">
      <w:pPr>
        <w:pStyle w:val="aff8"/>
        <w:ind w:leftChars="327" w:left="719"/>
      </w:pPr>
      <w:r w:rsidRPr="00BB6CC1">
        <w:rPr>
          <w:rFonts w:hint="eastAsia"/>
          <w:b/>
        </w:rPr>
        <w:t>相对方</w:t>
      </w:r>
      <w:r w:rsidRPr="00BB6CC1">
        <w:rPr>
          <w:rFonts w:hint="eastAsia"/>
        </w:rPr>
        <w:t>仅在通过合约聘请</w:t>
      </w:r>
      <w:r>
        <w:rPr>
          <w:rFonts w:hint="eastAsia"/>
          <w:b/>
        </w:rPr>
        <w:t>公务人员</w:t>
      </w:r>
      <w:r w:rsidRPr="00BB6CC1">
        <w:rPr>
          <w:rFonts w:hint="eastAsia"/>
        </w:rPr>
        <w:t>提供正当业务服务的情况下向该</w:t>
      </w:r>
      <w:r>
        <w:rPr>
          <w:rFonts w:hint="eastAsia"/>
          <w:b/>
        </w:rPr>
        <w:t>公务人员</w:t>
      </w:r>
      <w:r w:rsidRPr="00BB6CC1">
        <w:rPr>
          <w:rFonts w:hint="eastAsia"/>
        </w:rPr>
        <w:t>支付报酬。</w:t>
      </w:r>
    </w:p>
    <w:p w14:paraId="5E80E0B6" w14:textId="77777777" w:rsidR="00050005" w:rsidRDefault="00050005" w:rsidP="006C334F">
      <w:pPr>
        <w:pStyle w:val="BPLOL2"/>
        <w:numPr>
          <w:ilvl w:val="1"/>
          <w:numId w:val="10"/>
        </w:numPr>
        <w:spacing w:after="0"/>
        <w:jc w:val="both"/>
        <w:rPr>
          <w:szCs w:val="22"/>
          <w:lang w:eastAsia="zh-CN"/>
        </w:rPr>
      </w:pPr>
      <w:r>
        <w:rPr>
          <w:szCs w:val="22"/>
        </w:rPr>
        <w:t>Counterparty must not make any other payments to individual Public Officials unless such payments are expressly provided by written local laws.  Official government receipts must be obtained to support such payments.</w:t>
      </w:r>
    </w:p>
    <w:p w14:paraId="113987E7" w14:textId="77777777" w:rsidR="00050005" w:rsidRPr="00BC1E7F" w:rsidRDefault="00050005" w:rsidP="00050005">
      <w:pPr>
        <w:pStyle w:val="aff8"/>
        <w:ind w:leftChars="327" w:left="719"/>
      </w:pPr>
      <w:r w:rsidRPr="00BB6CC1">
        <w:rPr>
          <w:rFonts w:hint="eastAsia"/>
          <w:b/>
        </w:rPr>
        <w:t>相对方</w:t>
      </w:r>
      <w:r w:rsidRPr="00BB6CC1">
        <w:rPr>
          <w:rFonts w:hint="eastAsia"/>
        </w:rPr>
        <w:t>不得向</w:t>
      </w:r>
      <w:r>
        <w:rPr>
          <w:rFonts w:hint="eastAsia"/>
          <w:b/>
        </w:rPr>
        <w:t>公务人员</w:t>
      </w:r>
      <w:r w:rsidRPr="00BB6CC1">
        <w:rPr>
          <w:rFonts w:hint="eastAsia"/>
        </w:rPr>
        <w:t>支付其他任何款项，除非该等款项的支付为当地成文法律所明确允许。</w:t>
      </w:r>
      <w:r w:rsidRPr="00BB6CC1">
        <w:rPr>
          <w:rFonts w:hint="eastAsia"/>
          <w:b/>
        </w:rPr>
        <w:t>相对方</w:t>
      </w:r>
      <w:r w:rsidRPr="00BB6CC1">
        <w:rPr>
          <w:rFonts w:hint="eastAsia"/>
        </w:rPr>
        <w:t>必须取得正式的官方收据以证明该等费用的支付。</w:t>
      </w:r>
    </w:p>
    <w:p w14:paraId="671F5DF7" w14:textId="77777777" w:rsidR="00050005" w:rsidRDefault="00050005" w:rsidP="006C334F">
      <w:pPr>
        <w:pStyle w:val="BPLOL2"/>
        <w:numPr>
          <w:ilvl w:val="1"/>
          <w:numId w:val="10"/>
        </w:numPr>
        <w:spacing w:after="0"/>
        <w:jc w:val="both"/>
        <w:rPr>
          <w:lang w:eastAsia="zh-CN"/>
        </w:rPr>
      </w:pPr>
      <w:r>
        <w:t>Counterparty must not make any Facilitation Payments to Public Officials regardless of whether such payments are nominal in amount.</w:t>
      </w:r>
    </w:p>
    <w:p w14:paraId="3964BDA6" w14:textId="77777777" w:rsidR="00050005" w:rsidRPr="00BC1E7F" w:rsidRDefault="00050005" w:rsidP="00050005">
      <w:pPr>
        <w:pStyle w:val="aff8"/>
        <w:ind w:leftChars="327" w:left="719"/>
      </w:pPr>
      <w:r w:rsidRPr="00BB6CC1">
        <w:rPr>
          <w:rFonts w:hint="eastAsia"/>
          <w:b/>
        </w:rPr>
        <w:t>相对方</w:t>
      </w:r>
      <w:r w:rsidRPr="00BB6CC1">
        <w:rPr>
          <w:rFonts w:hint="eastAsia"/>
        </w:rPr>
        <w:t>不得向</w:t>
      </w:r>
      <w:r>
        <w:rPr>
          <w:rFonts w:hint="eastAsia"/>
          <w:b/>
        </w:rPr>
        <w:t>公务人员</w:t>
      </w:r>
      <w:r w:rsidRPr="00BB6CC1">
        <w:rPr>
          <w:rFonts w:hint="eastAsia"/>
        </w:rPr>
        <w:t>支付任何</w:t>
      </w:r>
      <w:r w:rsidRPr="00BB6CC1">
        <w:rPr>
          <w:rFonts w:hint="eastAsia"/>
          <w:b/>
        </w:rPr>
        <w:t>好处费</w:t>
      </w:r>
      <w:r w:rsidRPr="00BB6CC1">
        <w:rPr>
          <w:rFonts w:hint="eastAsia"/>
        </w:rPr>
        <w:t>，无论</w:t>
      </w:r>
      <w:r>
        <w:rPr>
          <w:rFonts w:hint="eastAsia"/>
        </w:rPr>
        <w:t>是否</w:t>
      </w:r>
      <w:r w:rsidRPr="00BB6CC1">
        <w:rPr>
          <w:rFonts w:hint="eastAsia"/>
        </w:rPr>
        <w:t>该等费用仅具有象征性的金额。</w:t>
      </w:r>
    </w:p>
    <w:p w14:paraId="68CC58E0" w14:textId="77777777" w:rsidR="00050005" w:rsidRDefault="00050005" w:rsidP="006C334F">
      <w:pPr>
        <w:pStyle w:val="BPLOL2"/>
        <w:numPr>
          <w:ilvl w:val="1"/>
          <w:numId w:val="10"/>
        </w:numPr>
        <w:spacing w:after="0"/>
        <w:jc w:val="both"/>
        <w:rPr>
          <w:lang w:eastAsia="zh-CN"/>
        </w:rPr>
      </w:pPr>
      <w:r>
        <w:lastRenderedPageBreak/>
        <w:t>Before a Public Official is engaged, Counterparty must ensure that the Public Official represents that the proposed engagement does not violate its employer's policies or terms of employment.</w:t>
      </w:r>
    </w:p>
    <w:p w14:paraId="027A85D6" w14:textId="77777777" w:rsidR="00050005" w:rsidRPr="00BC1E7F" w:rsidRDefault="00050005" w:rsidP="00050005">
      <w:pPr>
        <w:pStyle w:val="aff8"/>
        <w:ind w:leftChars="327" w:left="719"/>
      </w:pPr>
      <w:r w:rsidRPr="00BB6CC1">
        <w:rPr>
          <w:rFonts w:hint="eastAsia"/>
        </w:rPr>
        <w:t>在聘用</w:t>
      </w:r>
      <w:r>
        <w:rPr>
          <w:rFonts w:hint="eastAsia"/>
          <w:b/>
        </w:rPr>
        <w:t>公务人员</w:t>
      </w:r>
      <w:r w:rsidRPr="00BB6CC1">
        <w:rPr>
          <w:rFonts w:hint="eastAsia"/>
        </w:rPr>
        <w:t>前，</w:t>
      </w:r>
      <w:r w:rsidRPr="00BB6CC1">
        <w:rPr>
          <w:rFonts w:hint="eastAsia"/>
          <w:b/>
        </w:rPr>
        <w:t>相对方</w:t>
      </w:r>
      <w:r w:rsidRPr="00BB6CC1">
        <w:rPr>
          <w:rFonts w:hint="eastAsia"/>
        </w:rPr>
        <w:t>必须确保该名</w:t>
      </w:r>
      <w:r>
        <w:rPr>
          <w:rFonts w:hint="eastAsia"/>
          <w:b/>
        </w:rPr>
        <w:t>公务人员</w:t>
      </w:r>
      <w:r w:rsidRPr="00BB6CC1">
        <w:rPr>
          <w:rFonts w:hint="eastAsia"/>
        </w:rPr>
        <w:t>保证该等拟议聘用并不违反其雇主的政策或雇佣条款。</w:t>
      </w:r>
    </w:p>
    <w:p w14:paraId="316D0AE8" w14:textId="77777777" w:rsidR="00050005" w:rsidRDefault="00050005" w:rsidP="006C334F">
      <w:pPr>
        <w:pStyle w:val="BPLOL2"/>
        <w:numPr>
          <w:ilvl w:val="1"/>
          <w:numId w:val="10"/>
        </w:numPr>
        <w:spacing w:after="0"/>
        <w:jc w:val="both"/>
        <w:rPr>
          <w:lang w:eastAsia="zh-CN"/>
        </w:rPr>
      </w:pPr>
      <w:r>
        <w:t>Where Public Officials are engaged as an HCP Service Provider, Counterparty must comply with the requirements of the External Interactions Policy.</w:t>
      </w:r>
    </w:p>
    <w:p w14:paraId="3F48278C" w14:textId="77777777" w:rsidR="00050005" w:rsidRPr="00BC1E7F" w:rsidRDefault="00050005" w:rsidP="00050005">
      <w:pPr>
        <w:pStyle w:val="aff8"/>
        <w:ind w:leftChars="327" w:left="719"/>
      </w:pPr>
      <w:r w:rsidRPr="00BB6CC1">
        <w:rPr>
          <w:rFonts w:hint="eastAsia"/>
        </w:rPr>
        <w:t>若聘用</w:t>
      </w:r>
      <w:r>
        <w:rPr>
          <w:rFonts w:hint="eastAsia"/>
          <w:b/>
        </w:rPr>
        <w:t>公务人员</w:t>
      </w:r>
      <w:r w:rsidRPr="00BB6CC1">
        <w:rPr>
          <w:rFonts w:hint="eastAsia"/>
        </w:rPr>
        <w:t>为</w:t>
      </w:r>
      <w:r w:rsidRPr="00BB6CC1">
        <w:rPr>
          <w:rFonts w:hint="eastAsia"/>
          <w:b/>
        </w:rPr>
        <w:t>医护服务提供者</w:t>
      </w:r>
      <w:r w:rsidRPr="00BB6CC1">
        <w:rPr>
          <w:rFonts w:hint="eastAsia"/>
        </w:rPr>
        <w:t>，则</w:t>
      </w:r>
      <w:r w:rsidRPr="00BB6CC1">
        <w:rPr>
          <w:rFonts w:hint="eastAsia"/>
          <w:b/>
        </w:rPr>
        <w:t>相对方</w:t>
      </w:r>
      <w:r w:rsidRPr="00BB6CC1">
        <w:rPr>
          <w:rFonts w:hint="eastAsia"/>
        </w:rPr>
        <w:t>必须遵守</w:t>
      </w:r>
      <w:r w:rsidRPr="00BB6CC1">
        <w:rPr>
          <w:rFonts w:hint="eastAsia"/>
          <w:b/>
        </w:rPr>
        <w:t>外部互动政策</w:t>
      </w:r>
      <w:r w:rsidRPr="00BB6CC1">
        <w:rPr>
          <w:rFonts w:hint="eastAsia"/>
        </w:rPr>
        <w:t>的要求。</w:t>
      </w:r>
    </w:p>
    <w:p w14:paraId="4E21F85B" w14:textId="77777777" w:rsidR="00050005" w:rsidRDefault="00050005" w:rsidP="006C334F">
      <w:pPr>
        <w:pStyle w:val="BPLOL2"/>
        <w:numPr>
          <w:ilvl w:val="1"/>
          <w:numId w:val="10"/>
        </w:numPr>
        <w:spacing w:after="0"/>
        <w:jc w:val="both"/>
        <w:rPr>
          <w:lang w:eastAsia="zh-CN"/>
        </w:rPr>
      </w:pPr>
      <w:r>
        <w:t>Where Public Officials are engaged in any other capacity to provide legitimate business services the following restrictions apply:</w:t>
      </w:r>
    </w:p>
    <w:p w14:paraId="08419460" w14:textId="77777777" w:rsidR="00050005" w:rsidRPr="00BC1E7F" w:rsidRDefault="00050005" w:rsidP="00050005">
      <w:pPr>
        <w:pStyle w:val="aff8"/>
        <w:ind w:leftChars="327" w:left="719"/>
      </w:pPr>
      <w:r w:rsidRPr="00BB6CC1">
        <w:rPr>
          <w:rFonts w:hint="eastAsia"/>
        </w:rPr>
        <w:t>若聘用</w:t>
      </w:r>
      <w:r>
        <w:rPr>
          <w:rFonts w:hint="eastAsia"/>
          <w:b/>
        </w:rPr>
        <w:t>公务人员</w:t>
      </w:r>
      <w:r w:rsidRPr="00BB6CC1">
        <w:rPr>
          <w:rFonts w:hint="eastAsia"/>
        </w:rPr>
        <w:t>担任任何其他职位，以提供正当的业务服务，应适用下列限制：</w:t>
      </w:r>
    </w:p>
    <w:p w14:paraId="56E5EE21" w14:textId="77777777" w:rsidR="00050005" w:rsidRDefault="00050005" w:rsidP="006C334F">
      <w:pPr>
        <w:pStyle w:val="BPLOL3"/>
        <w:numPr>
          <w:ilvl w:val="2"/>
          <w:numId w:val="10"/>
        </w:numPr>
        <w:spacing w:after="0"/>
        <w:ind w:left="1430" w:hanging="660"/>
        <w:jc w:val="both"/>
        <w:rPr>
          <w:lang w:eastAsia="zh-CN"/>
        </w:rPr>
      </w:pPr>
      <w:r>
        <w:t>When engaging HCP Service Providers, Counterparty must comply with the requirements of Section 5 of the External Interactions Policy.</w:t>
      </w:r>
    </w:p>
    <w:p w14:paraId="4DED5E39" w14:textId="77777777" w:rsidR="00050005" w:rsidRPr="00BC1E7F" w:rsidRDefault="00050005" w:rsidP="00050005">
      <w:pPr>
        <w:pStyle w:val="aff7"/>
        <w:ind w:left="1430"/>
      </w:pPr>
      <w:r w:rsidRPr="00BB6CC1">
        <w:rPr>
          <w:rFonts w:hint="eastAsia"/>
        </w:rPr>
        <w:t>聘用</w:t>
      </w:r>
      <w:r w:rsidRPr="00BB6CC1">
        <w:rPr>
          <w:rFonts w:hint="eastAsia"/>
          <w:b/>
        </w:rPr>
        <w:t>医护服务提供者</w:t>
      </w:r>
      <w:r w:rsidRPr="00BB6CC1">
        <w:rPr>
          <w:rFonts w:hint="eastAsia"/>
        </w:rPr>
        <w:t>，</w:t>
      </w:r>
      <w:r w:rsidRPr="00BB6CC1">
        <w:rPr>
          <w:rFonts w:hint="eastAsia"/>
          <w:b/>
        </w:rPr>
        <w:t>相对方</w:t>
      </w:r>
      <w:r w:rsidRPr="00BB6CC1">
        <w:rPr>
          <w:rFonts w:hint="eastAsia"/>
        </w:rPr>
        <w:t>必须遵守</w:t>
      </w:r>
      <w:r w:rsidRPr="00BB6CC1">
        <w:rPr>
          <w:rFonts w:hint="eastAsia"/>
          <w:b/>
        </w:rPr>
        <w:t>外部互动政策</w:t>
      </w:r>
      <w:r w:rsidRPr="00BB6CC1">
        <w:rPr>
          <w:rFonts w:hint="eastAsia"/>
        </w:rPr>
        <w:t>第</w:t>
      </w:r>
      <w:r w:rsidRPr="00BB6CC1">
        <w:rPr>
          <w:rFonts w:hint="eastAsia"/>
        </w:rPr>
        <w:t>5</w:t>
      </w:r>
      <w:r w:rsidRPr="00BB6CC1">
        <w:rPr>
          <w:rFonts w:hint="eastAsia"/>
        </w:rPr>
        <w:t>条的要求。</w:t>
      </w:r>
    </w:p>
    <w:p w14:paraId="2644A2AD" w14:textId="77777777" w:rsidR="00050005" w:rsidRDefault="00050005" w:rsidP="006C334F">
      <w:pPr>
        <w:pStyle w:val="BPLOL3"/>
        <w:numPr>
          <w:ilvl w:val="2"/>
          <w:numId w:val="10"/>
        </w:numPr>
        <w:spacing w:after="0"/>
        <w:ind w:left="1430" w:hanging="660"/>
        <w:jc w:val="both"/>
        <w:rPr>
          <w:lang w:eastAsia="zh-CN"/>
        </w:rPr>
      </w:pPr>
      <w:r>
        <w:t>Counterparty must only engage a third party where there is a legitimate need for the service and must only engage the level of resources necessary to deliver the service.</w:t>
      </w:r>
    </w:p>
    <w:p w14:paraId="322184E4" w14:textId="77777777" w:rsidR="00050005" w:rsidRPr="00BC1E7F" w:rsidRDefault="00050005" w:rsidP="00050005">
      <w:pPr>
        <w:pStyle w:val="aff7"/>
        <w:ind w:left="1430"/>
      </w:pPr>
      <w:r w:rsidRPr="00BB6CC1">
        <w:rPr>
          <w:rFonts w:hint="eastAsia"/>
          <w:b/>
        </w:rPr>
        <w:t>相对方</w:t>
      </w:r>
      <w:r w:rsidRPr="00BB6CC1">
        <w:rPr>
          <w:rFonts w:hint="eastAsia"/>
        </w:rPr>
        <w:t>确有正当的服务需要的，才可聘用第三方为其服务，且只能在该等服务所必需的资源范围内取得相关资源。</w:t>
      </w:r>
    </w:p>
    <w:p w14:paraId="4AF3E197" w14:textId="77777777" w:rsidR="00050005" w:rsidRDefault="00050005" w:rsidP="006C334F">
      <w:pPr>
        <w:pStyle w:val="BPLOL3"/>
        <w:numPr>
          <w:ilvl w:val="2"/>
          <w:numId w:val="10"/>
        </w:numPr>
        <w:spacing w:after="0"/>
        <w:ind w:left="1430" w:hanging="660"/>
        <w:jc w:val="both"/>
        <w:rPr>
          <w:lang w:eastAsia="zh-CN"/>
        </w:rPr>
      </w:pPr>
      <w:r>
        <w:t>Counterparty must ensure that service requirements and performance criteria are clearly specified in sufficient details and that the party selected has the relevant skills and expertise to perform the services to those performance standards.</w:t>
      </w:r>
    </w:p>
    <w:p w14:paraId="092231A1" w14:textId="77777777" w:rsidR="00050005" w:rsidRPr="00C40C44" w:rsidRDefault="00050005" w:rsidP="00050005">
      <w:pPr>
        <w:pStyle w:val="aff7"/>
        <w:ind w:left="1430"/>
      </w:pPr>
      <w:r w:rsidRPr="00BB6CC1">
        <w:rPr>
          <w:rFonts w:hint="eastAsia"/>
          <w:b/>
        </w:rPr>
        <w:t>相对方</w:t>
      </w:r>
      <w:r w:rsidRPr="00BB6CC1">
        <w:rPr>
          <w:rFonts w:hint="eastAsia"/>
        </w:rPr>
        <w:t>必须确保以足够详尽的方式明确阐述其服务要求和履约标准，而且其所选择的受聘方确实具有相关技能和专长提供达到服务标准的服务。</w:t>
      </w:r>
    </w:p>
    <w:p w14:paraId="7FD6A3CF" w14:textId="77777777" w:rsidR="00050005" w:rsidRDefault="00050005" w:rsidP="006C334F">
      <w:pPr>
        <w:pStyle w:val="BPLOL3"/>
        <w:numPr>
          <w:ilvl w:val="2"/>
          <w:numId w:val="10"/>
        </w:numPr>
        <w:spacing w:after="0"/>
        <w:ind w:left="1430" w:hanging="660"/>
        <w:jc w:val="both"/>
        <w:rPr>
          <w:lang w:eastAsia="zh-CN"/>
        </w:rPr>
      </w:pPr>
      <w:r>
        <w:t>Counterparty must prior to any engagement conduct appropriate and proportionate anti bribery risk assessment and associated due diligence procedure, as part of the selection process.</w:t>
      </w:r>
    </w:p>
    <w:p w14:paraId="6857307C" w14:textId="77777777" w:rsidR="00050005" w:rsidRPr="00C40C44" w:rsidRDefault="00050005" w:rsidP="00050005">
      <w:pPr>
        <w:pStyle w:val="aff7"/>
        <w:ind w:left="1430"/>
      </w:pPr>
      <w:r w:rsidRPr="00BB6CC1">
        <w:rPr>
          <w:rFonts w:hint="eastAsia"/>
        </w:rPr>
        <w:t>作为拣选过程的环节之一，</w:t>
      </w:r>
      <w:r w:rsidRPr="00BB6CC1">
        <w:rPr>
          <w:rFonts w:hint="eastAsia"/>
          <w:b/>
        </w:rPr>
        <w:t>相对方</w:t>
      </w:r>
      <w:r w:rsidRPr="00BB6CC1">
        <w:rPr>
          <w:rFonts w:hint="eastAsia"/>
        </w:rPr>
        <w:t>必须在任何聘用前进行恰当合理的反贿赂风险评估以及相关的尽职调查程序。</w:t>
      </w:r>
    </w:p>
    <w:p w14:paraId="73EC01A6" w14:textId="77777777" w:rsidR="00050005" w:rsidRDefault="00050005" w:rsidP="006C334F">
      <w:pPr>
        <w:pStyle w:val="BPLOL3"/>
        <w:numPr>
          <w:ilvl w:val="2"/>
          <w:numId w:val="10"/>
        </w:numPr>
        <w:spacing w:after="0"/>
        <w:ind w:left="1430" w:hanging="660"/>
        <w:jc w:val="both"/>
        <w:rPr>
          <w:lang w:eastAsia="zh-CN"/>
        </w:rPr>
      </w:pPr>
      <w:r>
        <w:t>The engagement must comply with written local laws, regulations and adopted industry codes, both in the country in which the Counterparty is located and in all other countries in which the service will be provided.</w:t>
      </w:r>
    </w:p>
    <w:p w14:paraId="40084021" w14:textId="77777777" w:rsidR="00050005" w:rsidRPr="00C40C44" w:rsidRDefault="00050005" w:rsidP="00050005">
      <w:pPr>
        <w:pStyle w:val="aff7"/>
        <w:ind w:left="1430"/>
      </w:pPr>
      <w:r w:rsidRPr="00BB6CC1">
        <w:rPr>
          <w:rFonts w:hint="eastAsia"/>
        </w:rPr>
        <w:t>聘用事宜必须遵守</w:t>
      </w:r>
      <w:r w:rsidRPr="00BB6CC1">
        <w:rPr>
          <w:rFonts w:hint="eastAsia"/>
          <w:b/>
        </w:rPr>
        <w:t>相对方</w:t>
      </w:r>
      <w:r w:rsidRPr="00BB6CC1">
        <w:rPr>
          <w:rFonts w:hint="eastAsia"/>
        </w:rPr>
        <w:t>所在国及所有其他服务提供国家当地的成文法律、法规和</w:t>
      </w:r>
      <w:r>
        <w:rPr>
          <w:rFonts w:hint="eastAsia"/>
          <w:lang w:val="en-US"/>
        </w:rPr>
        <w:t>采用的</w:t>
      </w:r>
      <w:r w:rsidRPr="00BB6CC1">
        <w:rPr>
          <w:rFonts w:hint="eastAsia"/>
        </w:rPr>
        <w:t>行业惯例。</w:t>
      </w:r>
    </w:p>
    <w:p w14:paraId="17911186" w14:textId="77777777" w:rsidR="00050005" w:rsidRDefault="00050005" w:rsidP="006C334F">
      <w:pPr>
        <w:pStyle w:val="BPLOL3"/>
        <w:numPr>
          <w:ilvl w:val="2"/>
          <w:numId w:val="10"/>
        </w:numPr>
        <w:spacing w:after="0"/>
        <w:ind w:left="1430" w:hanging="660"/>
        <w:jc w:val="both"/>
        <w:rPr>
          <w:lang w:eastAsia="zh-CN"/>
        </w:rPr>
      </w:pPr>
      <w:r>
        <w:t>Counterparty must sign a written agreement with the applicable third party entity for the provision of services.  That agreement must contain the following provisions as a minimum:</w:t>
      </w:r>
    </w:p>
    <w:p w14:paraId="335A0BDC" w14:textId="77777777" w:rsidR="00050005" w:rsidRPr="00C40C44" w:rsidRDefault="00050005" w:rsidP="00050005">
      <w:pPr>
        <w:pStyle w:val="aff7"/>
        <w:ind w:left="1430"/>
      </w:pPr>
      <w:r w:rsidRPr="00BB6CC1">
        <w:rPr>
          <w:rFonts w:hint="eastAsia"/>
          <w:b/>
        </w:rPr>
        <w:t>相对方</w:t>
      </w:r>
      <w:r w:rsidRPr="00BB6CC1">
        <w:rPr>
          <w:rFonts w:hint="eastAsia"/>
        </w:rPr>
        <w:t>必须与相关第三方实体签署一</w:t>
      </w:r>
      <w:r>
        <w:rPr>
          <w:rFonts w:hint="eastAsia"/>
        </w:rPr>
        <w:t>份与其所提供的服务有关的书面协议，该等协议至少必须包括下列条款：</w:t>
      </w:r>
    </w:p>
    <w:p w14:paraId="2085CA05" w14:textId="77777777" w:rsidR="00050005" w:rsidRDefault="00050005" w:rsidP="006C334F">
      <w:pPr>
        <w:pStyle w:val="BPLOL6"/>
        <w:numPr>
          <w:ilvl w:val="5"/>
          <w:numId w:val="10"/>
        </w:numPr>
        <w:tabs>
          <w:tab w:val="num" w:pos="2200"/>
        </w:tabs>
        <w:spacing w:after="0"/>
        <w:ind w:left="2200" w:hanging="770"/>
        <w:jc w:val="both"/>
        <w:rPr>
          <w:lang w:eastAsia="zh-CN"/>
        </w:rPr>
      </w:pPr>
      <w:r>
        <w:t>the term of the agreement, agreed compensation, travel arrangements and expense standards, service specifications, performance criteria, frequency of performance reviews and contract review dates;</w:t>
      </w:r>
    </w:p>
    <w:p w14:paraId="47A3E627" w14:textId="77777777" w:rsidR="00050005" w:rsidRPr="00D753F1" w:rsidRDefault="00050005" w:rsidP="00050005">
      <w:pPr>
        <w:pStyle w:val="aff7"/>
        <w:ind w:left="2200"/>
      </w:pPr>
      <w:r w:rsidRPr="00BB6CC1">
        <w:rPr>
          <w:rFonts w:hint="eastAsia"/>
        </w:rPr>
        <w:t>协议期限、报酬约定、差旅安排和费用标准、服务细项、履约标准、履约情况审查频率和合同审阅日期；</w:t>
      </w:r>
    </w:p>
    <w:p w14:paraId="75C132D1" w14:textId="77777777" w:rsidR="00050005" w:rsidRDefault="00050005" w:rsidP="006C334F">
      <w:pPr>
        <w:pStyle w:val="BPLOL6"/>
        <w:numPr>
          <w:ilvl w:val="5"/>
          <w:numId w:val="10"/>
        </w:numPr>
        <w:tabs>
          <w:tab w:val="num" w:pos="2200"/>
        </w:tabs>
        <w:spacing w:after="0"/>
        <w:ind w:left="2200" w:hanging="770"/>
        <w:jc w:val="both"/>
        <w:rPr>
          <w:lang w:eastAsia="zh-CN"/>
        </w:rPr>
      </w:pPr>
      <w:r>
        <w:lastRenderedPageBreak/>
        <w:t>an explicit requirement that the third party will not offer, pay, request or accept bribes on behalf of the Counterparty or AstraZeneca;</w:t>
      </w:r>
    </w:p>
    <w:p w14:paraId="0FC7752A" w14:textId="77777777" w:rsidR="00050005" w:rsidRPr="00D753F1" w:rsidRDefault="00050005" w:rsidP="00050005">
      <w:pPr>
        <w:pStyle w:val="aff7"/>
        <w:ind w:left="2100"/>
      </w:pPr>
      <w:r w:rsidRPr="00BB6CC1">
        <w:rPr>
          <w:rFonts w:hint="eastAsia"/>
        </w:rPr>
        <w:t>明确要求第三方不得代表</w:t>
      </w:r>
      <w:r w:rsidRPr="00BB6CC1">
        <w:rPr>
          <w:rFonts w:hint="eastAsia"/>
          <w:b/>
        </w:rPr>
        <w:t>相对方</w:t>
      </w:r>
      <w:r w:rsidRPr="00BB6CC1">
        <w:rPr>
          <w:rFonts w:hint="eastAsia"/>
        </w:rPr>
        <w:t>或阿斯利康提供、支付、要求或接受贿赂；</w:t>
      </w:r>
    </w:p>
    <w:p w14:paraId="71E67BD6" w14:textId="77777777" w:rsidR="00050005" w:rsidRDefault="00050005" w:rsidP="006C334F">
      <w:pPr>
        <w:pStyle w:val="BPLOL6"/>
        <w:numPr>
          <w:ilvl w:val="5"/>
          <w:numId w:val="10"/>
        </w:numPr>
        <w:tabs>
          <w:tab w:val="num" w:pos="2200"/>
        </w:tabs>
        <w:spacing w:after="0"/>
        <w:ind w:left="2200" w:hanging="770"/>
        <w:jc w:val="both"/>
        <w:rPr>
          <w:lang w:eastAsia="zh-CN"/>
        </w:rPr>
      </w:pPr>
      <w:r>
        <w:t>unilateral termination rights for the Counterparty should the Counterparty determine that the third party has breached of any of the agreed anti-bribery provisions.</w:t>
      </w:r>
    </w:p>
    <w:p w14:paraId="3229A7B2" w14:textId="77777777" w:rsidR="00050005" w:rsidRPr="00D753F1" w:rsidRDefault="00050005" w:rsidP="00050005">
      <w:pPr>
        <w:pStyle w:val="aff7"/>
        <w:ind w:left="2200"/>
      </w:pPr>
      <w:r w:rsidRPr="00BB6CC1">
        <w:rPr>
          <w:rFonts w:hint="eastAsia"/>
          <w:b/>
        </w:rPr>
        <w:t>相对方</w:t>
      </w:r>
      <w:r w:rsidRPr="00BB6CC1">
        <w:rPr>
          <w:rFonts w:hint="eastAsia"/>
        </w:rPr>
        <w:t>确认第三方违反约定的任何反贿赂条款时的单方解约权。</w:t>
      </w:r>
    </w:p>
    <w:p w14:paraId="03132153" w14:textId="77777777" w:rsidR="00050005" w:rsidRDefault="00050005" w:rsidP="006C334F">
      <w:pPr>
        <w:pStyle w:val="BPLOL3"/>
        <w:numPr>
          <w:ilvl w:val="2"/>
          <w:numId w:val="10"/>
        </w:numPr>
        <w:spacing w:after="0"/>
        <w:ind w:left="1430" w:hanging="660"/>
        <w:jc w:val="both"/>
        <w:rPr>
          <w:lang w:eastAsia="zh-CN"/>
        </w:rPr>
      </w:pPr>
      <w:r>
        <w:t>Counterparty must ensure that:</w:t>
      </w:r>
    </w:p>
    <w:p w14:paraId="0FF20F79" w14:textId="77777777" w:rsidR="00050005" w:rsidRPr="008D2ABE" w:rsidRDefault="00050005" w:rsidP="00050005">
      <w:pPr>
        <w:pStyle w:val="aff7"/>
        <w:ind w:left="1430"/>
      </w:pPr>
      <w:r w:rsidRPr="00BB6CC1">
        <w:rPr>
          <w:rFonts w:hint="eastAsia"/>
          <w:b/>
        </w:rPr>
        <w:t>相对方</w:t>
      </w:r>
      <w:r w:rsidRPr="00BB6CC1">
        <w:rPr>
          <w:rFonts w:hint="eastAsia"/>
        </w:rPr>
        <w:t>必须确保</w:t>
      </w:r>
      <w:r>
        <w:rPr>
          <w:rFonts w:hint="eastAsia"/>
        </w:rPr>
        <w:t>：</w:t>
      </w:r>
    </w:p>
    <w:p w14:paraId="54484FC7" w14:textId="77777777" w:rsidR="00050005" w:rsidRDefault="00050005" w:rsidP="006C334F">
      <w:pPr>
        <w:pStyle w:val="BPLOL6"/>
        <w:numPr>
          <w:ilvl w:val="5"/>
          <w:numId w:val="10"/>
        </w:numPr>
        <w:tabs>
          <w:tab w:val="num" w:pos="2200"/>
        </w:tabs>
        <w:spacing w:after="0"/>
        <w:ind w:left="2200" w:hanging="770"/>
        <w:jc w:val="both"/>
        <w:rPr>
          <w:lang w:eastAsia="zh-CN"/>
        </w:rPr>
      </w:pPr>
      <w:r>
        <w:t>the selection decision by Counterparty is approved by an appropriately senior level of management;</w:t>
      </w:r>
    </w:p>
    <w:p w14:paraId="75296652" w14:textId="77777777" w:rsidR="00050005" w:rsidRPr="008D2ABE" w:rsidRDefault="00050005" w:rsidP="00050005">
      <w:pPr>
        <w:pStyle w:val="aff7"/>
        <w:ind w:left="2200"/>
      </w:pPr>
      <w:r w:rsidRPr="00BB6CC1">
        <w:rPr>
          <w:rFonts w:hint="eastAsia"/>
          <w:b/>
        </w:rPr>
        <w:t>相对方</w:t>
      </w:r>
      <w:r w:rsidRPr="00BB6CC1">
        <w:rPr>
          <w:rFonts w:hint="eastAsia"/>
        </w:rPr>
        <w:t>所作的拣选决定必须由其恰当的高级管理层批准；</w:t>
      </w:r>
    </w:p>
    <w:p w14:paraId="5047609C" w14:textId="77777777" w:rsidR="00050005" w:rsidRDefault="00050005" w:rsidP="006C334F">
      <w:pPr>
        <w:pStyle w:val="BPLOL6"/>
        <w:numPr>
          <w:ilvl w:val="5"/>
          <w:numId w:val="10"/>
        </w:numPr>
        <w:tabs>
          <w:tab w:val="num" w:pos="2200"/>
        </w:tabs>
        <w:spacing w:after="0"/>
        <w:ind w:left="2200" w:hanging="770"/>
        <w:jc w:val="both"/>
        <w:rPr>
          <w:lang w:eastAsia="zh-CN"/>
        </w:rPr>
      </w:pPr>
      <w:r>
        <w:t>the third party commits in its written agreement to implement any necessary improvements to its anti-bribery procedures to bring them up to a level consistent with Counterparty's and AstraZeneca's published standards;</w:t>
      </w:r>
    </w:p>
    <w:p w14:paraId="5D520E39" w14:textId="77777777" w:rsidR="00050005" w:rsidRPr="008D2ABE" w:rsidRDefault="00050005" w:rsidP="00050005">
      <w:pPr>
        <w:pStyle w:val="aff7"/>
        <w:ind w:left="2200"/>
      </w:pPr>
      <w:r w:rsidRPr="00BB6CC1">
        <w:rPr>
          <w:rFonts w:hint="eastAsia"/>
        </w:rPr>
        <w:t>第三方在书面协议中承诺，对其反贿赂程序进行任何必要的完善，以使该等程序达到</w:t>
      </w:r>
      <w:r w:rsidRPr="00BB6CC1">
        <w:rPr>
          <w:rFonts w:hint="eastAsia"/>
          <w:b/>
        </w:rPr>
        <w:t>相对方</w:t>
      </w:r>
      <w:r w:rsidRPr="00BB6CC1">
        <w:rPr>
          <w:rFonts w:hint="eastAsia"/>
        </w:rPr>
        <w:t>或阿斯利康公布的标准；</w:t>
      </w:r>
    </w:p>
    <w:p w14:paraId="2FF87A79" w14:textId="77777777" w:rsidR="00050005" w:rsidRDefault="00050005" w:rsidP="006C334F">
      <w:pPr>
        <w:pStyle w:val="BPLOL6"/>
        <w:numPr>
          <w:ilvl w:val="5"/>
          <w:numId w:val="10"/>
        </w:numPr>
        <w:tabs>
          <w:tab w:val="num" w:pos="2200"/>
        </w:tabs>
        <w:spacing w:after="0"/>
        <w:ind w:left="2200" w:hanging="770"/>
        <w:jc w:val="both"/>
        <w:rPr>
          <w:lang w:eastAsia="zh-CN"/>
        </w:rPr>
      </w:pPr>
      <w:r>
        <w:t>it stipulates appropriate anti-bribery provisions that the third party must comply with;</w:t>
      </w:r>
    </w:p>
    <w:p w14:paraId="6A7F3EA9" w14:textId="77777777" w:rsidR="00050005" w:rsidRPr="008D2ABE" w:rsidRDefault="00050005" w:rsidP="00050005">
      <w:pPr>
        <w:pStyle w:val="aff7"/>
        <w:ind w:left="2200"/>
      </w:pPr>
      <w:r w:rsidRPr="00BB6CC1">
        <w:rPr>
          <w:rFonts w:hint="eastAsia"/>
        </w:rPr>
        <w:t>制定恰当的反贿赂条款，且第三方必须遵守；</w:t>
      </w:r>
    </w:p>
    <w:p w14:paraId="2E93B6E8" w14:textId="77777777" w:rsidR="00050005" w:rsidRDefault="00050005" w:rsidP="006C334F">
      <w:pPr>
        <w:pStyle w:val="BPLOL6"/>
        <w:numPr>
          <w:ilvl w:val="5"/>
          <w:numId w:val="10"/>
        </w:numPr>
        <w:spacing w:after="0"/>
        <w:ind w:left="2200" w:hanging="770"/>
        <w:jc w:val="both"/>
        <w:rPr>
          <w:lang w:eastAsia="zh-CN"/>
        </w:rPr>
      </w:pPr>
      <w:r>
        <w:t>it obtains rights to obtain information from the third party with respect to its compliance with those anti-bribery provisions.</w:t>
      </w:r>
    </w:p>
    <w:p w14:paraId="73DCB021" w14:textId="77777777" w:rsidR="00050005" w:rsidRPr="008D2ABE" w:rsidRDefault="00050005" w:rsidP="00050005">
      <w:pPr>
        <w:pStyle w:val="aff7"/>
        <w:ind w:left="2200"/>
      </w:pPr>
      <w:r>
        <w:rPr>
          <w:rFonts w:hint="eastAsia"/>
        </w:rPr>
        <w:t>取得从第三方获取有关其遵守该等反贿赂条款情况的信息的权利。</w:t>
      </w:r>
    </w:p>
    <w:p w14:paraId="745DD79F" w14:textId="77777777" w:rsidR="00050005" w:rsidRDefault="00050005" w:rsidP="006C334F">
      <w:pPr>
        <w:pStyle w:val="BPLOL3"/>
        <w:numPr>
          <w:ilvl w:val="2"/>
          <w:numId w:val="10"/>
        </w:numPr>
        <w:spacing w:after="0"/>
        <w:ind w:left="1430" w:hanging="660"/>
        <w:jc w:val="both"/>
        <w:rPr>
          <w:lang w:eastAsia="zh-CN"/>
        </w:rPr>
      </w:pPr>
      <w:r>
        <w:t>Compensation must not exceed what is a fair and reasonable price for the services provided.</w:t>
      </w:r>
    </w:p>
    <w:p w14:paraId="4F25F5DB" w14:textId="77777777" w:rsidR="00050005" w:rsidRPr="00087FB4" w:rsidRDefault="00050005" w:rsidP="00050005">
      <w:pPr>
        <w:pStyle w:val="aff7"/>
        <w:ind w:left="1430"/>
      </w:pPr>
      <w:r w:rsidRPr="00BB6CC1">
        <w:rPr>
          <w:rFonts w:hint="eastAsia"/>
        </w:rPr>
        <w:t>报酬的金额不得超过与所提供服务相对应的公平合理的价格。</w:t>
      </w:r>
    </w:p>
    <w:p w14:paraId="7E55BF93" w14:textId="77777777" w:rsidR="00050005" w:rsidRDefault="00050005" w:rsidP="006C334F">
      <w:pPr>
        <w:pStyle w:val="BPLOL3"/>
        <w:numPr>
          <w:ilvl w:val="2"/>
          <w:numId w:val="10"/>
        </w:numPr>
        <w:spacing w:after="0"/>
        <w:ind w:left="1430" w:hanging="660"/>
        <w:jc w:val="both"/>
        <w:rPr>
          <w:lang w:eastAsia="zh-CN"/>
        </w:rPr>
      </w:pPr>
      <w:r>
        <w:t>Payments must only be made for services delivered and must match the compensation rate specified in the written agreement.</w:t>
      </w:r>
    </w:p>
    <w:p w14:paraId="3AA3759F" w14:textId="77777777" w:rsidR="00050005" w:rsidRPr="00087FB4" w:rsidRDefault="00050005" w:rsidP="00050005">
      <w:pPr>
        <w:pStyle w:val="aff7"/>
        <w:ind w:left="1430"/>
      </w:pPr>
      <w:r w:rsidRPr="00BB6CC1">
        <w:rPr>
          <w:rFonts w:hint="eastAsia"/>
        </w:rPr>
        <w:t>只能就已经提供的服务付款，且服务费率必须与书面协议中所约定的费率匹配。</w:t>
      </w:r>
    </w:p>
    <w:p w14:paraId="2BE41B1F" w14:textId="77777777" w:rsidR="00050005" w:rsidRDefault="00050005" w:rsidP="006C334F">
      <w:pPr>
        <w:pStyle w:val="BPLOL3"/>
        <w:numPr>
          <w:ilvl w:val="2"/>
          <w:numId w:val="10"/>
        </w:numPr>
        <w:spacing w:after="0"/>
        <w:ind w:left="1430" w:hanging="660"/>
        <w:jc w:val="both"/>
        <w:rPr>
          <w:lang w:eastAsia="zh-CN"/>
        </w:rPr>
      </w:pPr>
      <w:r>
        <w:t>Payments must never be made in cash. All payments must be made by bank transfer or cheque.</w:t>
      </w:r>
    </w:p>
    <w:p w14:paraId="68F13D3D" w14:textId="77777777" w:rsidR="00050005" w:rsidRPr="00087FB4" w:rsidRDefault="00050005" w:rsidP="00050005">
      <w:pPr>
        <w:pStyle w:val="aff7"/>
        <w:ind w:left="1430"/>
      </w:pPr>
      <w:r w:rsidRPr="00BB6CC1">
        <w:rPr>
          <w:rFonts w:hint="eastAsia"/>
        </w:rPr>
        <w:t>绝对禁止以现金方式支付任何款项，所有款项必须以银行转账或支票的形式支付。</w:t>
      </w:r>
    </w:p>
    <w:p w14:paraId="09C74A38" w14:textId="77777777" w:rsidR="00050005" w:rsidRDefault="00050005" w:rsidP="006C334F">
      <w:pPr>
        <w:pStyle w:val="BPLOL3"/>
        <w:numPr>
          <w:ilvl w:val="2"/>
          <w:numId w:val="10"/>
        </w:numPr>
        <w:spacing w:after="0"/>
        <w:ind w:left="1430" w:hanging="660"/>
        <w:jc w:val="both"/>
        <w:rPr>
          <w:lang w:eastAsia="zh-CN"/>
        </w:rPr>
      </w:pPr>
      <w:r>
        <w:t>All payments must be properly recorded in the Counterparty's books and records.</w:t>
      </w:r>
    </w:p>
    <w:p w14:paraId="3D76FFE4" w14:textId="77777777" w:rsidR="00050005" w:rsidRPr="002B5E72" w:rsidRDefault="00050005" w:rsidP="00050005">
      <w:pPr>
        <w:pStyle w:val="aff7"/>
        <w:ind w:left="1430"/>
      </w:pPr>
      <w:r w:rsidRPr="00BB6CC1">
        <w:rPr>
          <w:rFonts w:hint="eastAsia"/>
        </w:rPr>
        <w:t>所有款项的支付必须正确记录在</w:t>
      </w:r>
      <w:r w:rsidRPr="00BB6CC1">
        <w:rPr>
          <w:rFonts w:hint="eastAsia"/>
          <w:b/>
        </w:rPr>
        <w:t>相对方</w:t>
      </w:r>
      <w:r w:rsidRPr="00BB6CC1">
        <w:rPr>
          <w:rFonts w:hint="eastAsia"/>
        </w:rPr>
        <w:t>的账簿和记录中</w:t>
      </w:r>
      <w:r>
        <w:rPr>
          <w:rFonts w:hint="eastAsia"/>
        </w:rPr>
        <w:t>。</w:t>
      </w:r>
    </w:p>
    <w:p w14:paraId="1943947D" w14:textId="77777777" w:rsidR="00050005" w:rsidRDefault="00050005" w:rsidP="006C334F">
      <w:pPr>
        <w:pStyle w:val="BPLOL3"/>
        <w:numPr>
          <w:ilvl w:val="2"/>
          <w:numId w:val="10"/>
        </w:numPr>
        <w:spacing w:after="0"/>
        <w:ind w:left="1430" w:hanging="660"/>
        <w:jc w:val="both"/>
        <w:rPr>
          <w:lang w:eastAsia="zh-CN"/>
        </w:rPr>
      </w:pPr>
      <w:r>
        <w:t>Counterparty must have an approved pricing model, based on objective criteria, in place to govern the pricing, rebates and discounts that can be offered to the third parties.</w:t>
      </w:r>
    </w:p>
    <w:p w14:paraId="50A43DE6" w14:textId="77777777" w:rsidR="00050005" w:rsidRPr="009B259B" w:rsidRDefault="00050005" w:rsidP="00050005">
      <w:pPr>
        <w:pStyle w:val="aff7"/>
        <w:ind w:left="1430"/>
      </w:pPr>
      <w:r w:rsidRPr="00BB6CC1">
        <w:rPr>
          <w:rFonts w:hint="eastAsia"/>
          <w:b/>
        </w:rPr>
        <w:lastRenderedPageBreak/>
        <w:t>相对方</w:t>
      </w:r>
      <w:r w:rsidRPr="00BB6CC1">
        <w:rPr>
          <w:rFonts w:hint="eastAsia"/>
        </w:rPr>
        <w:t>必须采用一种经核准的并且基于客观标准所制定的定价模型，并以此</w:t>
      </w:r>
      <w:r>
        <w:rPr>
          <w:rFonts w:hint="eastAsia"/>
        </w:rPr>
        <w:t>规制</w:t>
      </w:r>
      <w:r w:rsidRPr="00BB6CC1">
        <w:rPr>
          <w:rFonts w:hint="eastAsia"/>
        </w:rPr>
        <w:t>其可向第三方提供的价格、返利和折扣。</w:t>
      </w:r>
    </w:p>
    <w:p w14:paraId="47E78D20" w14:textId="77777777" w:rsidR="00050005" w:rsidRDefault="00050005" w:rsidP="006C334F">
      <w:pPr>
        <w:pStyle w:val="BPLOL3"/>
        <w:numPr>
          <w:ilvl w:val="2"/>
          <w:numId w:val="10"/>
        </w:numPr>
        <w:spacing w:after="0"/>
        <w:ind w:left="1430" w:hanging="660"/>
        <w:jc w:val="both"/>
        <w:rPr>
          <w:lang w:eastAsia="zh-CN"/>
        </w:rPr>
      </w:pPr>
      <w:r>
        <w:t>Counterparty must document the purpose of any prices, rebates or discounts offered to third party that go beyond the approved pricing model and these must be authorised by an appropriately senior Counterparty manager.</w:t>
      </w:r>
    </w:p>
    <w:p w14:paraId="191DE609" w14:textId="77777777" w:rsidR="00050005" w:rsidRPr="009B259B" w:rsidRDefault="00050005" w:rsidP="00050005">
      <w:pPr>
        <w:pStyle w:val="aff7"/>
        <w:ind w:left="1430"/>
      </w:pPr>
      <w:r w:rsidRPr="00BB6CC1">
        <w:rPr>
          <w:rFonts w:hint="eastAsia"/>
          <w:b/>
        </w:rPr>
        <w:t>相对方</w:t>
      </w:r>
      <w:r w:rsidRPr="00BB6CC1">
        <w:rPr>
          <w:rFonts w:hint="eastAsia"/>
        </w:rPr>
        <w:t>必须记录其向第三方提供的任何超过经核准的定价模型的价格、返利或折扣的目的，并且由恰当的</w:t>
      </w:r>
      <w:r w:rsidRPr="00BB6CC1">
        <w:rPr>
          <w:rFonts w:hint="eastAsia"/>
          <w:b/>
        </w:rPr>
        <w:t>相对方</w:t>
      </w:r>
      <w:r w:rsidRPr="00BB6CC1">
        <w:rPr>
          <w:rFonts w:hint="eastAsia"/>
        </w:rPr>
        <w:t>的高级经理授权。</w:t>
      </w:r>
    </w:p>
    <w:p w14:paraId="2B0E9FD8" w14:textId="77777777" w:rsidR="00050005" w:rsidRDefault="00050005" w:rsidP="006C334F">
      <w:pPr>
        <w:pStyle w:val="BPLOL3"/>
        <w:numPr>
          <w:ilvl w:val="2"/>
          <w:numId w:val="10"/>
        </w:numPr>
        <w:spacing w:after="0"/>
        <w:ind w:left="1430" w:hanging="660"/>
        <w:jc w:val="both"/>
        <w:rPr>
          <w:lang w:eastAsia="zh-CN"/>
        </w:rPr>
      </w:pPr>
      <w:r>
        <w:t>Counterparty must implement monitoring procedures to ensure that prices are within the Counterparty's approved pricing model, or have been appropriate authorised.</w:t>
      </w:r>
    </w:p>
    <w:p w14:paraId="6B16DA43" w14:textId="77777777" w:rsidR="00050005" w:rsidRPr="00C222DC" w:rsidRDefault="00050005" w:rsidP="00050005">
      <w:pPr>
        <w:pStyle w:val="aff7"/>
        <w:ind w:left="1430"/>
      </w:pPr>
      <w:r w:rsidRPr="00BB6CC1">
        <w:rPr>
          <w:rFonts w:hint="eastAsia"/>
          <w:b/>
        </w:rPr>
        <w:t>相对方</w:t>
      </w:r>
      <w:r w:rsidRPr="00BB6CC1">
        <w:rPr>
          <w:rFonts w:hint="eastAsia"/>
        </w:rPr>
        <w:t>必须采用监管程序，以确保定价符合经核准的定价模型，或取得适当的授权。</w:t>
      </w:r>
    </w:p>
    <w:p w14:paraId="66C03067" w14:textId="77777777" w:rsidR="00050005" w:rsidRDefault="00050005" w:rsidP="006C334F">
      <w:pPr>
        <w:pStyle w:val="BPLOL3"/>
        <w:numPr>
          <w:ilvl w:val="2"/>
          <w:numId w:val="10"/>
        </w:numPr>
        <w:spacing w:after="0"/>
        <w:ind w:left="1430" w:hanging="660"/>
        <w:jc w:val="both"/>
        <w:rPr>
          <w:lang w:eastAsia="zh-CN"/>
        </w:rPr>
      </w:pPr>
      <w:r>
        <w:t>Counterparty may only pay the legitimate business related expenses for third parties who are engaged to perform services for and on behalf of the Counterparty where the expenses are supported by appropriate receipts and are within the standards agreed in the third party agreement.</w:t>
      </w:r>
    </w:p>
    <w:p w14:paraId="760DC731" w14:textId="77777777" w:rsidR="00050005" w:rsidRPr="00C222DC" w:rsidRDefault="00050005" w:rsidP="00050005">
      <w:pPr>
        <w:pStyle w:val="aff7"/>
        <w:ind w:left="1430"/>
      </w:pPr>
      <w:r w:rsidRPr="00BB6CC1">
        <w:rPr>
          <w:rFonts w:hint="eastAsia"/>
          <w:b/>
        </w:rPr>
        <w:t>相对方</w:t>
      </w:r>
      <w:r w:rsidRPr="00BB6CC1">
        <w:rPr>
          <w:rFonts w:hint="eastAsia"/>
        </w:rPr>
        <w:t>只能为受聘为其和代表其提供服务的第三方支付正当的业务相关费用，该等费用须以恰当的收据证明，并且符合第三方在协议中所同意的标准。</w:t>
      </w:r>
    </w:p>
    <w:p w14:paraId="099F9299" w14:textId="77777777" w:rsidR="00050005" w:rsidRDefault="00050005" w:rsidP="006C334F">
      <w:pPr>
        <w:pStyle w:val="BPLOL3"/>
        <w:numPr>
          <w:ilvl w:val="2"/>
          <w:numId w:val="10"/>
        </w:numPr>
        <w:spacing w:after="0"/>
        <w:ind w:left="1430" w:hanging="660"/>
        <w:jc w:val="both"/>
        <w:rPr>
          <w:lang w:eastAsia="zh-CN"/>
        </w:rPr>
      </w:pPr>
      <w:r>
        <w:t>Travel arrangements must only be made, and expenses paid, only for legitimate business purposes related to the contracted services and only for those individuals performing services for the Counterparty.</w:t>
      </w:r>
    </w:p>
    <w:p w14:paraId="49C7AB5B" w14:textId="77777777" w:rsidR="00050005" w:rsidRPr="00847F8D" w:rsidRDefault="00050005" w:rsidP="00050005">
      <w:pPr>
        <w:pStyle w:val="aff7"/>
        <w:ind w:left="1430"/>
      </w:pPr>
      <w:r w:rsidRPr="00BB6CC1">
        <w:rPr>
          <w:rFonts w:hint="eastAsia"/>
        </w:rPr>
        <w:t>仅为约定服务相关的正当业务目的，且仅为向</w:t>
      </w:r>
      <w:r w:rsidRPr="00BB6CC1">
        <w:rPr>
          <w:rFonts w:hint="eastAsia"/>
          <w:b/>
        </w:rPr>
        <w:t>相对方</w:t>
      </w:r>
      <w:r w:rsidRPr="00BB6CC1">
        <w:rPr>
          <w:rFonts w:hint="eastAsia"/>
        </w:rPr>
        <w:t>提供服务的个人，而做出差旅安排及支付差旅费。</w:t>
      </w:r>
    </w:p>
    <w:p w14:paraId="0C05AF9B" w14:textId="77777777" w:rsidR="00050005" w:rsidRDefault="00050005" w:rsidP="006C334F">
      <w:pPr>
        <w:pStyle w:val="BPLOL3"/>
        <w:numPr>
          <w:ilvl w:val="2"/>
          <w:numId w:val="10"/>
        </w:numPr>
        <w:spacing w:after="0"/>
        <w:ind w:left="1430" w:hanging="660"/>
        <w:jc w:val="both"/>
        <w:rPr>
          <w:lang w:eastAsia="zh-CN"/>
        </w:rPr>
      </w:pPr>
      <w:r>
        <w:t>Travel arrangements and expenses must not exceed the requirements for Counterparty employees.  More stringent local requirements must be applied where necessary to comply with local codes, regulations and local limits.</w:t>
      </w:r>
    </w:p>
    <w:p w14:paraId="512E9637" w14:textId="77777777" w:rsidR="00050005" w:rsidRPr="00847F8D" w:rsidRDefault="00050005" w:rsidP="00050005">
      <w:pPr>
        <w:pStyle w:val="aff7"/>
        <w:ind w:left="1430"/>
      </w:pPr>
      <w:r w:rsidRPr="00BB6CC1">
        <w:rPr>
          <w:rFonts w:hint="eastAsia"/>
        </w:rPr>
        <w:t>差旅安排及费用不得超过对</w:t>
      </w:r>
      <w:r w:rsidRPr="00BB6CC1">
        <w:rPr>
          <w:rFonts w:hint="eastAsia"/>
          <w:b/>
        </w:rPr>
        <w:t>相对方</w:t>
      </w:r>
      <w:r w:rsidRPr="00BB6CC1">
        <w:rPr>
          <w:rFonts w:hint="eastAsia"/>
        </w:rPr>
        <w:t>员工的要求。若有更为严格的地方要求，则必须适用该等地方要求以符合地方法则、规则和限制。</w:t>
      </w:r>
    </w:p>
    <w:p w14:paraId="03458BB5" w14:textId="77777777" w:rsidR="00050005" w:rsidRDefault="00050005" w:rsidP="006C334F">
      <w:pPr>
        <w:pStyle w:val="BPLOL3"/>
        <w:numPr>
          <w:ilvl w:val="2"/>
          <w:numId w:val="10"/>
        </w:numPr>
        <w:spacing w:after="0"/>
        <w:ind w:left="1430" w:hanging="660"/>
        <w:jc w:val="both"/>
        <w:rPr>
          <w:lang w:eastAsia="zh-CN"/>
        </w:rPr>
      </w:pPr>
      <w:r>
        <w:t>Counterparty will not pay for or reimburse the cost of expenses related to travel upgrades, personal travel and activities, entertainment and recreation, or any other expenses not directly related to the provision of services by the third party, or its attendance at a Counterparty event where the third party is not providing services.</w:t>
      </w:r>
    </w:p>
    <w:p w14:paraId="1E0D5C6C" w14:textId="77777777" w:rsidR="00050005" w:rsidRPr="00847F8D" w:rsidRDefault="00050005" w:rsidP="00050005">
      <w:pPr>
        <w:pStyle w:val="aff7"/>
        <w:ind w:left="1430"/>
      </w:pPr>
      <w:r w:rsidRPr="00BB6CC1">
        <w:rPr>
          <w:rFonts w:hint="eastAsia"/>
          <w:b/>
        </w:rPr>
        <w:t>相对方</w:t>
      </w:r>
      <w:r w:rsidRPr="00BB6CC1">
        <w:rPr>
          <w:rFonts w:hint="eastAsia"/>
        </w:rPr>
        <w:t>不会支付或报销因与第三方所提供的服务没有直接关联的差旅级别升级、私人旅行和活动、娱乐和休闲或任何其他活动所产生的费用，或第三方非为提供服务而出席</w:t>
      </w:r>
      <w:r w:rsidRPr="00BB6CC1">
        <w:rPr>
          <w:rFonts w:hint="eastAsia"/>
          <w:b/>
        </w:rPr>
        <w:t>相对方</w:t>
      </w:r>
      <w:r w:rsidRPr="00BB6CC1">
        <w:rPr>
          <w:rFonts w:hint="eastAsia"/>
        </w:rPr>
        <w:t>活动而产生的费用。</w:t>
      </w:r>
    </w:p>
    <w:p w14:paraId="019F6186" w14:textId="77777777" w:rsidR="00050005" w:rsidRDefault="00050005" w:rsidP="006C334F">
      <w:pPr>
        <w:pStyle w:val="BPLOL3"/>
        <w:numPr>
          <w:ilvl w:val="2"/>
          <w:numId w:val="10"/>
        </w:numPr>
        <w:spacing w:after="0"/>
        <w:ind w:left="1430" w:hanging="660"/>
        <w:jc w:val="both"/>
        <w:rPr>
          <w:lang w:eastAsia="zh-CN"/>
        </w:rPr>
      </w:pPr>
      <w:r>
        <w:t>Cash payments must not be made to a third party to enable the third party to arrange their own travel or to reimburse other expenses.</w:t>
      </w:r>
    </w:p>
    <w:p w14:paraId="5A6D0454" w14:textId="77777777" w:rsidR="00050005" w:rsidRPr="002B5533" w:rsidRDefault="00050005" w:rsidP="00050005">
      <w:pPr>
        <w:pStyle w:val="aff7"/>
        <w:ind w:left="1430"/>
      </w:pPr>
      <w:r w:rsidRPr="00BB6CC1">
        <w:rPr>
          <w:rFonts w:hint="eastAsia"/>
        </w:rPr>
        <w:t>不得向任何第三方支付现金以供其自行安排差旅或报销其他费用。</w:t>
      </w:r>
    </w:p>
    <w:p w14:paraId="234C02A1" w14:textId="77777777" w:rsidR="00050005" w:rsidRDefault="00050005" w:rsidP="006C334F">
      <w:pPr>
        <w:pStyle w:val="BPLOL3"/>
        <w:numPr>
          <w:ilvl w:val="2"/>
          <w:numId w:val="10"/>
        </w:numPr>
        <w:spacing w:after="0"/>
        <w:ind w:left="1430" w:hanging="660"/>
        <w:jc w:val="both"/>
        <w:rPr>
          <w:lang w:eastAsia="zh-CN"/>
        </w:rPr>
      </w:pPr>
      <w:r>
        <w:t>Payment of expenses by the Counterparty must be approved in writing in accordance with applicable payment approval procedures.</w:t>
      </w:r>
    </w:p>
    <w:p w14:paraId="360D9FF3" w14:textId="77777777" w:rsidR="00050005" w:rsidRPr="002B5533" w:rsidRDefault="00050005" w:rsidP="00050005">
      <w:pPr>
        <w:pStyle w:val="aff7"/>
        <w:ind w:left="1430"/>
      </w:pPr>
      <w:r w:rsidRPr="00BB6CC1">
        <w:rPr>
          <w:rFonts w:hint="eastAsia"/>
        </w:rPr>
        <w:t>由</w:t>
      </w:r>
      <w:r w:rsidRPr="00BB6CC1">
        <w:rPr>
          <w:rFonts w:hint="eastAsia"/>
          <w:b/>
        </w:rPr>
        <w:t>相对方</w:t>
      </w:r>
      <w:r w:rsidRPr="00BB6CC1">
        <w:rPr>
          <w:rFonts w:hint="eastAsia"/>
        </w:rPr>
        <w:t>所支付的款项必须根据相应的支付审批程序经书面确认后方能支付。</w:t>
      </w:r>
    </w:p>
    <w:p w14:paraId="43BDEF5D" w14:textId="77777777" w:rsidR="00050005" w:rsidRDefault="00050005" w:rsidP="006C334F">
      <w:pPr>
        <w:pStyle w:val="BPLOL3"/>
        <w:numPr>
          <w:ilvl w:val="2"/>
          <w:numId w:val="10"/>
        </w:numPr>
        <w:spacing w:after="0"/>
        <w:ind w:left="1430" w:hanging="660"/>
        <w:jc w:val="both"/>
        <w:rPr>
          <w:lang w:eastAsia="zh-CN"/>
        </w:rPr>
      </w:pPr>
      <w:r>
        <w:lastRenderedPageBreak/>
        <w:t>Payment of travel expenses relating to HCPs, HCOs, HCP Service Providers, Payers and/or Public Officials must be in accordance with the Sections 4 and 5 of the External Interactions Policy.</w:t>
      </w:r>
    </w:p>
    <w:p w14:paraId="6894A490" w14:textId="77777777" w:rsidR="00050005" w:rsidRPr="002B5533" w:rsidRDefault="00050005" w:rsidP="00050005">
      <w:pPr>
        <w:pStyle w:val="aff7"/>
        <w:ind w:left="1430"/>
      </w:pPr>
      <w:r w:rsidRPr="00BB6CC1">
        <w:rPr>
          <w:rFonts w:hint="eastAsia"/>
        </w:rPr>
        <w:t>向</w:t>
      </w:r>
      <w:r w:rsidRPr="00BB6CC1">
        <w:rPr>
          <w:rFonts w:hint="eastAsia"/>
          <w:b/>
        </w:rPr>
        <w:t>医护人员</w:t>
      </w:r>
      <w:r w:rsidRPr="00BB6CC1">
        <w:rPr>
          <w:rFonts w:hint="eastAsia"/>
        </w:rPr>
        <w:t>、</w:t>
      </w:r>
      <w:r w:rsidRPr="00BB6CC1">
        <w:rPr>
          <w:rFonts w:hint="eastAsia"/>
          <w:b/>
        </w:rPr>
        <w:t>医疗机构</w:t>
      </w:r>
      <w:r w:rsidRPr="00BB6CC1">
        <w:rPr>
          <w:rFonts w:hint="eastAsia"/>
        </w:rPr>
        <w:t>、</w:t>
      </w:r>
      <w:r w:rsidRPr="00BB6CC1">
        <w:rPr>
          <w:rFonts w:hint="eastAsia"/>
          <w:b/>
        </w:rPr>
        <w:t>医护服务提供者</w:t>
      </w:r>
      <w:r w:rsidRPr="00BB6CC1">
        <w:rPr>
          <w:rFonts w:hint="eastAsia"/>
        </w:rPr>
        <w:t>、</w:t>
      </w:r>
      <w:r w:rsidRPr="00BB6CC1">
        <w:rPr>
          <w:rFonts w:hint="eastAsia"/>
          <w:b/>
        </w:rPr>
        <w:t>付款方</w:t>
      </w:r>
      <w:r w:rsidRPr="00BB6CC1">
        <w:rPr>
          <w:rFonts w:hint="eastAsia"/>
        </w:rPr>
        <w:t>和</w:t>
      </w:r>
      <w:r w:rsidRPr="00BB6CC1">
        <w:rPr>
          <w:rFonts w:hint="eastAsia"/>
        </w:rPr>
        <w:t>/</w:t>
      </w:r>
      <w:r w:rsidRPr="00BB6CC1">
        <w:rPr>
          <w:rFonts w:hint="eastAsia"/>
        </w:rPr>
        <w:t>或</w:t>
      </w:r>
      <w:r>
        <w:rPr>
          <w:rFonts w:hint="eastAsia"/>
          <w:b/>
        </w:rPr>
        <w:t>公务人员</w:t>
      </w:r>
      <w:r w:rsidRPr="00BB6CC1">
        <w:rPr>
          <w:rFonts w:hint="eastAsia"/>
        </w:rPr>
        <w:t>支付相关的差旅费用</w:t>
      </w:r>
      <w:r>
        <w:rPr>
          <w:rFonts w:hint="eastAsia"/>
        </w:rPr>
        <w:t>，必须依</w:t>
      </w:r>
      <w:r w:rsidRPr="00BB6CC1">
        <w:rPr>
          <w:rFonts w:hint="eastAsia"/>
        </w:rPr>
        <w:t>据</w:t>
      </w:r>
      <w:r w:rsidRPr="00BB6CC1">
        <w:rPr>
          <w:rFonts w:hint="eastAsia"/>
          <w:b/>
        </w:rPr>
        <w:t>外部互动政策</w:t>
      </w:r>
      <w:r w:rsidRPr="00BB6CC1">
        <w:rPr>
          <w:rFonts w:hint="eastAsia"/>
        </w:rPr>
        <w:t>第</w:t>
      </w:r>
      <w:r w:rsidRPr="00BB6CC1">
        <w:rPr>
          <w:rFonts w:hint="eastAsia"/>
        </w:rPr>
        <w:t>4</w:t>
      </w:r>
      <w:r w:rsidRPr="00BB6CC1">
        <w:rPr>
          <w:rFonts w:hint="eastAsia"/>
        </w:rPr>
        <w:t>和第</w:t>
      </w:r>
      <w:r w:rsidRPr="00BB6CC1">
        <w:rPr>
          <w:rFonts w:hint="eastAsia"/>
        </w:rPr>
        <w:t>5</w:t>
      </w:r>
      <w:r>
        <w:rPr>
          <w:rFonts w:hint="eastAsia"/>
        </w:rPr>
        <w:t>条的规定</w:t>
      </w:r>
      <w:r w:rsidRPr="00BB6CC1">
        <w:rPr>
          <w:rFonts w:hint="eastAsia"/>
        </w:rPr>
        <w:t>。</w:t>
      </w:r>
    </w:p>
    <w:p w14:paraId="297A2A17" w14:textId="77777777" w:rsidR="00050005" w:rsidRDefault="00050005" w:rsidP="006C334F">
      <w:pPr>
        <w:pStyle w:val="BPLOL3"/>
        <w:numPr>
          <w:ilvl w:val="2"/>
          <w:numId w:val="10"/>
        </w:numPr>
        <w:spacing w:after="0"/>
        <w:ind w:left="1430" w:hanging="660"/>
        <w:jc w:val="both"/>
        <w:rPr>
          <w:lang w:eastAsia="zh-CN"/>
        </w:rPr>
      </w:pPr>
      <w:r>
        <w:t>All Promotional and Non-promotional Meetings must comply with the requirements of Section 4 of the External Interactions Policy.</w:t>
      </w:r>
    </w:p>
    <w:p w14:paraId="4EAD7EE9" w14:textId="77777777" w:rsidR="00050005" w:rsidRDefault="00050005" w:rsidP="00050005">
      <w:pPr>
        <w:pStyle w:val="aff7"/>
        <w:ind w:left="1430"/>
      </w:pPr>
      <w:r w:rsidRPr="00BB6CC1">
        <w:rPr>
          <w:rFonts w:hint="eastAsia"/>
        </w:rPr>
        <w:t>所有的</w:t>
      </w:r>
      <w:r w:rsidRPr="00BB6CC1">
        <w:rPr>
          <w:rFonts w:hint="eastAsia"/>
          <w:b/>
        </w:rPr>
        <w:t>宣传性</w:t>
      </w:r>
      <w:r w:rsidRPr="00BB6CC1">
        <w:rPr>
          <w:rFonts w:hint="eastAsia"/>
        </w:rPr>
        <w:t>和</w:t>
      </w:r>
      <w:r w:rsidRPr="00BB6CC1">
        <w:rPr>
          <w:rFonts w:hint="eastAsia"/>
          <w:b/>
        </w:rPr>
        <w:t>非宣传性会议</w:t>
      </w:r>
      <w:r w:rsidRPr="00BB6CC1">
        <w:rPr>
          <w:rFonts w:hint="eastAsia"/>
        </w:rPr>
        <w:t>均必须遵守</w:t>
      </w:r>
      <w:r w:rsidRPr="00BB6CC1">
        <w:rPr>
          <w:rFonts w:hint="eastAsia"/>
          <w:b/>
        </w:rPr>
        <w:t>外部互动政策</w:t>
      </w:r>
      <w:r w:rsidRPr="00BB6CC1">
        <w:rPr>
          <w:rFonts w:hint="eastAsia"/>
        </w:rPr>
        <w:t>第</w:t>
      </w:r>
      <w:r w:rsidRPr="00BB6CC1">
        <w:rPr>
          <w:rFonts w:hint="eastAsia"/>
        </w:rPr>
        <w:t>4</w:t>
      </w:r>
      <w:r w:rsidRPr="00BB6CC1">
        <w:rPr>
          <w:rFonts w:hint="eastAsia"/>
        </w:rPr>
        <w:t>条的要求</w:t>
      </w:r>
      <w:r>
        <w:rPr>
          <w:rFonts w:hint="eastAsia"/>
        </w:rPr>
        <w:t>。</w:t>
      </w:r>
    </w:p>
    <w:p w14:paraId="70EA8037" w14:textId="77777777" w:rsidR="00050005" w:rsidRPr="002B5533" w:rsidRDefault="00050005" w:rsidP="00050005">
      <w:pPr>
        <w:pStyle w:val="aff7"/>
        <w:spacing w:after="0"/>
        <w:ind w:left="1430"/>
      </w:pPr>
    </w:p>
    <w:p w14:paraId="6F45BA6F" w14:textId="77777777" w:rsidR="00050005" w:rsidRDefault="00050005" w:rsidP="006C334F">
      <w:pPr>
        <w:pStyle w:val="BPLOL1"/>
        <w:numPr>
          <w:ilvl w:val="0"/>
          <w:numId w:val="10"/>
        </w:numPr>
        <w:jc w:val="both"/>
      </w:pPr>
      <w:r>
        <w:t>Charitable Contributions</w:t>
      </w:r>
      <w:r>
        <w:rPr>
          <w:rFonts w:hint="eastAsia"/>
          <w:lang w:eastAsia="zh-CN"/>
        </w:rPr>
        <w:t>慈善捐助</w:t>
      </w:r>
    </w:p>
    <w:p w14:paraId="610E2949" w14:textId="77777777" w:rsidR="00050005" w:rsidRDefault="00050005" w:rsidP="006C334F">
      <w:pPr>
        <w:pStyle w:val="BPLOL2"/>
        <w:numPr>
          <w:ilvl w:val="1"/>
          <w:numId w:val="10"/>
        </w:numPr>
        <w:spacing w:after="0"/>
        <w:jc w:val="both"/>
        <w:rPr>
          <w:lang w:eastAsia="zh-CN"/>
        </w:rPr>
      </w:pPr>
      <w:r>
        <w:t>Counterparty must not make charitable contributions on behalf of the AstraZeneca.</w:t>
      </w:r>
    </w:p>
    <w:p w14:paraId="7752C430" w14:textId="77777777" w:rsidR="00050005" w:rsidRDefault="00050005" w:rsidP="00050005">
      <w:pPr>
        <w:pStyle w:val="aff8"/>
        <w:ind w:leftChars="327" w:left="719"/>
      </w:pPr>
      <w:r w:rsidRPr="00BB6CC1">
        <w:rPr>
          <w:rFonts w:hint="eastAsia"/>
          <w:b/>
        </w:rPr>
        <w:t>相对方</w:t>
      </w:r>
      <w:r w:rsidRPr="00BB6CC1">
        <w:rPr>
          <w:rFonts w:hint="eastAsia"/>
        </w:rPr>
        <w:t>不得代表阿斯利康进行慈善捐助</w:t>
      </w:r>
      <w:r>
        <w:rPr>
          <w:rFonts w:hint="eastAsia"/>
        </w:rPr>
        <w:t>。</w:t>
      </w:r>
    </w:p>
    <w:p w14:paraId="3D3D4A24" w14:textId="77777777" w:rsidR="00050005" w:rsidRPr="0067317A" w:rsidRDefault="00050005" w:rsidP="00050005">
      <w:pPr>
        <w:pStyle w:val="aff8"/>
        <w:ind w:leftChars="327" w:left="719"/>
      </w:pPr>
    </w:p>
    <w:p w14:paraId="735225B6" w14:textId="77777777" w:rsidR="00050005" w:rsidRDefault="00050005" w:rsidP="006C334F">
      <w:pPr>
        <w:pStyle w:val="BPLOL1"/>
        <w:numPr>
          <w:ilvl w:val="0"/>
          <w:numId w:val="10"/>
        </w:numPr>
        <w:jc w:val="both"/>
      </w:pPr>
      <w:r>
        <w:t>Political Contributions and Support</w:t>
      </w:r>
      <w:r>
        <w:rPr>
          <w:rFonts w:hint="eastAsia"/>
          <w:lang w:eastAsia="zh-CN"/>
        </w:rPr>
        <w:t>政治献金与支持</w:t>
      </w:r>
      <w:r>
        <w:t xml:space="preserve"> </w:t>
      </w:r>
    </w:p>
    <w:p w14:paraId="317DA0C4" w14:textId="77777777" w:rsidR="00050005" w:rsidRDefault="00050005" w:rsidP="006C334F">
      <w:pPr>
        <w:pStyle w:val="BPLOL2"/>
        <w:numPr>
          <w:ilvl w:val="1"/>
          <w:numId w:val="10"/>
        </w:numPr>
        <w:spacing w:after="0"/>
        <w:jc w:val="both"/>
        <w:rPr>
          <w:lang w:eastAsia="zh-CN"/>
        </w:rPr>
      </w:pPr>
      <w:r>
        <w:t xml:space="preserve">Counterparty must not engage in any public policy or political activity on behalf of the AstraZeneca unless authorized to do so by the AstraZeneca Government Affairs function. </w:t>
      </w:r>
    </w:p>
    <w:p w14:paraId="3B8D5D8A" w14:textId="77777777" w:rsidR="00050005" w:rsidRPr="006A008E" w:rsidRDefault="00050005" w:rsidP="00050005">
      <w:pPr>
        <w:pStyle w:val="aff8"/>
        <w:ind w:leftChars="327" w:left="719"/>
      </w:pPr>
      <w:r w:rsidRPr="00BB6CC1">
        <w:rPr>
          <w:rFonts w:hint="eastAsia"/>
        </w:rPr>
        <w:t>未经阿斯利康政府事务部门授权，</w:t>
      </w:r>
      <w:r w:rsidRPr="00BB6CC1">
        <w:rPr>
          <w:rFonts w:hint="eastAsia"/>
          <w:b/>
        </w:rPr>
        <w:t>相对方</w:t>
      </w:r>
      <w:r w:rsidRPr="00BB6CC1">
        <w:rPr>
          <w:rFonts w:hint="eastAsia"/>
        </w:rPr>
        <w:t>不得代表阿斯利康参与任何公共政策或公共活动。</w:t>
      </w:r>
    </w:p>
    <w:p w14:paraId="394A44E9" w14:textId="77777777" w:rsidR="00050005" w:rsidRDefault="00050005" w:rsidP="006C334F">
      <w:pPr>
        <w:pStyle w:val="BPLOL2"/>
        <w:numPr>
          <w:ilvl w:val="1"/>
          <w:numId w:val="10"/>
        </w:numPr>
        <w:spacing w:after="0"/>
        <w:jc w:val="both"/>
        <w:rPr>
          <w:lang w:eastAsia="zh-CN"/>
        </w:rPr>
      </w:pPr>
      <w:r>
        <w:t>Counterparty is not permitted to make Political Contributions on behalf of the AstraZeneca.  AstraZeneca will not reimburse in any way or form any Political Contributions made by Counterparty.</w:t>
      </w:r>
    </w:p>
    <w:p w14:paraId="714266F3" w14:textId="77777777" w:rsidR="00050005" w:rsidRDefault="00050005" w:rsidP="00050005">
      <w:pPr>
        <w:pStyle w:val="aff8"/>
        <w:ind w:leftChars="327" w:left="719"/>
      </w:pPr>
      <w:r w:rsidRPr="00BB6CC1">
        <w:rPr>
          <w:rFonts w:hint="eastAsia"/>
          <w:b/>
        </w:rPr>
        <w:t>相对方</w:t>
      </w:r>
      <w:r w:rsidRPr="00BB6CC1">
        <w:rPr>
          <w:rFonts w:hint="eastAsia"/>
        </w:rPr>
        <w:t>未被允许代表阿斯利康提供政治献金。阿斯利康亦不会就</w:t>
      </w:r>
      <w:r w:rsidRPr="00BB6CC1">
        <w:rPr>
          <w:rFonts w:hint="eastAsia"/>
          <w:b/>
        </w:rPr>
        <w:t>相对方</w:t>
      </w:r>
      <w:r w:rsidRPr="00BB6CC1">
        <w:rPr>
          <w:rFonts w:hint="eastAsia"/>
        </w:rPr>
        <w:t>所给予的政治献金给予任何方式或形式的报销。</w:t>
      </w:r>
    </w:p>
    <w:p w14:paraId="1B745CFC" w14:textId="77777777" w:rsidR="00050005" w:rsidRPr="006A008E" w:rsidRDefault="00050005" w:rsidP="00050005">
      <w:pPr>
        <w:pStyle w:val="aff8"/>
        <w:ind w:leftChars="327" w:left="719"/>
      </w:pPr>
    </w:p>
    <w:p w14:paraId="5A1FE7D1" w14:textId="77777777" w:rsidR="00050005" w:rsidRDefault="00050005" w:rsidP="006C334F">
      <w:pPr>
        <w:pStyle w:val="BPLOL1"/>
        <w:numPr>
          <w:ilvl w:val="0"/>
          <w:numId w:val="10"/>
        </w:numPr>
        <w:jc w:val="both"/>
      </w:pPr>
      <w:r>
        <w:t xml:space="preserve">Facilitation Payments </w:t>
      </w:r>
      <w:r>
        <w:rPr>
          <w:rFonts w:hint="eastAsia"/>
          <w:lang w:eastAsia="zh-CN"/>
        </w:rPr>
        <w:t>疏通费</w:t>
      </w:r>
    </w:p>
    <w:p w14:paraId="150D2694" w14:textId="77777777" w:rsidR="00050005" w:rsidRDefault="00050005" w:rsidP="006C334F">
      <w:pPr>
        <w:pStyle w:val="BPLOL2"/>
        <w:numPr>
          <w:ilvl w:val="1"/>
          <w:numId w:val="10"/>
        </w:numPr>
        <w:spacing w:after="0"/>
        <w:jc w:val="both"/>
      </w:pPr>
      <w:r>
        <w:t>Counterparty must not make Facilitation Payments to Public Officials or any other individual regardless of whether such payments are nominal in amount.</w:t>
      </w:r>
    </w:p>
    <w:p w14:paraId="348DB397" w14:textId="77777777" w:rsidR="00050005" w:rsidRDefault="00050005" w:rsidP="00050005">
      <w:pPr>
        <w:pStyle w:val="BPLOL2"/>
        <w:numPr>
          <w:ilvl w:val="0"/>
          <w:numId w:val="0"/>
        </w:numPr>
        <w:spacing w:after="0"/>
        <w:ind w:left="720"/>
        <w:jc w:val="both"/>
        <w:rPr>
          <w:lang w:eastAsia="zh-CN"/>
        </w:rPr>
      </w:pPr>
      <w:r w:rsidRPr="00BB6CC1">
        <w:rPr>
          <w:rFonts w:hint="eastAsia"/>
          <w:b/>
          <w:lang w:eastAsia="zh-CN"/>
        </w:rPr>
        <w:t>相对方</w:t>
      </w:r>
      <w:r w:rsidRPr="00BB6CC1">
        <w:rPr>
          <w:rFonts w:hint="eastAsia"/>
          <w:lang w:eastAsia="zh-CN"/>
        </w:rPr>
        <w:t>不得向</w:t>
      </w:r>
      <w:r>
        <w:rPr>
          <w:rFonts w:hint="eastAsia"/>
          <w:b/>
          <w:lang w:eastAsia="zh-CN"/>
        </w:rPr>
        <w:t>公务人员</w:t>
      </w:r>
      <w:r w:rsidRPr="00BB6CC1">
        <w:rPr>
          <w:rFonts w:hint="eastAsia"/>
          <w:lang w:eastAsia="zh-CN"/>
        </w:rPr>
        <w:t>或其他任何个人支付</w:t>
      </w:r>
      <w:r>
        <w:rPr>
          <w:rFonts w:hint="eastAsia"/>
          <w:b/>
          <w:lang w:eastAsia="zh-CN"/>
        </w:rPr>
        <w:t>疏通费</w:t>
      </w:r>
      <w:r w:rsidRPr="00BB6CC1">
        <w:rPr>
          <w:rFonts w:hint="eastAsia"/>
          <w:lang w:eastAsia="zh-CN"/>
        </w:rPr>
        <w:t>，无论</w:t>
      </w:r>
      <w:r>
        <w:rPr>
          <w:rFonts w:hint="eastAsia"/>
          <w:lang w:eastAsia="zh-CN"/>
        </w:rPr>
        <w:t>是否</w:t>
      </w:r>
      <w:r w:rsidRPr="00BB6CC1">
        <w:rPr>
          <w:rFonts w:hint="eastAsia"/>
          <w:lang w:eastAsia="zh-CN"/>
        </w:rPr>
        <w:t>该等费用仅具有象征性的金额。</w:t>
      </w:r>
      <w:r>
        <w:rPr>
          <w:lang w:eastAsia="zh-CN"/>
        </w:rPr>
        <w:t xml:space="preserve"> </w:t>
      </w:r>
    </w:p>
    <w:p w14:paraId="3B2F67B2" w14:textId="77777777" w:rsidR="00050005" w:rsidRPr="004B2454" w:rsidRDefault="00050005" w:rsidP="00050005">
      <w:pPr>
        <w:pStyle w:val="aff8"/>
        <w:ind w:left="440"/>
      </w:pPr>
    </w:p>
    <w:p w14:paraId="24A9E837" w14:textId="77777777" w:rsidR="00050005" w:rsidRPr="004B2454" w:rsidRDefault="00050005" w:rsidP="006C334F">
      <w:pPr>
        <w:pStyle w:val="BPLOL2"/>
        <w:numPr>
          <w:ilvl w:val="1"/>
          <w:numId w:val="10"/>
        </w:numPr>
        <w:spacing w:after="0"/>
        <w:jc w:val="both"/>
        <w:rPr>
          <w:lang w:eastAsia="zh-CN"/>
        </w:rPr>
      </w:pPr>
      <w:r>
        <w:rPr>
          <w:rFonts w:hint="eastAsia"/>
          <w:lang w:eastAsia="zh-CN"/>
        </w:rPr>
        <w:t xml:space="preserve">Counterparty must report in writing to AstraZeneca Manager upon </w:t>
      </w:r>
      <w:r>
        <w:rPr>
          <w:lang w:eastAsia="zh-CN"/>
        </w:rPr>
        <w:t>occurrence</w:t>
      </w:r>
      <w:r>
        <w:rPr>
          <w:rFonts w:hint="eastAsia"/>
          <w:lang w:eastAsia="zh-CN"/>
        </w:rPr>
        <w:t xml:space="preserve"> of the following:</w:t>
      </w:r>
    </w:p>
    <w:p w14:paraId="253E4393" w14:textId="77777777" w:rsidR="00050005" w:rsidRDefault="00050005" w:rsidP="00050005">
      <w:pPr>
        <w:pStyle w:val="BPLOL2"/>
        <w:numPr>
          <w:ilvl w:val="0"/>
          <w:numId w:val="0"/>
        </w:numPr>
        <w:spacing w:after="0"/>
        <w:ind w:left="720"/>
        <w:jc w:val="both"/>
        <w:rPr>
          <w:lang w:eastAsia="zh-CN"/>
        </w:rPr>
      </w:pPr>
      <w:r w:rsidRPr="00BB6CC1">
        <w:rPr>
          <w:rFonts w:hint="eastAsia"/>
          <w:b/>
          <w:lang w:eastAsia="zh-CN"/>
        </w:rPr>
        <w:t>相对方</w:t>
      </w:r>
      <w:r w:rsidRPr="00BB6CC1">
        <w:rPr>
          <w:rFonts w:hint="eastAsia"/>
          <w:lang w:eastAsia="zh-CN"/>
        </w:rPr>
        <w:t>必须向阿斯利康经理书面汇报下列所有事件：</w:t>
      </w:r>
    </w:p>
    <w:p w14:paraId="60B31DB7" w14:textId="77777777" w:rsidR="00050005" w:rsidRPr="004B2454" w:rsidRDefault="00050005" w:rsidP="00050005">
      <w:pPr>
        <w:pStyle w:val="aff8"/>
        <w:ind w:left="440"/>
      </w:pPr>
    </w:p>
    <w:p w14:paraId="5287E1FA" w14:textId="77777777" w:rsidR="00050005" w:rsidRDefault="00050005" w:rsidP="006C334F">
      <w:pPr>
        <w:pStyle w:val="BPLOL3"/>
        <w:numPr>
          <w:ilvl w:val="2"/>
          <w:numId w:val="10"/>
        </w:numPr>
        <w:spacing w:after="0"/>
        <w:jc w:val="both"/>
        <w:rPr>
          <w:lang w:eastAsia="zh-CN"/>
        </w:rPr>
      </w:pPr>
      <w:r>
        <w:rPr>
          <w:rFonts w:hint="eastAsia"/>
          <w:lang w:eastAsia="zh-CN"/>
        </w:rPr>
        <w:t xml:space="preserve">Facilitation Payments as request but unpaid; </w:t>
      </w:r>
    </w:p>
    <w:p w14:paraId="41F50E42" w14:textId="77777777" w:rsidR="00050005" w:rsidRPr="00BB6CC1" w:rsidRDefault="00050005" w:rsidP="00050005">
      <w:pPr>
        <w:pStyle w:val="BPLOL3"/>
        <w:numPr>
          <w:ilvl w:val="0"/>
          <w:numId w:val="0"/>
        </w:numPr>
        <w:spacing w:after="0"/>
        <w:ind w:left="1440"/>
        <w:jc w:val="both"/>
        <w:rPr>
          <w:lang w:eastAsia="zh-CN"/>
        </w:rPr>
      </w:pPr>
      <w:r w:rsidRPr="00BB6CC1">
        <w:rPr>
          <w:rFonts w:hint="eastAsia"/>
          <w:lang w:eastAsia="zh-CN"/>
        </w:rPr>
        <w:t>经要求但未支付的</w:t>
      </w:r>
      <w:r w:rsidRPr="00BB6CC1">
        <w:rPr>
          <w:rFonts w:hint="eastAsia"/>
          <w:b/>
          <w:lang w:eastAsia="zh-CN"/>
        </w:rPr>
        <w:t>好处费</w:t>
      </w:r>
      <w:r w:rsidRPr="00BB6CC1">
        <w:rPr>
          <w:rFonts w:hint="eastAsia"/>
          <w:lang w:eastAsia="zh-CN"/>
        </w:rPr>
        <w:t>；</w:t>
      </w:r>
    </w:p>
    <w:p w14:paraId="7130DD07" w14:textId="77777777" w:rsidR="00050005" w:rsidRDefault="00050005" w:rsidP="006C334F">
      <w:pPr>
        <w:pStyle w:val="BPLOL3"/>
        <w:numPr>
          <w:ilvl w:val="2"/>
          <w:numId w:val="10"/>
        </w:numPr>
        <w:spacing w:after="0"/>
        <w:jc w:val="both"/>
        <w:rPr>
          <w:lang w:eastAsia="zh-CN"/>
        </w:rPr>
      </w:pPr>
      <w:r>
        <w:rPr>
          <w:rFonts w:hint="eastAsia"/>
          <w:lang w:eastAsia="zh-CN"/>
        </w:rPr>
        <w:t>Already-made payment which is likely to be deemed as Facilitation Payments; or</w:t>
      </w:r>
    </w:p>
    <w:p w14:paraId="7A9C5AB0" w14:textId="77777777" w:rsidR="00050005" w:rsidRDefault="00050005" w:rsidP="00050005">
      <w:pPr>
        <w:pStyle w:val="BPLOL3"/>
        <w:numPr>
          <w:ilvl w:val="0"/>
          <w:numId w:val="0"/>
        </w:numPr>
        <w:spacing w:after="0"/>
        <w:ind w:left="1440"/>
        <w:jc w:val="both"/>
        <w:rPr>
          <w:lang w:eastAsia="zh-CN"/>
        </w:rPr>
      </w:pPr>
      <w:r w:rsidRPr="00BB6CC1">
        <w:rPr>
          <w:rFonts w:hint="eastAsia"/>
          <w:lang w:eastAsia="zh-CN"/>
        </w:rPr>
        <w:t>已经支付的可能被认定为</w:t>
      </w:r>
      <w:r w:rsidRPr="00BB6CC1">
        <w:rPr>
          <w:rFonts w:hint="eastAsia"/>
          <w:b/>
          <w:lang w:eastAsia="zh-CN"/>
        </w:rPr>
        <w:t>好处费</w:t>
      </w:r>
      <w:r>
        <w:rPr>
          <w:rFonts w:hint="eastAsia"/>
          <w:lang w:eastAsia="zh-CN"/>
        </w:rPr>
        <w:t>的款项；或者</w:t>
      </w:r>
    </w:p>
    <w:p w14:paraId="5B500999" w14:textId="77777777" w:rsidR="00050005" w:rsidRDefault="00050005" w:rsidP="006C334F">
      <w:pPr>
        <w:pStyle w:val="BPLOL3"/>
        <w:numPr>
          <w:ilvl w:val="2"/>
          <w:numId w:val="10"/>
        </w:numPr>
        <w:spacing w:after="0"/>
        <w:jc w:val="both"/>
        <w:rPr>
          <w:lang w:eastAsia="zh-CN"/>
        </w:rPr>
      </w:pPr>
      <w:r>
        <w:rPr>
          <w:rFonts w:hint="eastAsia"/>
          <w:lang w:eastAsia="zh-CN"/>
        </w:rPr>
        <w:t>Facilitation Payments made due to being threatened and requested by others, no matter whether paid or not.</w:t>
      </w:r>
    </w:p>
    <w:p w14:paraId="288D0F92" w14:textId="77777777" w:rsidR="00050005" w:rsidRDefault="00050005" w:rsidP="00050005">
      <w:pPr>
        <w:pStyle w:val="BPLOL3"/>
        <w:numPr>
          <w:ilvl w:val="0"/>
          <w:numId w:val="0"/>
        </w:numPr>
        <w:spacing w:after="0"/>
        <w:ind w:left="1440"/>
        <w:jc w:val="both"/>
        <w:rPr>
          <w:lang w:eastAsia="zh-CN"/>
        </w:rPr>
      </w:pPr>
      <w:r w:rsidRPr="00BB6CC1">
        <w:rPr>
          <w:rFonts w:hint="eastAsia"/>
          <w:lang w:eastAsia="zh-CN"/>
        </w:rPr>
        <w:t>受他人胁迫而被索要</w:t>
      </w:r>
      <w:r w:rsidRPr="00BB6CC1">
        <w:rPr>
          <w:rFonts w:hint="eastAsia"/>
          <w:b/>
          <w:lang w:eastAsia="zh-CN"/>
        </w:rPr>
        <w:t>好处费</w:t>
      </w:r>
      <w:r w:rsidRPr="00BB6CC1">
        <w:rPr>
          <w:rFonts w:hint="eastAsia"/>
          <w:lang w:eastAsia="zh-CN"/>
        </w:rPr>
        <w:t>，无论是否已支付。</w:t>
      </w:r>
    </w:p>
    <w:p w14:paraId="469B1779" w14:textId="77777777" w:rsidR="0067101B" w:rsidRDefault="0067101B">
      <w:pPr>
        <w:rPr>
          <w:lang w:eastAsia="zh-CN"/>
        </w:rPr>
      </w:pPr>
    </w:p>
    <w:sectPr w:rsidR="0067101B" w:rsidSect="00FE5FD1">
      <w:headerReference w:type="default" r:id="rId16"/>
      <w:footerReference w:type="default" r:id="rId17"/>
      <w:pgSz w:w="11906" w:h="16838"/>
      <w:pgMar w:top="1440" w:right="1700" w:bottom="1440" w:left="1701" w:header="720" w:footer="435" w:gutter="0"/>
      <w:pgNumType w:start="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2C023A" w16cid:durableId="1F94229F"/>
  <w16cid:commentId w16cid:paraId="755E3C5D" w16cid:durableId="1F9422A0"/>
  <w16cid:commentId w16cid:paraId="3B3EBF0F" w16cid:durableId="1F9422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EBAF9" w14:textId="77777777" w:rsidR="00870523" w:rsidRDefault="00870523" w:rsidP="00F31774">
      <w:r>
        <w:separator/>
      </w:r>
    </w:p>
  </w:endnote>
  <w:endnote w:type="continuationSeparator" w:id="0">
    <w:p w14:paraId="59CDE6C9" w14:textId="77777777" w:rsidR="00870523" w:rsidRDefault="00870523" w:rsidP="00F3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icrosoftYaHei">
    <w:altName w:val="宋体"/>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4A16" w14:textId="77777777" w:rsidR="004D1138" w:rsidRDefault="004D1138">
    <w:pPr>
      <w:pStyle w:val="a7"/>
      <w:jc w:val="center"/>
    </w:pPr>
  </w:p>
  <w:p w14:paraId="6533F7DF" w14:textId="77777777" w:rsidR="004D1138" w:rsidRDefault="004D11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DB13F" w14:textId="77777777" w:rsidR="00870523" w:rsidRDefault="00870523" w:rsidP="00F31774">
      <w:r>
        <w:separator/>
      </w:r>
    </w:p>
  </w:footnote>
  <w:footnote w:type="continuationSeparator" w:id="0">
    <w:p w14:paraId="44A93C77" w14:textId="77777777" w:rsidR="00870523" w:rsidRDefault="00870523" w:rsidP="00F31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129BC" w14:textId="77777777" w:rsidR="004D1138" w:rsidRDefault="004D1138">
    <w:pPr>
      <w:pStyle w:val="a6"/>
      <w:rPr>
        <w:lang w:eastAsia="zh-CN"/>
      </w:rPr>
    </w:pPr>
    <w:r>
      <w:rPr>
        <w:rFonts w:hint="eastAsia"/>
        <w:lang w:eastAsia="zh-CN"/>
      </w:rPr>
      <w:t>（</w:t>
    </w:r>
    <w:r>
      <w:rPr>
        <w:rFonts w:hint="eastAsia"/>
        <w:lang w:eastAsia="zh-CN"/>
      </w:rPr>
      <w:t xml:space="preserve">Contract Number  </w:t>
    </w:r>
    <w:r>
      <w:rPr>
        <w:rFonts w:hint="eastAsia"/>
        <w:lang w:eastAsia="zh-CN"/>
      </w:rPr>
      <w:t>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6AFCA3C8"/>
    <w:lvl w:ilvl="0">
      <w:start w:val="1"/>
      <w:numFmt w:val="bullet"/>
      <w:lvlText w:val=""/>
      <w:lvlJc w:val="left"/>
      <w:pPr>
        <w:tabs>
          <w:tab w:val="num" w:pos="1209"/>
        </w:tabs>
        <w:ind w:left="1209" w:hanging="360"/>
      </w:pPr>
      <w:rPr>
        <w:rFonts w:ascii="Symbol" w:hAnsi="Symbol" w:hint="default"/>
      </w:rPr>
    </w:lvl>
  </w:abstractNum>
  <w:abstractNum w:abstractNumId="1">
    <w:nsid w:val="FFFFFF83"/>
    <w:multiLevelType w:val="singleLevel"/>
    <w:tmpl w:val="9A345C32"/>
    <w:lvl w:ilvl="0">
      <w:start w:val="1"/>
      <w:numFmt w:val="bullet"/>
      <w:pStyle w:val="2"/>
      <w:lvlText w:val=""/>
      <w:lvlJc w:val="left"/>
      <w:pPr>
        <w:tabs>
          <w:tab w:val="num" w:pos="643"/>
        </w:tabs>
        <w:ind w:left="643" w:hanging="360"/>
      </w:pPr>
      <w:rPr>
        <w:rFonts w:ascii="Symbol" w:hAnsi="Symbol" w:hint="default"/>
      </w:rPr>
    </w:lvl>
  </w:abstractNum>
  <w:abstractNum w:abstractNumId="2">
    <w:nsid w:val="057A5C24"/>
    <w:multiLevelType w:val="hybridMultilevel"/>
    <w:tmpl w:val="A31C0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BAA2C6F"/>
    <w:multiLevelType w:val="multilevel"/>
    <w:tmpl w:val="F64EAC72"/>
    <w:lvl w:ilvl="0">
      <w:start w:val="1"/>
      <w:numFmt w:val="decimal"/>
      <w:lvlText w:val="%1."/>
      <w:lvlJc w:val="left"/>
      <w:pPr>
        <w:tabs>
          <w:tab w:val="num" w:pos="720"/>
        </w:tabs>
        <w:ind w:left="720" w:hanging="720"/>
      </w:pPr>
      <w:rPr>
        <w:rFonts w:hint="default"/>
        <w:b/>
        <w:i w:val="0"/>
        <w:caps/>
        <w:smallCaps w:val="0"/>
        <w:sz w:val="22"/>
        <w:u w:val="no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z w:val="22"/>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z w:val="22"/>
        <w:u w:val="none"/>
      </w:rPr>
    </w:lvl>
    <w:lvl w:ilvl="3">
      <w:start w:val="1"/>
      <w:numFmt w:val="decimal"/>
      <w:lvlText w:val="(%4)"/>
      <w:lvlJc w:val="left"/>
      <w:pPr>
        <w:tabs>
          <w:tab w:val="num" w:pos="2160"/>
        </w:tabs>
        <w:ind w:left="2160" w:hanging="720"/>
      </w:pPr>
      <w:rPr>
        <w:rFonts w:ascii="Times New Roman" w:hAnsi="Times New Roman" w:cs="Times New Roman" w:hint="default"/>
        <w:b w:val="0"/>
        <w:i w:val="0"/>
        <w:caps w:val="0"/>
        <w:sz w:val="22"/>
        <w:u w:val="none"/>
      </w:rPr>
    </w:lvl>
    <w:lvl w:ilvl="4">
      <w:start w:val="1"/>
      <w:numFmt w:val="lowerLetter"/>
      <w:lvlText w:val="(%5)"/>
      <w:lvlJc w:val="left"/>
      <w:pPr>
        <w:tabs>
          <w:tab w:val="num" w:pos="2880"/>
        </w:tabs>
        <w:ind w:left="2880" w:hanging="720"/>
      </w:pPr>
      <w:rPr>
        <w:rFonts w:ascii="Times New Roman" w:hAnsi="Times New Roman" w:cs="Times New Roman" w:hint="default"/>
        <w:b w:val="0"/>
        <w:i w:val="0"/>
        <w:caps w:val="0"/>
        <w:sz w:val="22"/>
        <w:u w:val="none"/>
      </w:rPr>
    </w:lvl>
    <w:lvl w:ilvl="5">
      <w:start w:val="1"/>
      <w:numFmt w:val="lowerRoman"/>
      <w:lvlText w:val="(%6)"/>
      <w:lvlJc w:val="left"/>
      <w:pPr>
        <w:tabs>
          <w:tab w:val="num" w:pos="3600"/>
        </w:tabs>
        <w:ind w:left="3600" w:hanging="720"/>
      </w:pPr>
      <w:rPr>
        <w:rFonts w:ascii="Times New Roman" w:hAnsi="Times New Roman" w:cs="Times New Roman" w:hint="default"/>
        <w:b w:val="0"/>
        <w:i w:val="0"/>
        <w:caps w:val="0"/>
        <w:sz w:val="22"/>
        <w:u w:val="none"/>
      </w:rPr>
    </w:lvl>
    <w:lvl w:ilvl="6">
      <w:start w:val="1"/>
      <w:numFmt w:val="none"/>
      <w:lvlRestart w:val="0"/>
      <w:suff w:val="nothing"/>
      <w:lvlText w:val=""/>
      <w:lvlJc w:val="left"/>
      <w:pPr>
        <w:ind w:left="720" w:hanging="720"/>
      </w:pPr>
      <w:rPr>
        <w:rFonts w:ascii="Times New Roman" w:hAnsi="Times New Roman" w:cs="Times New Roman" w:hint="default"/>
        <w:b w:val="0"/>
        <w:i w:val="0"/>
        <w:caps w:val="0"/>
        <w:sz w:val="22"/>
        <w:u w:val="none"/>
      </w:rPr>
    </w:lvl>
    <w:lvl w:ilvl="7">
      <w:start w:val="1"/>
      <w:numFmt w:val="none"/>
      <w:lvlRestart w:val="0"/>
      <w:suff w:val="nothing"/>
      <w:lvlText w:val=""/>
      <w:lvlJc w:val="left"/>
      <w:pPr>
        <w:ind w:left="720" w:hanging="720"/>
      </w:pPr>
      <w:rPr>
        <w:rFonts w:ascii="Times New Roman" w:hAnsi="Times New Roman" w:cs="Times New Roman" w:hint="default"/>
        <w:b w:val="0"/>
        <w:i w:val="0"/>
        <w:caps w:val="0"/>
        <w:sz w:val="22"/>
        <w:u w:val="none"/>
      </w:rPr>
    </w:lvl>
    <w:lvl w:ilvl="8">
      <w:start w:val="1"/>
      <w:numFmt w:val="none"/>
      <w:lvlRestart w:val="0"/>
      <w:suff w:val="nothing"/>
      <w:lvlText w:val=""/>
      <w:lvlJc w:val="left"/>
      <w:pPr>
        <w:ind w:left="720" w:hanging="720"/>
      </w:pPr>
      <w:rPr>
        <w:rFonts w:ascii="Times New Roman" w:hAnsi="Times New Roman" w:cs="Times New Roman" w:hint="default"/>
        <w:b w:val="0"/>
        <w:i w:val="0"/>
        <w:caps w:val="0"/>
        <w:sz w:val="22"/>
        <w:u w:val="none"/>
      </w:rPr>
    </w:lvl>
  </w:abstractNum>
  <w:abstractNum w:abstractNumId="4">
    <w:nsid w:val="0DE2546E"/>
    <w:multiLevelType w:val="multilevel"/>
    <w:tmpl w:val="F64EAC72"/>
    <w:lvl w:ilvl="0">
      <w:start w:val="1"/>
      <w:numFmt w:val="decimal"/>
      <w:lvlText w:val="%1."/>
      <w:lvlJc w:val="left"/>
      <w:pPr>
        <w:tabs>
          <w:tab w:val="num" w:pos="720"/>
        </w:tabs>
        <w:ind w:left="720" w:hanging="720"/>
      </w:pPr>
      <w:rPr>
        <w:rFonts w:hint="default"/>
        <w:b/>
        <w:i w:val="0"/>
        <w:caps/>
        <w:smallCaps w:val="0"/>
        <w:sz w:val="22"/>
        <w:u w:val="no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z w:val="22"/>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z w:val="22"/>
        <w:u w:val="none"/>
      </w:rPr>
    </w:lvl>
    <w:lvl w:ilvl="3">
      <w:start w:val="1"/>
      <w:numFmt w:val="decimal"/>
      <w:lvlText w:val="(%4)"/>
      <w:lvlJc w:val="left"/>
      <w:pPr>
        <w:tabs>
          <w:tab w:val="num" w:pos="2160"/>
        </w:tabs>
        <w:ind w:left="2160" w:hanging="720"/>
      </w:pPr>
      <w:rPr>
        <w:rFonts w:ascii="Times New Roman" w:hAnsi="Times New Roman" w:cs="Times New Roman" w:hint="default"/>
        <w:b w:val="0"/>
        <w:i w:val="0"/>
        <w:caps w:val="0"/>
        <w:sz w:val="22"/>
        <w:u w:val="none"/>
      </w:rPr>
    </w:lvl>
    <w:lvl w:ilvl="4">
      <w:start w:val="1"/>
      <w:numFmt w:val="lowerLetter"/>
      <w:lvlText w:val="(%5)"/>
      <w:lvlJc w:val="left"/>
      <w:pPr>
        <w:tabs>
          <w:tab w:val="num" w:pos="2880"/>
        </w:tabs>
        <w:ind w:left="2880" w:hanging="720"/>
      </w:pPr>
      <w:rPr>
        <w:rFonts w:ascii="Times New Roman" w:hAnsi="Times New Roman" w:cs="Times New Roman" w:hint="default"/>
        <w:b w:val="0"/>
        <w:i w:val="0"/>
        <w:caps w:val="0"/>
        <w:sz w:val="22"/>
        <w:u w:val="none"/>
      </w:rPr>
    </w:lvl>
    <w:lvl w:ilvl="5">
      <w:start w:val="1"/>
      <w:numFmt w:val="lowerRoman"/>
      <w:lvlText w:val="(%6)"/>
      <w:lvlJc w:val="left"/>
      <w:pPr>
        <w:tabs>
          <w:tab w:val="num" w:pos="3600"/>
        </w:tabs>
        <w:ind w:left="3600" w:hanging="720"/>
      </w:pPr>
      <w:rPr>
        <w:rFonts w:ascii="Times New Roman" w:hAnsi="Times New Roman" w:cs="Times New Roman" w:hint="default"/>
        <w:b w:val="0"/>
        <w:i w:val="0"/>
        <w:caps w:val="0"/>
        <w:sz w:val="22"/>
        <w:u w:val="none"/>
      </w:rPr>
    </w:lvl>
    <w:lvl w:ilvl="6">
      <w:start w:val="1"/>
      <w:numFmt w:val="none"/>
      <w:lvlRestart w:val="0"/>
      <w:suff w:val="nothing"/>
      <w:lvlText w:val=""/>
      <w:lvlJc w:val="left"/>
      <w:pPr>
        <w:ind w:left="720" w:hanging="720"/>
      </w:pPr>
      <w:rPr>
        <w:rFonts w:ascii="Times New Roman" w:hAnsi="Times New Roman" w:cs="Times New Roman" w:hint="default"/>
        <w:b w:val="0"/>
        <w:i w:val="0"/>
        <w:caps w:val="0"/>
        <w:sz w:val="22"/>
        <w:u w:val="none"/>
      </w:rPr>
    </w:lvl>
    <w:lvl w:ilvl="7">
      <w:start w:val="1"/>
      <w:numFmt w:val="none"/>
      <w:lvlRestart w:val="0"/>
      <w:suff w:val="nothing"/>
      <w:lvlText w:val=""/>
      <w:lvlJc w:val="left"/>
      <w:pPr>
        <w:ind w:left="720" w:hanging="720"/>
      </w:pPr>
      <w:rPr>
        <w:rFonts w:ascii="Times New Roman" w:hAnsi="Times New Roman" w:cs="Times New Roman" w:hint="default"/>
        <w:b w:val="0"/>
        <w:i w:val="0"/>
        <w:caps w:val="0"/>
        <w:sz w:val="22"/>
        <w:u w:val="none"/>
      </w:rPr>
    </w:lvl>
    <w:lvl w:ilvl="8">
      <w:start w:val="1"/>
      <w:numFmt w:val="none"/>
      <w:lvlRestart w:val="0"/>
      <w:suff w:val="nothing"/>
      <w:lvlText w:val=""/>
      <w:lvlJc w:val="left"/>
      <w:pPr>
        <w:ind w:left="720" w:hanging="720"/>
      </w:pPr>
      <w:rPr>
        <w:rFonts w:ascii="Times New Roman" w:hAnsi="Times New Roman" w:cs="Times New Roman" w:hint="default"/>
        <w:b w:val="0"/>
        <w:i w:val="0"/>
        <w:caps w:val="0"/>
        <w:sz w:val="22"/>
        <w:u w:val="none"/>
      </w:rPr>
    </w:lvl>
  </w:abstractNum>
  <w:abstractNum w:abstractNumId="5">
    <w:nsid w:val="108F0312"/>
    <w:multiLevelType w:val="hybridMultilevel"/>
    <w:tmpl w:val="14265830"/>
    <w:lvl w:ilvl="0" w:tplc="E4367D5E">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06287E"/>
    <w:multiLevelType w:val="hybridMultilevel"/>
    <w:tmpl w:val="95BE1D06"/>
    <w:lvl w:ilvl="0" w:tplc="5D003690">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F637DA"/>
    <w:multiLevelType w:val="hybridMultilevel"/>
    <w:tmpl w:val="C43236B8"/>
    <w:name w:val="zzmpBPMAIN||BPMAIN|2|3|1|1|0|41||1|0|0||1|0|0||1|0|0||1|0|0||1|0|0||0|0|0||0|0|0||0|0|0||"/>
    <w:lvl w:ilvl="0" w:tplc="D75A132A">
      <w:start w:val="1"/>
      <w:numFmt w:val="bullet"/>
      <w:lvlText w:val=""/>
      <w:lvlJc w:val="left"/>
      <w:pPr>
        <w:ind w:left="720" w:hanging="360"/>
      </w:pPr>
      <w:rPr>
        <w:rFonts w:ascii="Symbol" w:hAnsi="Symbol" w:hint="default"/>
      </w:rPr>
    </w:lvl>
    <w:lvl w:ilvl="1" w:tplc="9EEC6EB0" w:tentative="1">
      <w:start w:val="1"/>
      <w:numFmt w:val="bullet"/>
      <w:lvlText w:val="o"/>
      <w:lvlJc w:val="left"/>
      <w:pPr>
        <w:ind w:left="1440" w:hanging="360"/>
      </w:pPr>
      <w:rPr>
        <w:rFonts w:ascii="Courier New" w:hAnsi="Courier New" w:cs="Courier New" w:hint="default"/>
      </w:rPr>
    </w:lvl>
    <w:lvl w:ilvl="2" w:tplc="F61EA3F4" w:tentative="1">
      <w:start w:val="1"/>
      <w:numFmt w:val="bullet"/>
      <w:lvlText w:val=""/>
      <w:lvlJc w:val="left"/>
      <w:pPr>
        <w:ind w:left="2160" w:hanging="360"/>
      </w:pPr>
      <w:rPr>
        <w:rFonts w:ascii="Wingdings" w:hAnsi="Wingdings" w:hint="default"/>
      </w:rPr>
    </w:lvl>
    <w:lvl w:ilvl="3" w:tplc="60864968" w:tentative="1">
      <w:start w:val="1"/>
      <w:numFmt w:val="bullet"/>
      <w:lvlText w:val=""/>
      <w:lvlJc w:val="left"/>
      <w:pPr>
        <w:ind w:left="2880" w:hanging="360"/>
      </w:pPr>
      <w:rPr>
        <w:rFonts w:ascii="Symbol" w:hAnsi="Symbol" w:hint="default"/>
      </w:rPr>
    </w:lvl>
    <w:lvl w:ilvl="4" w:tplc="7292AD82" w:tentative="1">
      <w:start w:val="1"/>
      <w:numFmt w:val="bullet"/>
      <w:lvlText w:val="o"/>
      <w:lvlJc w:val="left"/>
      <w:pPr>
        <w:ind w:left="3600" w:hanging="360"/>
      </w:pPr>
      <w:rPr>
        <w:rFonts w:ascii="Courier New" w:hAnsi="Courier New" w:cs="Courier New" w:hint="default"/>
      </w:rPr>
    </w:lvl>
    <w:lvl w:ilvl="5" w:tplc="CD4A3D34" w:tentative="1">
      <w:start w:val="1"/>
      <w:numFmt w:val="bullet"/>
      <w:lvlText w:val=""/>
      <w:lvlJc w:val="left"/>
      <w:pPr>
        <w:ind w:left="4320" w:hanging="360"/>
      </w:pPr>
      <w:rPr>
        <w:rFonts w:ascii="Wingdings" w:hAnsi="Wingdings" w:hint="default"/>
      </w:rPr>
    </w:lvl>
    <w:lvl w:ilvl="6" w:tplc="70F6E634" w:tentative="1">
      <w:start w:val="1"/>
      <w:numFmt w:val="bullet"/>
      <w:lvlText w:val=""/>
      <w:lvlJc w:val="left"/>
      <w:pPr>
        <w:ind w:left="5040" w:hanging="360"/>
      </w:pPr>
      <w:rPr>
        <w:rFonts w:ascii="Symbol" w:hAnsi="Symbol" w:hint="default"/>
      </w:rPr>
    </w:lvl>
    <w:lvl w:ilvl="7" w:tplc="E67012B2" w:tentative="1">
      <w:start w:val="1"/>
      <w:numFmt w:val="bullet"/>
      <w:lvlText w:val="o"/>
      <w:lvlJc w:val="left"/>
      <w:pPr>
        <w:ind w:left="5760" w:hanging="360"/>
      </w:pPr>
      <w:rPr>
        <w:rFonts w:ascii="Courier New" w:hAnsi="Courier New" w:cs="Courier New" w:hint="default"/>
      </w:rPr>
    </w:lvl>
    <w:lvl w:ilvl="8" w:tplc="95D44C6C" w:tentative="1">
      <w:start w:val="1"/>
      <w:numFmt w:val="bullet"/>
      <w:lvlText w:val=""/>
      <w:lvlJc w:val="left"/>
      <w:pPr>
        <w:ind w:left="6480" w:hanging="360"/>
      </w:pPr>
      <w:rPr>
        <w:rFonts w:ascii="Wingdings" w:hAnsi="Wingdings" w:hint="default"/>
      </w:rPr>
    </w:lvl>
  </w:abstractNum>
  <w:abstractNum w:abstractNumId="8">
    <w:nsid w:val="1F3E54EC"/>
    <w:multiLevelType w:val="hybridMultilevel"/>
    <w:tmpl w:val="21925DC6"/>
    <w:lvl w:ilvl="0" w:tplc="44E6BAFE">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47A0F74"/>
    <w:multiLevelType w:val="hybridMultilevel"/>
    <w:tmpl w:val="A086A2B4"/>
    <w:lvl w:ilvl="0" w:tplc="4ACE55EC">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A37133"/>
    <w:multiLevelType w:val="hybridMultilevel"/>
    <w:tmpl w:val="B4C218D8"/>
    <w:lvl w:ilvl="0" w:tplc="6546C5F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2BC97046"/>
    <w:multiLevelType w:val="hybridMultilevel"/>
    <w:tmpl w:val="9782F55A"/>
    <w:lvl w:ilvl="0" w:tplc="5ECE7082">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9B10CD"/>
    <w:multiLevelType w:val="hybridMultilevel"/>
    <w:tmpl w:val="DA9E891E"/>
    <w:lvl w:ilvl="0" w:tplc="42AAC1C2">
      <w:start w:val="1"/>
      <w:numFmt w:val="decimal"/>
      <w:lvlText w:val="%1、"/>
      <w:lvlJc w:val="left"/>
      <w:pPr>
        <w:ind w:left="360" w:hanging="360"/>
      </w:pPr>
      <w:rPr>
        <w:rFonts w:hint="default"/>
      </w:rPr>
    </w:lvl>
    <w:lvl w:ilvl="1" w:tplc="C87E41C0" w:tentative="1">
      <w:start w:val="1"/>
      <w:numFmt w:val="lowerLetter"/>
      <w:lvlText w:val="%2)"/>
      <w:lvlJc w:val="left"/>
      <w:pPr>
        <w:ind w:left="840" w:hanging="420"/>
      </w:pPr>
    </w:lvl>
    <w:lvl w:ilvl="2" w:tplc="EE58583A" w:tentative="1">
      <w:start w:val="1"/>
      <w:numFmt w:val="lowerRoman"/>
      <w:lvlText w:val="%3."/>
      <w:lvlJc w:val="right"/>
      <w:pPr>
        <w:ind w:left="1260" w:hanging="420"/>
      </w:pPr>
    </w:lvl>
    <w:lvl w:ilvl="3" w:tplc="3F4EF442" w:tentative="1">
      <w:start w:val="1"/>
      <w:numFmt w:val="decimal"/>
      <w:lvlText w:val="%4."/>
      <w:lvlJc w:val="left"/>
      <w:pPr>
        <w:ind w:left="1680" w:hanging="420"/>
      </w:pPr>
    </w:lvl>
    <w:lvl w:ilvl="4" w:tplc="466AAC3C" w:tentative="1">
      <w:start w:val="1"/>
      <w:numFmt w:val="lowerLetter"/>
      <w:lvlText w:val="%5)"/>
      <w:lvlJc w:val="left"/>
      <w:pPr>
        <w:ind w:left="2100" w:hanging="420"/>
      </w:pPr>
    </w:lvl>
    <w:lvl w:ilvl="5" w:tplc="3032775E" w:tentative="1">
      <w:start w:val="1"/>
      <w:numFmt w:val="lowerRoman"/>
      <w:lvlText w:val="%6."/>
      <w:lvlJc w:val="right"/>
      <w:pPr>
        <w:ind w:left="2520" w:hanging="420"/>
      </w:pPr>
    </w:lvl>
    <w:lvl w:ilvl="6" w:tplc="C6681C12" w:tentative="1">
      <w:start w:val="1"/>
      <w:numFmt w:val="decimal"/>
      <w:lvlText w:val="%7."/>
      <w:lvlJc w:val="left"/>
      <w:pPr>
        <w:ind w:left="2940" w:hanging="420"/>
      </w:pPr>
    </w:lvl>
    <w:lvl w:ilvl="7" w:tplc="415CC68A" w:tentative="1">
      <w:start w:val="1"/>
      <w:numFmt w:val="lowerLetter"/>
      <w:lvlText w:val="%8)"/>
      <w:lvlJc w:val="left"/>
      <w:pPr>
        <w:ind w:left="3360" w:hanging="420"/>
      </w:pPr>
    </w:lvl>
    <w:lvl w:ilvl="8" w:tplc="1AC433AC" w:tentative="1">
      <w:start w:val="1"/>
      <w:numFmt w:val="lowerRoman"/>
      <w:lvlText w:val="%9."/>
      <w:lvlJc w:val="right"/>
      <w:pPr>
        <w:ind w:left="3780" w:hanging="420"/>
      </w:pPr>
    </w:lvl>
  </w:abstractNum>
  <w:abstractNum w:abstractNumId="13">
    <w:nsid w:val="327441FD"/>
    <w:multiLevelType w:val="hybridMultilevel"/>
    <w:tmpl w:val="B4C218D8"/>
    <w:lvl w:ilvl="0" w:tplc="6546C5F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33975F72"/>
    <w:multiLevelType w:val="hybridMultilevel"/>
    <w:tmpl w:val="1B5603C8"/>
    <w:lvl w:ilvl="0" w:tplc="C14870DC">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2C4188"/>
    <w:multiLevelType w:val="hybridMultilevel"/>
    <w:tmpl w:val="2BF8499E"/>
    <w:lvl w:ilvl="0" w:tplc="CA8282B0">
      <w:start w:val="2"/>
      <w:numFmt w:val="decimal"/>
      <w:lvlText w:val="%1、"/>
      <w:lvlJc w:val="left"/>
      <w:pPr>
        <w:ind w:left="360" w:hanging="360"/>
      </w:pPr>
      <w:rPr>
        <w:rFonts w:hint="default"/>
        <w:b w:val="0"/>
      </w:rPr>
    </w:lvl>
    <w:lvl w:ilvl="1" w:tplc="F818787E">
      <w:start w:val="1"/>
      <w:numFmt w:val="decimal"/>
      <w:lvlText w:val="%2）"/>
      <w:lvlJc w:val="left"/>
      <w:pPr>
        <w:ind w:left="502" w:hanging="360"/>
      </w:pPr>
      <w:rPr>
        <w:rFonts w:hint="default"/>
        <w:b w:val="0"/>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1313680"/>
    <w:multiLevelType w:val="hybridMultilevel"/>
    <w:tmpl w:val="D4DEDC38"/>
    <w:lvl w:ilvl="0" w:tplc="476ED82E">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C51426"/>
    <w:multiLevelType w:val="hybridMultilevel"/>
    <w:tmpl w:val="96D00E5E"/>
    <w:lvl w:ilvl="0" w:tplc="1EF29618">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DB6C0C"/>
    <w:multiLevelType w:val="hybridMultilevel"/>
    <w:tmpl w:val="389AEF74"/>
    <w:lvl w:ilvl="0" w:tplc="0234D32E">
      <w:start w:val="1"/>
      <w:numFmt w:val="lowerLetter"/>
      <w:lvlText w:val="(%1)"/>
      <w:lvlJc w:val="left"/>
      <w:pPr>
        <w:ind w:left="360" w:hanging="360"/>
      </w:pPr>
      <w:rPr>
        <w:rFonts w:eastAsia="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7E03140"/>
    <w:multiLevelType w:val="hybridMultilevel"/>
    <w:tmpl w:val="4E22D778"/>
    <w:lvl w:ilvl="0" w:tplc="FD8A4F46">
      <w:start w:val="1"/>
      <w:numFmt w:val="bullet"/>
      <w:lvlText w:val=""/>
      <w:lvlJc w:val="left"/>
      <w:pPr>
        <w:ind w:left="420" w:hanging="420"/>
      </w:pPr>
      <w:rPr>
        <w:rFonts w:ascii="Wingdings" w:hAnsi="Wingdings" w:hint="default"/>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20">
    <w:nsid w:val="4D8A61E9"/>
    <w:multiLevelType w:val="hybridMultilevel"/>
    <w:tmpl w:val="8722AF20"/>
    <w:lvl w:ilvl="0" w:tplc="42AAC1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B7521B"/>
    <w:multiLevelType w:val="singleLevel"/>
    <w:tmpl w:val="76BA5832"/>
    <w:lvl w:ilvl="0">
      <w:start w:val="1"/>
      <w:numFmt w:val="decimal"/>
      <w:pStyle w:val="FrontSheetParties"/>
      <w:lvlText w:val="(%1)"/>
      <w:lvlJc w:val="left"/>
      <w:pPr>
        <w:tabs>
          <w:tab w:val="num" w:pos="2261"/>
        </w:tabs>
        <w:ind w:left="2261" w:hanging="641"/>
      </w:pPr>
      <w:rPr>
        <w:rFonts w:hint="default"/>
        <w:sz w:val="22"/>
        <w:u w:val="none"/>
      </w:rPr>
    </w:lvl>
  </w:abstractNum>
  <w:abstractNum w:abstractNumId="22">
    <w:nsid w:val="51642817"/>
    <w:multiLevelType w:val="multilevel"/>
    <w:tmpl w:val="F64EAC72"/>
    <w:lvl w:ilvl="0">
      <w:start w:val="1"/>
      <w:numFmt w:val="decimal"/>
      <w:lvlText w:val="%1."/>
      <w:lvlJc w:val="left"/>
      <w:pPr>
        <w:tabs>
          <w:tab w:val="num" w:pos="720"/>
        </w:tabs>
        <w:ind w:left="720" w:hanging="720"/>
      </w:pPr>
      <w:rPr>
        <w:rFonts w:hint="default"/>
        <w:b/>
        <w:i w:val="0"/>
        <w:caps/>
        <w:smallCaps w:val="0"/>
        <w:sz w:val="22"/>
        <w:u w:val="no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z w:val="22"/>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z w:val="22"/>
        <w:u w:val="none"/>
      </w:rPr>
    </w:lvl>
    <w:lvl w:ilvl="3">
      <w:start w:val="1"/>
      <w:numFmt w:val="decimal"/>
      <w:lvlText w:val="(%4)"/>
      <w:lvlJc w:val="left"/>
      <w:pPr>
        <w:tabs>
          <w:tab w:val="num" w:pos="2160"/>
        </w:tabs>
        <w:ind w:left="2160" w:hanging="720"/>
      </w:pPr>
      <w:rPr>
        <w:rFonts w:ascii="Times New Roman" w:hAnsi="Times New Roman" w:cs="Times New Roman" w:hint="default"/>
        <w:b w:val="0"/>
        <w:i w:val="0"/>
        <w:caps w:val="0"/>
        <w:sz w:val="22"/>
        <w:u w:val="none"/>
      </w:rPr>
    </w:lvl>
    <w:lvl w:ilvl="4">
      <w:start w:val="1"/>
      <w:numFmt w:val="lowerLetter"/>
      <w:lvlText w:val="(%5)"/>
      <w:lvlJc w:val="left"/>
      <w:pPr>
        <w:tabs>
          <w:tab w:val="num" w:pos="2880"/>
        </w:tabs>
        <w:ind w:left="2880" w:hanging="720"/>
      </w:pPr>
      <w:rPr>
        <w:rFonts w:ascii="Times New Roman" w:hAnsi="Times New Roman" w:cs="Times New Roman" w:hint="default"/>
        <w:b w:val="0"/>
        <w:i w:val="0"/>
        <w:caps w:val="0"/>
        <w:sz w:val="22"/>
        <w:u w:val="none"/>
      </w:rPr>
    </w:lvl>
    <w:lvl w:ilvl="5">
      <w:start w:val="1"/>
      <w:numFmt w:val="lowerRoman"/>
      <w:lvlText w:val="(%6)"/>
      <w:lvlJc w:val="left"/>
      <w:pPr>
        <w:tabs>
          <w:tab w:val="num" w:pos="3600"/>
        </w:tabs>
        <w:ind w:left="3600" w:hanging="720"/>
      </w:pPr>
      <w:rPr>
        <w:rFonts w:ascii="Times New Roman" w:hAnsi="Times New Roman" w:cs="Times New Roman" w:hint="default"/>
        <w:b w:val="0"/>
        <w:i w:val="0"/>
        <w:caps w:val="0"/>
        <w:sz w:val="22"/>
        <w:u w:val="none"/>
      </w:rPr>
    </w:lvl>
    <w:lvl w:ilvl="6">
      <w:start w:val="1"/>
      <w:numFmt w:val="none"/>
      <w:lvlRestart w:val="0"/>
      <w:suff w:val="nothing"/>
      <w:lvlText w:val=""/>
      <w:lvlJc w:val="left"/>
      <w:pPr>
        <w:ind w:left="720" w:hanging="720"/>
      </w:pPr>
      <w:rPr>
        <w:rFonts w:ascii="Times New Roman" w:hAnsi="Times New Roman" w:cs="Times New Roman" w:hint="default"/>
        <w:b w:val="0"/>
        <w:i w:val="0"/>
        <w:caps w:val="0"/>
        <w:sz w:val="22"/>
        <w:u w:val="none"/>
      </w:rPr>
    </w:lvl>
    <w:lvl w:ilvl="7">
      <w:start w:val="1"/>
      <w:numFmt w:val="none"/>
      <w:lvlRestart w:val="0"/>
      <w:suff w:val="nothing"/>
      <w:lvlText w:val=""/>
      <w:lvlJc w:val="left"/>
      <w:pPr>
        <w:ind w:left="720" w:hanging="720"/>
      </w:pPr>
      <w:rPr>
        <w:rFonts w:ascii="Times New Roman" w:hAnsi="Times New Roman" w:cs="Times New Roman" w:hint="default"/>
        <w:b w:val="0"/>
        <w:i w:val="0"/>
        <w:caps w:val="0"/>
        <w:sz w:val="22"/>
        <w:u w:val="none"/>
      </w:rPr>
    </w:lvl>
    <w:lvl w:ilvl="8">
      <w:start w:val="1"/>
      <w:numFmt w:val="none"/>
      <w:lvlRestart w:val="0"/>
      <w:suff w:val="nothing"/>
      <w:lvlText w:val=""/>
      <w:lvlJc w:val="left"/>
      <w:pPr>
        <w:ind w:left="720" w:hanging="720"/>
      </w:pPr>
      <w:rPr>
        <w:rFonts w:ascii="Times New Roman" w:hAnsi="Times New Roman" w:cs="Times New Roman" w:hint="default"/>
        <w:b w:val="0"/>
        <w:i w:val="0"/>
        <w:caps w:val="0"/>
        <w:sz w:val="22"/>
        <w:u w:val="none"/>
      </w:rPr>
    </w:lvl>
  </w:abstractNum>
  <w:abstractNum w:abstractNumId="23">
    <w:nsid w:val="54E808B1"/>
    <w:multiLevelType w:val="hybridMultilevel"/>
    <w:tmpl w:val="75300E2C"/>
    <w:lvl w:ilvl="0" w:tplc="BC1871DC">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5E91684"/>
    <w:multiLevelType w:val="multilevel"/>
    <w:tmpl w:val="DC9AB0CA"/>
    <w:lvl w:ilvl="0">
      <w:start w:val="1"/>
      <w:numFmt w:val="decimal"/>
      <w:lvlText w:val="%1."/>
      <w:lvlJc w:val="left"/>
      <w:pPr>
        <w:tabs>
          <w:tab w:val="num" w:pos="720"/>
        </w:tabs>
        <w:ind w:left="720" w:hanging="720"/>
      </w:pPr>
      <w:rPr>
        <w:rFonts w:ascii="Times New Roman" w:hAnsi="Times New Roman" w:cs="Times New Roman"/>
        <w:b/>
        <w:i w:val="0"/>
        <w:caps w:val="0"/>
        <w:sz w:val="22"/>
        <w:u w:val="none"/>
      </w:rPr>
    </w:lvl>
    <w:lvl w:ilvl="1">
      <w:start w:val="1"/>
      <w:numFmt w:val="decimal"/>
      <w:isLgl/>
      <w:lvlText w:val="%1.%2"/>
      <w:lvlJc w:val="left"/>
      <w:pPr>
        <w:tabs>
          <w:tab w:val="num" w:pos="720"/>
        </w:tabs>
        <w:ind w:left="720" w:hanging="720"/>
      </w:pPr>
      <w:rPr>
        <w:rFonts w:ascii="Times New Roman" w:hAnsi="Times New Roman" w:cs="Times New Roman"/>
        <w:b/>
        <w:i w:val="0"/>
        <w:caps w:val="0"/>
        <w:sz w:val="22"/>
        <w:u w:val="none"/>
      </w:rPr>
    </w:lvl>
    <w:lvl w:ilvl="2">
      <w:start w:val="1"/>
      <w:numFmt w:val="upperLetter"/>
      <w:lvlText w:val="(%3)"/>
      <w:lvlJc w:val="left"/>
      <w:pPr>
        <w:tabs>
          <w:tab w:val="num" w:pos="1440"/>
        </w:tabs>
        <w:ind w:left="1440" w:hanging="720"/>
      </w:pPr>
      <w:rPr>
        <w:rFonts w:ascii="Times New Roman" w:hAnsi="Times New Roman" w:cs="Times New Roman"/>
        <w:b w:val="0"/>
        <w:i w:val="0"/>
        <w:sz w:val="22"/>
        <w:u w:val="none"/>
      </w:rPr>
    </w:lvl>
    <w:lvl w:ilvl="3">
      <w:start w:val="1"/>
      <w:numFmt w:val="decimal"/>
      <w:lvlText w:val="(%4)"/>
      <w:lvlJc w:val="left"/>
      <w:pPr>
        <w:tabs>
          <w:tab w:val="num" w:pos="2160"/>
        </w:tabs>
        <w:ind w:left="2160" w:hanging="720"/>
      </w:pPr>
      <w:rPr>
        <w:rFonts w:ascii="Times New Roman" w:hAnsi="Times New Roman" w:cs="Times New Roman"/>
        <w:b w:val="0"/>
        <w:i w:val="0"/>
        <w:caps w:val="0"/>
        <w:sz w:val="22"/>
        <w:u w:val="none"/>
      </w:rPr>
    </w:lvl>
    <w:lvl w:ilvl="4">
      <w:start w:val="1"/>
      <w:numFmt w:val="lowerLetter"/>
      <w:lvlText w:val="(%5)"/>
      <w:lvlJc w:val="left"/>
      <w:pPr>
        <w:tabs>
          <w:tab w:val="num" w:pos="2880"/>
        </w:tabs>
        <w:ind w:left="2880" w:hanging="720"/>
      </w:pPr>
      <w:rPr>
        <w:rFonts w:ascii="Times New Roman" w:hAnsi="Times New Roman" w:cs="Times New Roman"/>
        <w:b w:val="0"/>
        <w:i w:val="0"/>
        <w:caps w:val="0"/>
        <w:sz w:val="22"/>
        <w:u w:val="none"/>
      </w:rPr>
    </w:lvl>
    <w:lvl w:ilvl="5">
      <w:start w:val="1"/>
      <w:numFmt w:val="lowerRoman"/>
      <w:lvlText w:val="(%6)"/>
      <w:lvlJc w:val="left"/>
      <w:pPr>
        <w:tabs>
          <w:tab w:val="num" w:pos="3600"/>
        </w:tabs>
        <w:ind w:left="3600" w:hanging="720"/>
      </w:pPr>
      <w:rPr>
        <w:rFonts w:ascii="Times New Roman" w:hAnsi="Times New Roman" w:cs="Times New Roman"/>
        <w:b w:val="0"/>
        <w:i w:val="0"/>
        <w:caps w:val="0"/>
        <w:sz w:val="22"/>
        <w:u w:val="none"/>
      </w:rPr>
    </w:lvl>
    <w:lvl w:ilvl="6">
      <w:start w:val="1"/>
      <w:numFmt w:val="upperLetter"/>
      <w:lvlText w:val="%7)"/>
      <w:lvlJc w:val="left"/>
      <w:pPr>
        <w:tabs>
          <w:tab w:val="num" w:pos="4320"/>
        </w:tabs>
        <w:ind w:left="4320" w:hanging="720"/>
      </w:pPr>
      <w:rPr>
        <w:rFonts w:ascii="Times New Roman" w:hAnsi="Times New Roman" w:cs="Times New Roman"/>
        <w:b w:val="0"/>
        <w:i w:val="0"/>
        <w:caps w:val="0"/>
        <w:sz w:val="22"/>
        <w:u w:val="none"/>
      </w:rPr>
    </w:lvl>
    <w:lvl w:ilvl="7">
      <w:start w:val="1"/>
      <w:numFmt w:val="decimal"/>
      <w:lvlText w:val="%8)"/>
      <w:lvlJc w:val="left"/>
      <w:pPr>
        <w:tabs>
          <w:tab w:val="num" w:pos="5040"/>
        </w:tabs>
        <w:ind w:left="5040" w:hanging="720"/>
      </w:pPr>
      <w:rPr>
        <w:rFonts w:ascii="Times New Roman" w:hAnsi="Times New Roman" w:cs="Times New Roman"/>
        <w:b w:val="0"/>
        <w:i w:val="0"/>
        <w:caps w:val="0"/>
        <w:sz w:val="22"/>
        <w:u w:val="none"/>
      </w:rPr>
    </w:lvl>
    <w:lvl w:ilvl="8">
      <w:start w:val="1"/>
      <w:numFmt w:val="lowerLetter"/>
      <w:lvlText w:val="%9)"/>
      <w:lvlJc w:val="left"/>
      <w:pPr>
        <w:tabs>
          <w:tab w:val="num" w:pos="5760"/>
        </w:tabs>
        <w:ind w:left="5760" w:hanging="720"/>
      </w:pPr>
      <w:rPr>
        <w:rFonts w:ascii="Times New Roman" w:hAnsi="Times New Roman" w:cs="Times New Roman"/>
        <w:b w:val="0"/>
        <w:i w:val="0"/>
        <w:caps w:val="0"/>
        <w:sz w:val="22"/>
        <w:u w:val="none"/>
      </w:rPr>
    </w:lvl>
  </w:abstractNum>
  <w:abstractNum w:abstractNumId="25">
    <w:nsid w:val="58A44F5A"/>
    <w:multiLevelType w:val="multilevel"/>
    <w:tmpl w:val="0409001F"/>
    <w:styleLink w:val="111111"/>
    <w:lvl w:ilvl="0">
      <w:start w:val="1"/>
      <w:numFmt w:val="decimal"/>
      <w:pStyle w:val="BPMAINL1"/>
      <w:lvlText w:val="%1."/>
      <w:lvlJc w:val="left"/>
      <w:pPr>
        <w:tabs>
          <w:tab w:val="num" w:pos="360"/>
        </w:tabs>
        <w:ind w:left="360" w:hanging="360"/>
      </w:pPr>
      <w:rPr>
        <w:rFonts w:cs="Times New Roman"/>
      </w:rPr>
    </w:lvl>
    <w:lvl w:ilvl="1">
      <w:start w:val="1"/>
      <w:numFmt w:val="decimal"/>
      <w:pStyle w:val="BPLOL2"/>
      <w:lvlText w:val="%1.%2."/>
      <w:lvlJc w:val="left"/>
      <w:pPr>
        <w:tabs>
          <w:tab w:val="num" w:pos="792"/>
        </w:tabs>
        <w:ind w:left="792" w:hanging="432"/>
      </w:pPr>
      <w:rPr>
        <w:rFonts w:cs="Times New Roman"/>
      </w:rPr>
    </w:lvl>
    <w:lvl w:ilvl="2">
      <w:start w:val="1"/>
      <w:numFmt w:val="decimal"/>
      <w:pStyle w:val="BPLOL3"/>
      <w:lvlText w:val="%1.%2.%3."/>
      <w:lvlJc w:val="left"/>
      <w:pPr>
        <w:tabs>
          <w:tab w:val="num" w:pos="1440"/>
        </w:tabs>
        <w:ind w:left="1224" w:hanging="504"/>
      </w:pPr>
      <w:rPr>
        <w:rFonts w:cs="Times New Roman"/>
      </w:rPr>
    </w:lvl>
    <w:lvl w:ilvl="3">
      <w:start w:val="1"/>
      <w:numFmt w:val="decimal"/>
      <w:pStyle w:val="BPMAINL4"/>
      <w:lvlText w:val="%1.%2.%3.%4."/>
      <w:lvlJc w:val="left"/>
      <w:pPr>
        <w:tabs>
          <w:tab w:val="num" w:pos="1800"/>
        </w:tabs>
        <w:ind w:left="1728" w:hanging="648"/>
      </w:pPr>
      <w:rPr>
        <w:rFonts w:cs="Times New Roman"/>
      </w:rPr>
    </w:lvl>
    <w:lvl w:ilvl="4">
      <w:start w:val="1"/>
      <w:numFmt w:val="decimal"/>
      <w:pStyle w:val="BPMAINL5"/>
      <w:lvlText w:val="%1.%2.%3.%4.%5."/>
      <w:lvlJc w:val="left"/>
      <w:pPr>
        <w:tabs>
          <w:tab w:val="num" w:pos="2520"/>
        </w:tabs>
        <w:ind w:left="2232" w:hanging="792"/>
      </w:pPr>
      <w:rPr>
        <w:rFonts w:cs="Times New Roman"/>
      </w:rPr>
    </w:lvl>
    <w:lvl w:ilvl="5">
      <w:start w:val="1"/>
      <w:numFmt w:val="decimal"/>
      <w:pStyle w:val="BPLOL6"/>
      <w:lvlText w:val="%1.%2.%3.%4.%5.%6."/>
      <w:lvlJc w:val="left"/>
      <w:pPr>
        <w:tabs>
          <w:tab w:val="num" w:pos="2880"/>
        </w:tabs>
        <w:ind w:left="2736" w:hanging="936"/>
      </w:pPr>
      <w:rPr>
        <w:rFonts w:cs="Times New Roman"/>
      </w:rPr>
    </w:lvl>
    <w:lvl w:ilvl="6">
      <w:start w:val="1"/>
      <w:numFmt w:val="decimal"/>
      <w:pStyle w:val="BPMAINL7"/>
      <w:lvlText w:val="%1.%2.%3.%4.%5.%6.%7."/>
      <w:lvlJc w:val="left"/>
      <w:pPr>
        <w:tabs>
          <w:tab w:val="num" w:pos="3600"/>
        </w:tabs>
        <w:ind w:left="3240" w:hanging="1080"/>
      </w:pPr>
      <w:rPr>
        <w:rFonts w:cs="Times New Roman"/>
      </w:rPr>
    </w:lvl>
    <w:lvl w:ilvl="7">
      <w:start w:val="1"/>
      <w:numFmt w:val="decimal"/>
      <w:pStyle w:val="BPMAINL8"/>
      <w:lvlText w:val="%1.%2.%3.%4.%5.%6.%7.%8."/>
      <w:lvlJc w:val="left"/>
      <w:pPr>
        <w:tabs>
          <w:tab w:val="num" w:pos="3960"/>
        </w:tabs>
        <w:ind w:left="3744" w:hanging="1224"/>
      </w:pPr>
      <w:rPr>
        <w:rFonts w:cs="Times New Roman"/>
      </w:rPr>
    </w:lvl>
    <w:lvl w:ilvl="8">
      <w:start w:val="1"/>
      <w:numFmt w:val="decimal"/>
      <w:pStyle w:val="BPMAINL9"/>
      <w:lvlText w:val="%1.%2.%3.%4.%5.%6.%7.%8.%9."/>
      <w:lvlJc w:val="left"/>
      <w:pPr>
        <w:tabs>
          <w:tab w:val="num" w:pos="4680"/>
        </w:tabs>
        <w:ind w:left="4320" w:hanging="1440"/>
      </w:pPr>
      <w:rPr>
        <w:rFonts w:cs="Times New Roman"/>
      </w:rPr>
    </w:lvl>
  </w:abstractNum>
  <w:abstractNum w:abstractNumId="26">
    <w:nsid w:val="5C811543"/>
    <w:multiLevelType w:val="multilevel"/>
    <w:tmpl w:val="DECE0C40"/>
    <w:name w:val="zzmpBPLO||BPLO|2|3|1|1|0|41||1|0|32||1|0|32||1|0|32||1|0|32||1|0|32||1|0|32||1|0|32||1|0|32||2"/>
    <w:lvl w:ilvl="0">
      <w:start w:val="1"/>
      <w:numFmt w:val="bullet"/>
      <w:pStyle w:val="a"/>
      <w:lvlText w:val="■"/>
      <w:lvlJc w:val="left"/>
      <w:pPr>
        <w:tabs>
          <w:tab w:val="num" w:pos="720"/>
        </w:tabs>
        <w:ind w:left="720" w:hanging="363"/>
      </w:pPr>
      <w:rPr>
        <w:rFonts w:ascii="Arial" w:hAnsi="Arial" w:hint="default"/>
        <w:color w:val="4F81BD" w:themeColor="accen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602B0BC6"/>
    <w:multiLevelType w:val="hybridMultilevel"/>
    <w:tmpl w:val="15D03C0A"/>
    <w:lvl w:ilvl="0" w:tplc="6D3E81E8">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712002"/>
    <w:multiLevelType w:val="hybridMultilevel"/>
    <w:tmpl w:val="50E84ED4"/>
    <w:lvl w:ilvl="0" w:tplc="DCA0A1C4">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7F45623"/>
    <w:multiLevelType w:val="multilevel"/>
    <w:tmpl w:val="3366425A"/>
    <w:name w:val="zzmpBPLO||BPLO|2|3|1|1|0|41||1|0|32||1|0|32||1|0|32||1|0|32||1|0|32||1|0|32||1|0|32||1|0|32||22"/>
    <w:lvl w:ilvl="0">
      <w:start w:val="4"/>
      <w:numFmt w:val="decimal"/>
      <w:lvlText w:val="%1."/>
      <w:lvlJc w:val="left"/>
      <w:pPr>
        <w:tabs>
          <w:tab w:val="num" w:pos="720"/>
        </w:tabs>
        <w:ind w:left="720" w:hanging="720"/>
      </w:pPr>
      <w:rPr>
        <w:rFonts w:ascii="Times New Roman" w:hAnsi="Times New Roman" w:cs="Times New Roman" w:hint="eastAsia"/>
        <w:b/>
        <w:i w:val="0"/>
        <w:caps w:val="0"/>
        <w:sz w:val="22"/>
        <w:u w:val="none"/>
      </w:rPr>
    </w:lvl>
    <w:lvl w:ilvl="1">
      <w:start w:val="1"/>
      <w:numFmt w:val="decimal"/>
      <w:isLgl/>
      <w:lvlText w:val="%1.%2"/>
      <w:lvlJc w:val="left"/>
      <w:pPr>
        <w:tabs>
          <w:tab w:val="num" w:pos="720"/>
        </w:tabs>
        <w:ind w:left="720" w:hanging="720"/>
      </w:pPr>
      <w:rPr>
        <w:rFonts w:ascii="Times New Roman" w:hAnsi="Times New Roman" w:cs="Times New Roman" w:hint="eastAsia"/>
        <w:b/>
        <w:i w:val="0"/>
        <w:caps w:val="0"/>
        <w:sz w:val="22"/>
        <w:u w:val="none"/>
      </w:rPr>
    </w:lvl>
    <w:lvl w:ilvl="2">
      <w:start w:val="1"/>
      <w:numFmt w:val="upperLetter"/>
      <w:lvlText w:val="(%3)"/>
      <w:lvlJc w:val="left"/>
      <w:pPr>
        <w:tabs>
          <w:tab w:val="num" w:pos="1440"/>
        </w:tabs>
        <w:ind w:left="1440" w:hanging="720"/>
      </w:pPr>
      <w:rPr>
        <w:rFonts w:ascii="Times New Roman" w:hAnsi="Times New Roman" w:cs="Times New Roman" w:hint="eastAsia"/>
        <w:b w:val="0"/>
        <w:i w:val="0"/>
        <w:sz w:val="22"/>
        <w:u w:val="none"/>
      </w:rPr>
    </w:lvl>
    <w:lvl w:ilvl="3">
      <w:start w:val="1"/>
      <w:numFmt w:val="decimal"/>
      <w:lvlText w:val="(%4)"/>
      <w:lvlJc w:val="left"/>
      <w:pPr>
        <w:tabs>
          <w:tab w:val="num" w:pos="2160"/>
        </w:tabs>
        <w:ind w:left="2160" w:hanging="720"/>
      </w:pPr>
      <w:rPr>
        <w:rFonts w:ascii="Times New Roman" w:hAnsi="Times New Roman" w:cs="Times New Roman" w:hint="eastAsia"/>
        <w:b w:val="0"/>
        <w:i w:val="0"/>
        <w:caps w:val="0"/>
        <w:sz w:val="22"/>
        <w:u w:val="none"/>
      </w:rPr>
    </w:lvl>
    <w:lvl w:ilvl="4">
      <w:start w:val="1"/>
      <w:numFmt w:val="lowerLetter"/>
      <w:lvlText w:val="(%5)"/>
      <w:lvlJc w:val="left"/>
      <w:pPr>
        <w:tabs>
          <w:tab w:val="num" w:pos="2880"/>
        </w:tabs>
        <w:ind w:left="2880" w:hanging="720"/>
      </w:pPr>
      <w:rPr>
        <w:rFonts w:ascii="Times New Roman" w:hAnsi="Times New Roman" w:cs="Times New Roman" w:hint="eastAsia"/>
        <w:b w:val="0"/>
        <w:i w:val="0"/>
        <w:caps w:val="0"/>
        <w:sz w:val="22"/>
        <w:u w:val="none"/>
      </w:rPr>
    </w:lvl>
    <w:lvl w:ilvl="5">
      <w:start w:val="1"/>
      <w:numFmt w:val="lowerRoman"/>
      <w:lvlText w:val="(%6)"/>
      <w:lvlJc w:val="left"/>
      <w:pPr>
        <w:tabs>
          <w:tab w:val="num" w:pos="3600"/>
        </w:tabs>
        <w:ind w:left="3600" w:hanging="720"/>
      </w:pPr>
      <w:rPr>
        <w:rFonts w:ascii="Times New Roman" w:hAnsi="Times New Roman" w:cs="Times New Roman" w:hint="eastAsia"/>
        <w:b w:val="0"/>
        <w:i w:val="0"/>
        <w:caps w:val="0"/>
        <w:sz w:val="22"/>
        <w:u w:val="none"/>
      </w:rPr>
    </w:lvl>
    <w:lvl w:ilvl="6">
      <w:start w:val="1"/>
      <w:numFmt w:val="upperLetter"/>
      <w:lvlText w:val="%7)"/>
      <w:lvlJc w:val="left"/>
      <w:pPr>
        <w:tabs>
          <w:tab w:val="num" w:pos="4320"/>
        </w:tabs>
        <w:ind w:left="4320" w:hanging="720"/>
      </w:pPr>
      <w:rPr>
        <w:rFonts w:ascii="Times New Roman" w:hAnsi="Times New Roman" w:cs="Times New Roman" w:hint="eastAsia"/>
        <w:b w:val="0"/>
        <w:i w:val="0"/>
        <w:caps w:val="0"/>
        <w:sz w:val="22"/>
        <w:u w:val="none"/>
      </w:rPr>
    </w:lvl>
    <w:lvl w:ilvl="7">
      <w:start w:val="1"/>
      <w:numFmt w:val="decimal"/>
      <w:lvlText w:val="%8)"/>
      <w:lvlJc w:val="left"/>
      <w:pPr>
        <w:tabs>
          <w:tab w:val="num" w:pos="5040"/>
        </w:tabs>
        <w:ind w:left="5040" w:hanging="720"/>
      </w:pPr>
      <w:rPr>
        <w:rFonts w:ascii="Times New Roman" w:hAnsi="Times New Roman" w:cs="Times New Roman" w:hint="eastAsia"/>
        <w:b w:val="0"/>
        <w:i w:val="0"/>
        <w:caps w:val="0"/>
        <w:sz w:val="22"/>
        <w:u w:val="none"/>
      </w:rPr>
    </w:lvl>
    <w:lvl w:ilvl="8">
      <w:start w:val="1"/>
      <w:numFmt w:val="lowerLetter"/>
      <w:lvlText w:val="%9)"/>
      <w:lvlJc w:val="left"/>
      <w:pPr>
        <w:tabs>
          <w:tab w:val="num" w:pos="5760"/>
        </w:tabs>
        <w:ind w:left="5760" w:hanging="720"/>
      </w:pPr>
      <w:rPr>
        <w:rFonts w:ascii="Times New Roman" w:hAnsi="Times New Roman" w:cs="Times New Roman" w:hint="eastAsia"/>
        <w:b w:val="0"/>
        <w:i w:val="0"/>
        <w:caps w:val="0"/>
        <w:sz w:val="22"/>
        <w:u w:val="none"/>
      </w:rPr>
    </w:lvl>
  </w:abstractNum>
  <w:abstractNum w:abstractNumId="30">
    <w:nsid w:val="6C2463C7"/>
    <w:multiLevelType w:val="hybridMultilevel"/>
    <w:tmpl w:val="D33400A8"/>
    <w:lvl w:ilvl="0" w:tplc="C11E4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F6711CC"/>
    <w:multiLevelType w:val="hybridMultilevel"/>
    <w:tmpl w:val="FBA6ACF6"/>
    <w:lvl w:ilvl="0" w:tplc="C5E0A72E">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1080D70"/>
    <w:multiLevelType w:val="multilevel"/>
    <w:tmpl w:val="39664906"/>
    <w:lvl w:ilvl="0">
      <w:start w:val="1"/>
      <w:numFmt w:val="decimal"/>
      <w:pStyle w:val="a0"/>
      <w:lvlText w:val="%1."/>
      <w:lvlJc w:val="left"/>
      <w:pPr>
        <w:tabs>
          <w:tab w:val="num" w:pos="720"/>
        </w:tabs>
        <w:ind w:left="720" w:hanging="363"/>
      </w:pPr>
      <w:rPr>
        <w:rFonts w:hint="default"/>
        <w:b/>
        <w:i w:val="0"/>
        <w:sz w:val="20"/>
        <w:u w:color="4F81BD"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7026C93"/>
    <w:multiLevelType w:val="hybridMultilevel"/>
    <w:tmpl w:val="64B04BB2"/>
    <w:lvl w:ilvl="0" w:tplc="A91E7C84">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C1876BC"/>
    <w:multiLevelType w:val="hybridMultilevel"/>
    <w:tmpl w:val="A8F2BC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2"/>
  </w:num>
  <w:num w:numId="3">
    <w:abstractNumId w:val="13"/>
  </w:num>
  <w:num w:numId="4">
    <w:abstractNumId w:val="26"/>
  </w:num>
  <w:num w:numId="5">
    <w:abstractNumId w:val="1"/>
  </w:num>
  <w:num w:numId="6">
    <w:abstractNumId w:val="32"/>
  </w:num>
  <w:num w:numId="7">
    <w:abstractNumId w:val="25"/>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1"/>
  </w:num>
  <w:num w:numId="12">
    <w:abstractNumId w:val="3"/>
  </w:num>
  <w:num w:numId="13">
    <w:abstractNumId w:val="30"/>
  </w:num>
  <w:num w:numId="14">
    <w:abstractNumId w:val="18"/>
  </w:num>
  <w:num w:numId="15">
    <w:abstractNumId w:val="23"/>
  </w:num>
  <w:num w:numId="16">
    <w:abstractNumId w:val="9"/>
  </w:num>
  <w:num w:numId="17">
    <w:abstractNumId w:val="31"/>
  </w:num>
  <w:num w:numId="18">
    <w:abstractNumId w:val="33"/>
  </w:num>
  <w:num w:numId="19">
    <w:abstractNumId w:val="28"/>
  </w:num>
  <w:num w:numId="20">
    <w:abstractNumId w:val="14"/>
  </w:num>
  <w:num w:numId="21">
    <w:abstractNumId w:val="16"/>
  </w:num>
  <w:num w:numId="22">
    <w:abstractNumId w:val="17"/>
  </w:num>
  <w:num w:numId="23">
    <w:abstractNumId w:val="6"/>
  </w:num>
  <w:num w:numId="24">
    <w:abstractNumId w:val="8"/>
  </w:num>
  <w:num w:numId="25">
    <w:abstractNumId w:val="11"/>
  </w:num>
  <w:num w:numId="26">
    <w:abstractNumId w:val="27"/>
  </w:num>
  <w:num w:numId="27">
    <w:abstractNumId w:val="10"/>
  </w:num>
  <w:num w:numId="28">
    <w:abstractNumId w:val="0"/>
  </w:num>
  <w:num w:numId="29">
    <w:abstractNumId w:val="22"/>
  </w:num>
  <w:num w:numId="30">
    <w:abstractNumId w:val="15"/>
  </w:num>
  <w:num w:numId="31">
    <w:abstractNumId w:val="20"/>
  </w:num>
  <w:num w:numId="32">
    <w:abstractNumId w:val="34"/>
  </w:num>
  <w:num w:numId="33">
    <w:abstractNumId w:val="2"/>
  </w:num>
  <w:num w:numId="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LockTheme/>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EE"/>
    <w:rsid w:val="00001B80"/>
    <w:rsid w:val="000129CA"/>
    <w:rsid w:val="00012E76"/>
    <w:rsid w:val="00024BA2"/>
    <w:rsid w:val="000274A7"/>
    <w:rsid w:val="00027A78"/>
    <w:rsid w:val="00033310"/>
    <w:rsid w:val="00041C01"/>
    <w:rsid w:val="000446F4"/>
    <w:rsid w:val="00046986"/>
    <w:rsid w:val="00050005"/>
    <w:rsid w:val="00064764"/>
    <w:rsid w:val="00070828"/>
    <w:rsid w:val="000717B8"/>
    <w:rsid w:val="00072F12"/>
    <w:rsid w:val="00080DF9"/>
    <w:rsid w:val="00081775"/>
    <w:rsid w:val="0008724D"/>
    <w:rsid w:val="000931E9"/>
    <w:rsid w:val="0009360C"/>
    <w:rsid w:val="000A62DC"/>
    <w:rsid w:val="000B16E2"/>
    <w:rsid w:val="000B1B09"/>
    <w:rsid w:val="000C6B08"/>
    <w:rsid w:val="000D5C41"/>
    <w:rsid w:val="000E0469"/>
    <w:rsid w:val="000E2572"/>
    <w:rsid w:val="000E3D33"/>
    <w:rsid w:val="000E4AB8"/>
    <w:rsid w:val="000F44A2"/>
    <w:rsid w:val="000F5E82"/>
    <w:rsid w:val="000F7B25"/>
    <w:rsid w:val="00106E1B"/>
    <w:rsid w:val="0011175B"/>
    <w:rsid w:val="00124661"/>
    <w:rsid w:val="001268FE"/>
    <w:rsid w:val="001274B7"/>
    <w:rsid w:val="001305C7"/>
    <w:rsid w:val="00130DF0"/>
    <w:rsid w:val="00134613"/>
    <w:rsid w:val="00136D8D"/>
    <w:rsid w:val="00137D48"/>
    <w:rsid w:val="00150328"/>
    <w:rsid w:val="001639A9"/>
    <w:rsid w:val="0017060A"/>
    <w:rsid w:val="00170F64"/>
    <w:rsid w:val="00171277"/>
    <w:rsid w:val="001779FD"/>
    <w:rsid w:val="00181114"/>
    <w:rsid w:val="001830F2"/>
    <w:rsid w:val="00192412"/>
    <w:rsid w:val="00192E2E"/>
    <w:rsid w:val="0019792F"/>
    <w:rsid w:val="001A06AB"/>
    <w:rsid w:val="001A3A47"/>
    <w:rsid w:val="001B5306"/>
    <w:rsid w:val="001C2340"/>
    <w:rsid w:val="001C63B7"/>
    <w:rsid w:val="001C664B"/>
    <w:rsid w:val="001D461F"/>
    <w:rsid w:val="001D54DE"/>
    <w:rsid w:val="001F3AAB"/>
    <w:rsid w:val="001F71F0"/>
    <w:rsid w:val="002034E1"/>
    <w:rsid w:val="002038B8"/>
    <w:rsid w:val="00206EF7"/>
    <w:rsid w:val="00213581"/>
    <w:rsid w:val="002176F9"/>
    <w:rsid w:val="00220427"/>
    <w:rsid w:val="00223621"/>
    <w:rsid w:val="0022465C"/>
    <w:rsid w:val="00226650"/>
    <w:rsid w:val="00241DFC"/>
    <w:rsid w:val="002438DC"/>
    <w:rsid w:val="0024566B"/>
    <w:rsid w:val="00250568"/>
    <w:rsid w:val="00251572"/>
    <w:rsid w:val="002523B2"/>
    <w:rsid w:val="00261C56"/>
    <w:rsid w:val="002625B8"/>
    <w:rsid w:val="00263F89"/>
    <w:rsid w:val="0026612B"/>
    <w:rsid w:val="00290AD6"/>
    <w:rsid w:val="00292F84"/>
    <w:rsid w:val="00295657"/>
    <w:rsid w:val="002A2DBC"/>
    <w:rsid w:val="002B0AEC"/>
    <w:rsid w:val="002B1EBA"/>
    <w:rsid w:val="002B29EC"/>
    <w:rsid w:val="002B6B02"/>
    <w:rsid w:val="002C34D6"/>
    <w:rsid w:val="002D0DD0"/>
    <w:rsid w:val="002D4396"/>
    <w:rsid w:val="002E075B"/>
    <w:rsid w:val="002E0BFC"/>
    <w:rsid w:val="002F639C"/>
    <w:rsid w:val="00314A0B"/>
    <w:rsid w:val="00324F8C"/>
    <w:rsid w:val="0032795C"/>
    <w:rsid w:val="00332E23"/>
    <w:rsid w:val="00341256"/>
    <w:rsid w:val="00344C68"/>
    <w:rsid w:val="0035217B"/>
    <w:rsid w:val="00357D14"/>
    <w:rsid w:val="00360B8F"/>
    <w:rsid w:val="0036335B"/>
    <w:rsid w:val="0036345F"/>
    <w:rsid w:val="00366BE6"/>
    <w:rsid w:val="00367FDA"/>
    <w:rsid w:val="00380D09"/>
    <w:rsid w:val="003850CD"/>
    <w:rsid w:val="003852CD"/>
    <w:rsid w:val="00386E7F"/>
    <w:rsid w:val="00392082"/>
    <w:rsid w:val="00392CAD"/>
    <w:rsid w:val="003A2788"/>
    <w:rsid w:val="003A2DD7"/>
    <w:rsid w:val="003B1619"/>
    <w:rsid w:val="003C1E87"/>
    <w:rsid w:val="003C3716"/>
    <w:rsid w:val="003C4E31"/>
    <w:rsid w:val="003C56A7"/>
    <w:rsid w:val="003C62F0"/>
    <w:rsid w:val="003C65BA"/>
    <w:rsid w:val="003D0222"/>
    <w:rsid w:val="003D5046"/>
    <w:rsid w:val="003D7A5B"/>
    <w:rsid w:val="003D7B3E"/>
    <w:rsid w:val="003F386B"/>
    <w:rsid w:val="00401D08"/>
    <w:rsid w:val="00404073"/>
    <w:rsid w:val="00415427"/>
    <w:rsid w:val="00415785"/>
    <w:rsid w:val="00415B25"/>
    <w:rsid w:val="00425501"/>
    <w:rsid w:val="00437DBD"/>
    <w:rsid w:val="00442B5F"/>
    <w:rsid w:val="00452EEC"/>
    <w:rsid w:val="00454FC9"/>
    <w:rsid w:val="00465C0B"/>
    <w:rsid w:val="004847AD"/>
    <w:rsid w:val="0049453A"/>
    <w:rsid w:val="004B2E3C"/>
    <w:rsid w:val="004C10E9"/>
    <w:rsid w:val="004C2CF8"/>
    <w:rsid w:val="004C5F5A"/>
    <w:rsid w:val="004D0A26"/>
    <w:rsid w:val="004D1138"/>
    <w:rsid w:val="004D600B"/>
    <w:rsid w:val="004E293B"/>
    <w:rsid w:val="004E5125"/>
    <w:rsid w:val="00501EA0"/>
    <w:rsid w:val="005030D8"/>
    <w:rsid w:val="00505794"/>
    <w:rsid w:val="00506C25"/>
    <w:rsid w:val="00520575"/>
    <w:rsid w:val="0052126B"/>
    <w:rsid w:val="00531219"/>
    <w:rsid w:val="005331A6"/>
    <w:rsid w:val="005371E1"/>
    <w:rsid w:val="00537D81"/>
    <w:rsid w:val="00546B80"/>
    <w:rsid w:val="00561308"/>
    <w:rsid w:val="00562F1C"/>
    <w:rsid w:val="00565537"/>
    <w:rsid w:val="00565654"/>
    <w:rsid w:val="0056793D"/>
    <w:rsid w:val="00575D97"/>
    <w:rsid w:val="005772FB"/>
    <w:rsid w:val="00577CC0"/>
    <w:rsid w:val="0058027D"/>
    <w:rsid w:val="00581093"/>
    <w:rsid w:val="00583A54"/>
    <w:rsid w:val="00584396"/>
    <w:rsid w:val="005845CF"/>
    <w:rsid w:val="0059675A"/>
    <w:rsid w:val="005A556F"/>
    <w:rsid w:val="005B39DB"/>
    <w:rsid w:val="005B6AA5"/>
    <w:rsid w:val="005B6E87"/>
    <w:rsid w:val="005C16B1"/>
    <w:rsid w:val="005C73F7"/>
    <w:rsid w:val="005D400E"/>
    <w:rsid w:val="005D4BE1"/>
    <w:rsid w:val="005E1E9A"/>
    <w:rsid w:val="005F0855"/>
    <w:rsid w:val="005F0B33"/>
    <w:rsid w:val="005F6331"/>
    <w:rsid w:val="006042C0"/>
    <w:rsid w:val="00615B8E"/>
    <w:rsid w:val="00617CC3"/>
    <w:rsid w:val="00625C87"/>
    <w:rsid w:val="0063058A"/>
    <w:rsid w:val="00640E08"/>
    <w:rsid w:val="00661C53"/>
    <w:rsid w:val="00666EEA"/>
    <w:rsid w:val="0067101B"/>
    <w:rsid w:val="00672600"/>
    <w:rsid w:val="006852F3"/>
    <w:rsid w:val="006904E7"/>
    <w:rsid w:val="00697FEB"/>
    <w:rsid w:val="006A099A"/>
    <w:rsid w:val="006A77AE"/>
    <w:rsid w:val="006B65EB"/>
    <w:rsid w:val="006C22FD"/>
    <w:rsid w:val="006C334F"/>
    <w:rsid w:val="006C3D2F"/>
    <w:rsid w:val="006C7023"/>
    <w:rsid w:val="006D79AA"/>
    <w:rsid w:val="006D7CD0"/>
    <w:rsid w:val="006E0ECA"/>
    <w:rsid w:val="006E11BA"/>
    <w:rsid w:val="006F7056"/>
    <w:rsid w:val="006F79B0"/>
    <w:rsid w:val="00706905"/>
    <w:rsid w:val="00712279"/>
    <w:rsid w:val="00714958"/>
    <w:rsid w:val="00721011"/>
    <w:rsid w:val="00722A43"/>
    <w:rsid w:val="00725DF6"/>
    <w:rsid w:val="00730023"/>
    <w:rsid w:val="007314B5"/>
    <w:rsid w:val="00732885"/>
    <w:rsid w:val="00733BA4"/>
    <w:rsid w:val="0074551A"/>
    <w:rsid w:val="0075049C"/>
    <w:rsid w:val="0076346F"/>
    <w:rsid w:val="00774DAA"/>
    <w:rsid w:val="00775F19"/>
    <w:rsid w:val="0077716A"/>
    <w:rsid w:val="00782E39"/>
    <w:rsid w:val="0078387E"/>
    <w:rsid w:val="00786CF2"/>
    <w:rsid w:val="007870C7"/>
    <w:rsid w:val="00791E21"/>
    <w:rsid w:val="00793EC3"/>
    <w:rsid w:val="00796352"/>
    <w:rsid w:val="007A2E95"/>
    <w:rsid w:val="007A7FD0"/>
    <w:rsid w:val="007B34C2"/>
    <w:rsid w:val="007D0D12"/>
    <w:rsid w:val="007E0011"/>
    <w:rsid w:val="00806272"/>
    <w:rsid w:val="00811524"/>
    <w:rsid w:val="00813605"/>
    <w:rsid w:val="00816D80"/>
    <w:rsid w:val="008327E2"/>
    <w:rsid w:val="00836B05"/>
    <w:rsid w:val="00843BE9"/>
    <w:rsid w:val="00851E27"/>
    <w:rsid w:val="008602EE"/>
    <w:rsid w:val="00870523"/>
    <w:rsid w:val="00871812"/>
    <w:rsid w:val="00872560"/>
    <w:rsid w:val="00873E78"/>
    <w:rsid w:val="00876ABA"/>
    <w:rsid w:val="00876E55"/>
    <w:rsid w:val="00877493"/>
    <w:rsid w:val="008804D8"/>
    <w:rsid w:val="008849E8"/>
    <w:rsid w:val="008854B5"/>
    <w:rsid w:val="00885604"/>
    <w:rsid w:val="00893081"/>
    <w:rsid w:val="008A125D"/>
    <w:rsid w:val="008A30FD"/>
    <w:rsid w:val="008A4FE1"/>
    <w:rsid w:val="008A599B"/>
    <w:rsid w:val="008A6DB3"/>
    <w:rsid w:val="008B0B18"/>
    <w:rsid w:val="008B175C"/>
    <w:rsid w:val="008B736E"/>
    <w:rsid w:val="008C59A6"/>
    <w:rsid w:val="008D06BB"/>
    <w:rsid w:val="008D26F5"/>
    <w:rsid w:val="008D5EE3"/>
    <w:rsid w:val="008F5B9C"/>
    <w:rsid w:val="00903A88"/>
    <w:rsid w:val="00905E3F"/>
    <w:rsid w:val="00913929"/>
    <w:rsid w:val="00913CA3"/>
    <w:rsid w:val="00917192"/>
    <w:rsid w:val="009179FA"/>
    <w:rsid w:val="009271E2"/>
    <w:rsid w:val="00930B98"/>
    <w:rsid w:val="00934519"/>
    <w:rsid w:val="00946A49"/>
    <w:rsid w:val="00946C3B"/>
    <w:rsid w:val="00954693"/>
    <w:rsid w:val="00962D61"/>
    <w:rsid w:val="00962E52"/>
    <w:rsid w:val="009644B2"/>
    <w:rsid w:val="00964849"/>
    <w:rsid w:val="00967882"/>
    <w:rsid w:val="00971B4A"/>
    <w:rsid w:val="009752AA"/>
    <w:rsid w:val="009841ED"/>
    <w:rsid w:val="00996635"/>
    <w:rsid w:val="00997BAE"/>
    <w:rsid w:val="009A2BCA"/>
    <w:rsid w:val="009B5487"/>
    <w:rsid w:val="009B763E"/>
    <w:rsid w:val="009C1E4C"/>
    <w:rsid w:val="009C2458"/>
    <w:rsid w:val="009D2164"/>
    <w:rsid w:val="009E01FF"/>
    <w:rsid w:val="009E3CFA"/>
    <w:rsid w:val="009E4075"/>
    <w:rsid w:val="009E676A"/>
    <w:rsid w:val="009F26F1"/>
    <w:rsid w:val="009F5F86"/>
    <w:rsid w:val="00A04143"/>
    <w:rsid w:val="00A11A27"/>
    <w:rsid w:val="00A14C9C"/>
    <w:rsid w:val="00A21A7E"/>
    <w:rsid w:val="00A232FE"/>
    <w:rsid w:val="00A25198"/>
    <w:rsid w:val="00A26510"/>
    <w:rsid w:val="00A316BF"/>
    <w:rsid w:val="00A32DF5"/>
    <w:rsid w:val="00A34E22"/>
    <w:rsid w:val="00A35C48"/>
    <w:rsid w:val="00A36E43"/>
    <w:rsid w:val="00A42F5C"/>
    <w:rsid w:val="00A52D23"/>
    <w:rsid w:val="00A605E4"/>
    <w:rsid w:val="00A619AA"/>
    <w:rsid w:val="00A749A3"/>
    <w:rsid w:val="00A75409"/>
    <w:rsid w:val="00A90C0B"/>
    <w:rsid w:val="00A961EF"/>
    <w:rsid w:val="00AA14B8"/>
    <w:rsid w:val="00AB2AC5"/>
    <w:rsid w:val="00AC4EAA"/>
    <w:rsid w:val="00AD0625"/>
    <w:rsid w:val="00AD0E9D"/>
    <w:rsid w:val="00AD1CA0"/>
    <w:rsid w:val="00AE4339"/>
    <w:rsid w:val="00AE5B8A"/>
    <w:rsid w:val="00AE6345"/>
    <w:rsid w:val="00AF2BE1"/>
    <w:rsid w:val="00AF5CA5"/>
    <w:rsid w:val="00B0008B"/>
    <w:rsid w:val="00B0016F"/>
    <w:rsid w:val="00B00DCC"/>
    <w:rsid w:val="00B00E8D"/>
    <w:rsid w:val="00B02DE1"/>
    <w:rsid w:val="00B0474A"/>
    <w:rsid w:val="00B055CB"/>
    <w:rsid w:val="00B119DE"/>
    <w:rsid w:val="00B20D94"/>
    <w:rsid w:val="00B263E7"/>
    <w:rsid w:val="00B418D9"/>
    <w:rsid w:val="00B420BA"/>
    <w:rsid w:val="00B52C8E"/>
    <w:rsid w:val="00B57F73"/>
    <w:rsid w:val="00B607AF"/>
    <w:rsid w:val="00B60C76"/>
    <w:rsid w:val="00B616DE"/>
    <w:rsid w:val="00B73E05"/>
    <w:rsid w:val="00B81507"/>
    <w:rsid w:val="00B864CE"/>
    <w:rsid w:val="00B86813"/>
    <w:rsid w:val="00B95F5B"/>
    <w:rsid w:val="00BA14D6"/>
    <w:rsid w:val="00BA4901"/>
    <w:rsid w:val="00BB0ED0"/>
    <w:rsid w:val="00BB346D"/>
    <w:rsid w:val="00BB4FEC"/>
    <w:rsid w:val="00BE1C23"/>
    <w:rsid w:val="00BE2954"/>
    <w:rsid w:val="00BE40C4"/>
    <w:rsid w:val="00BF3B68"/>
    <w:rsid w:val="00BF4838"/>
    <w:rsid w:val="00C0377A"/>
    <w:rsid w:val="00C050FE"/>
    <w:rsid w:val="00C06DAD"/>
    <w:rsid w:val="00C152E2"/>
    <w:rsid w:val="00C20D5A"/>
    <w:rsid w:val="00C317EE"/>
    <w:rsid w:val="00C33964"/>
    <w:rsid w:val="00C33B03"/>
    <w:rsid w:val="00C40BF0"/>
    <w:rsid w:val="00C47364"/>
    <w:rsid w:val="00C60C6F"/>
    <w:rsid w:val="00C6105D"/>
    <w:rsid w:val="00C75B1A"/>
    <w:rsid w:val="00C82CB5"/>
    <w:rsid w:val="00C87A5C"/>
    <w:rsid w:val="00C947A8"/>
    <w:rsid w:val="00C9606F"/>
    <w:rsid w:val="00CA4C1B"/>
    <w:rsid w:val="00CB2962"/>
    <w:rsid w:val="00CB773C"/>
    <w:rsid w:val="00CC302D"/>
    <w:rsid w:val="00CC60DA"/>
    <w:rsid w:val="00CC73FA"/>
    <w:rsid w:val="00CD653F"/>
    <w:rsid w:val="00CE5F3A"/>
    <w:rsid w:val="00CE7B89"/>
    <w:rsid w:val="00CF626E"/>
    <w:rsid w:val="00D065D5"/>
    <w:rsid w:val="00D07FF2"/>
    <w:rsid w:val="00D106E5"/>
    <w:rsid w:val="00D16135"/>
    <w:rsid w:val="00D25877"/>
    <w:rsid w:val="00D278B6"/>
    <w:rsid w:val="00D426A8"/>
    <w:rsid w:val="00D444A8"/>
    <w:rsid w:val="00D46420"/>
    <w:rsid w:val="00D67D1E"/>
    <w:rsid w:val="00D71A0E"/>
    <w:rsid w:val="00D75CBA"/>
    <w:rsid w:val="00D75DCE"/>
    <w:rsid w:val="00D85974"/>
    <w:rsid w:val="00D93A5A"/>
    <w:rsid w:val="00D96968"/>
    <w:rsid w:val="00D97438"/>
    <w:rsid w:val="00DB35F4"/>
    <w:rsid w:val="00DB5A39"/>
    <w:rsid w:val="00DB5E62"/>
    <w:rsid w:val="00DD4629"/>
    <w:rsid w:val="00DD4F70"/>
    <w:rsid w:val="00DD5C7D"/>
    <w:rsid w:val="00DE3F38"/>
    <w:rsid w:val="00DE5B5E"/>
    <w:rsid w:val="00DE5F45"/>
    <w:rsid w:val="00DF1E2C"/>
    <w:rsid w:val="00DF7757"/>
    <w:rsid w:val="00E00E9B"/>
    <w:rsid w:val="00E20037"/>
    <w:rsid w:val="00E20D5A"/>
    <w:rsid w:val="00E20EB8"/>
    <w:rsid w:val="00E26835"/>
    <w:rsid w:val="00E26DE7"/>
    <w:rsid w:val="00E41C71"/>
    <w:rsid w:val="00E571DD"/>
    <w:rsid w:val="00E617BC"/>
    <w:rsid w:val="00E638E0"/>
    <w:rsid w:val="00E6536C"/>
    <w:rsid w:val="00E67044"/>
    <w:rsid w:val="00E7172E"/>
    <w:rsid w:val="00E82336"/>
    <w:rsid w:val="00E851CB"/>
    <w:rsid w:val="00E86BEF"/>
    <w:rsid w:val="00E87324"/>
    <w:rsid w:val="00EA2F7D"/>
    <w:rsid w:val="00EA5FEB"/>
    <w:rsid w:val="00EA6B1B"/>
    <w:rsid w:val="00EB1CED"/>
    <w:rsid w:val="00EB2474"/>
    <w:rsid w:val="00EB5DC8"/>
    <w:rsid w:val="00EC18A3"/>
    <w:rsid w:val="00ED1B9C"/>
    <w:rsid w:val="00ED33F2"/>
    <w:rsid w:val="00ED60DD"/>
    <w:rsid w:val="00EE0E9E"/>
    <w:rsid w:val="00EE3AC5"/>
    <w:rsid w:val="00EE6F50"/>
    <w:rsid w:val="00EF32A3"/>
    <w:rsid w:val="00EF367C"/>
    <w:rsid w:val="00F01B00"/>
    <w:rsid w:val="00F16916"/>
    <w:rsid w:val="00F17AA7"/>
    <w:rsid w:val="00F20D6E"/>
    <w:rsid w:val="00F220B8"/>
    <w:rsid w:val="00F27CBD"/>
    <w:rsid w:val="00F31774"/>
    <w:rsid w:val="00F31951"/>
    <w:rsid w:val="00F374FC"/>
    <w:rsid w:val="00F4676F"/>
    <w:rsid w:val="00F60520"/>
    <w:rsid w:val="00F67723"/>
    <w:rsid w:val="00F73CF1"/>
    <w:rsid w:val="00F740D8"/>
    <w:rsid w:val="00F8201F"/>
    <w:rsid w:val="00F91AA7"/>
    <w:rsid w:val="00F92136"/>
    <w:rsid w:val="00F92ADC"/>
    <w:rsid w:val="00F943B3"/>
    <w:rsid w:val="00F95766"/>
    <w:rsid w:val="00F97BD1"/>
    <w:rsid w:val="00FA2C01"/>
    <w:rsid w:val="00FB0219"/>
    <w:rsid w:val="00FC5CCC"/>
    <w:rsid w:val="00FD59DF"/>
    <w:rsid w:val="00FD5E32"/>
    <w:rsid w:val="00FE03D4"/>
    <w:rsid w:val="00FE196C"/>
    <w:rsid w:val="00FE2211"/>
    <w:rsid w:val="00FE5FD1"/>
    <w:rsid w:val="00FE6F41"/>
    <w:rsid w:val="00FF09A8"/>
    <w:rsid w:val="00FF0A71"/>
    <w:rsid w:val="00FF1826"/>
    <w:rsid w:val="00FF4B4C"/>
    <w:rsid w:val="00FF61A6"/>
    <w:rsid w:val="00FF6661"/>
    <w:rsid w:val="00FF6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23513"/>
  <w15:docId w15:val="{215DD7B9-79E1-45FD-83A1-92333BA7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4396"/>
    <w:rPr>
      <w:lang w:val="en-GB"/>
    </w:rPr>
  </w:style>
  <w:style w:type="paragraph" w:styleId="1">
    <w:name w:val="heading 1"/>
    <w:basedOn w:val="a1"/>
    <w:next w:val="a1"/>
    <w:link w:val="1Char"/>
    <w:qFormat/>
    <w:rsid w:val="00B420BA"/>
    <w:pPr>
      <w:spacing w:after="240"/>
      <w:outlineLvl w:val="0"/>
    </w:pPr>
    <w:rPr>
      <w:b/>
      <w:sz w:val="32"/>
    </w:rPr>
  </w:style>
  <w:style w:type="paragraph" w:styleId="20">
    <w:name w:val="heading 2"/>
    <w:basedOn w:val="a1"/>
    <w:next w:val="a1"/>
    <w:link w:val="2Char"/>
    <w:qFormat/>
    <w:rsid w:val="006C7023"/>
    <w:pPr>
      <w:spacing w:after="120"/>
      <w:outlineLvl w:val="1"/>
    </w:pPr>
    <w:rPr>
      <w:rFonts w:eastAsiaTheme="majorEastAsia" w:cstheme="majorBidi"/>
      <w:b/>
      <w:bCs/>
      <w:sz w:val="28"/>
      <w:szCs w:val="26"/>
    </w:rPr>
  </w:style>
  <w:style w:type="paragraph" w:styleId="3">
    <w:name w:val="heading 3"/>
    <w:basedOn w:val="a1"/>
    <w:next w:val="a1"/>
    <w:link w:val="3Char"/>
    <w:qFormat/>
    <w:rsid w:val="006C7023"/>
    <w:pPr>
      <w:spacing w:after="120"/>
      <w:outlineLvl w:val="2"/>
    </w:pPr>
    <w:rPr>
      <w:rFonts w:eastAsiaTheme="majorEastAsia" w:cstheme="majorBidi"/>
      <w:b/>
      <w:bCs/>
    </w:rPr>
  </w:style>
  <w:style w:type="paragraph" w:styleId="4">
    <w:name w:val="heading 4"/>
    <w:basedOn w:val="a1"/>
    <w:next w:val="a1"/>
    <w:link w:val="4Char"/>
    <w:qFormat/>
    <w:rsid w:val="006C7023"/>
    <w:pPr>
      <w:outlineLvl w:val="3"/>
    </w:pPr>
    <w:rPr>
      <w:rFonts w:eastAsiaTheme="majorEastAsia" w:cstheme="majorBidi"/>
      <w:b/>
      <w:bCs/>
      <w:iCs/>
    </w:rPr>
  </w:style>
  <w:style w:type="paragraph" w:styleId="5">
    <w:name w:val="heading 5"/>
    <w:basedOn w:val="a1"/>
    <w:next w:val="a1"/>
    <w:link w:val="5Char"/>
    <w:uiPriority w:val="9"/>
    <w:qFormat/>
    <w:rsid w:val="006C7023"/>
    <w:pPr>
      <w:outlineLvl w:val="4"/>
    </w:pPr>
    <w:rPr>
      <w:rFonts w:eastAsiaTheme="majorEastAsia" w:cstheme="majorBidi"/>
      <w:b/>
      <w:i/>
    </w:rPr>
  </w:style>
  <w:style w:type="paragraph" w:styleId="6">
    <w:name w:val="heading 6"/>
    <w:basedOn w:val="a1"/>
    <w:next w:val="a1"/>
    <w:link w:val="6Char"/>
    <w:uiPriority w:val="9"/>
    <w:qFormat/>
    <w:rsid w:val="006C7023"/>
    <w:pPr>
      <w:outlineLvl w:val="5"/>
    </w:pPr>
    <w:rPr>
      <w:rFonts w:eastAsiaTheme="majorEastAsia" w:cstheme="majorBidi"/>
      <w:i/>
      <w:iCs/>
    </w:rPr>
  </w:style>
  <w:style w:type="paragraph" w:styleId="7">
    <w:name w:val="heading 7"/>
    <w:basedOn w:val="6"/>
    <w:next w:val="a1"/>
    <w:link w:val="7Char"/>
    <w:uiPriority w:val="9"/>
    <w:semiHidden/>
    <w:rsid w:val="00B86813"/>
    <w:pPr>
      <w:keepNext/>
      <w:keepLines/>
      <w:spacing w:before="200" w:line="276" w:lineRule="auto"/>
      <w:contextualSpacing/>
      <w:outlineLvl w:val="6"/>
    </w:pPr>
    <w:rPr>
      <w:bCs/>
      <w:i w:val="0"/>
      <w:color w:val="C0504D" w:themeColor="accent2"/>
      <w:lang w:eastAsia="zh-CN"/>
    </w:rPr>
  </w:style>
  <w:style w:type="paragraph" w:styleId="8">
    <w:name w:val="heading 8"/>
    <w:basedOn w:val="7"/>
    <w:next w:val="a1"/>
    <w:link w:val="8Char"/>
    <w:uiPriority w:val="9"/>
    <w:semiHidden/>
    <w:rsid w:val="00B86813"/>
    <w:pPr>
      <w:outlineLvl w:val="7"/>
    </w:pPr>
  </w:style>
  <w:style w:type="paragraph" w:styleId="9">
    <w:name w:val="heading 9"/>
    <w:basedOn w:val="8"/>
    <w:next w:val="a1"/>
    <w:link w:val="9Char"/>
    <w:uiPriority w:val="9"/>
    <w:semiHidden/>
    <w:rsid w:val="00B8681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B420BA"/>
    <w:rPr>
      <w:b/>
      <w:sz w:val="32"/>
    </w:rPr>
  </w:style>
  <w:style w:type="character" w:customStyle="1" w:styleId="2Char">
    <w:name w:val="标题 2 Char"/>
    <w:basedOn w:val="a2"/>
    <w:link w:val="20"/>
    <w:uiPriority w:val="9"/>
    <w:rsid w:val="006C7023"/>
    <w:rPr>
      <w:rFonts w:eastAsiaTheme="majorEastAsia" w:cstheme="majorBidi"/>
      <w:b/>
      <w:bCs/>
      <w:sz w:val="28"/>
      <w:szCs w:val="26"/>
    </w:rPr>
  </w:style>
  <w:style w:type="character" w:customStyle="1" w:styleId="3Char">
    <w:name w:val="标题 3 Char"/>
    <w:basedOn w:val="a2"/>
    <w:link w:val="3"/>
    <w:uiPriority w:val="9"/>
    <w:rsid w:val="006C7023"/>
    <w:rPr>
      <w:rFonts w:eastAsiaTheme="majorEastAsia" w:cstheme="majorBidi"/>
      <w:b/>
      <w:bCs/>
    </w:rPr>
  </w:style>
  <w:style w:type="character" w:customStyle="1" w:styleId="4Char">
    <w:name w:val="标题 4 Char"/>
    <w:basedOn w:val="a2"/>
    <w:link w:val="4"/>
    <w:uiPriority w:val="9"/>
    <w:rsid w:val="006C7023"/>
    <w:rPr>
      <w:rFonts w:eastAsiaTheme="majorEastAsia" w:cstheme="majorBidi"/>
      <w:b/>
      <w:bCs/>
      <w:iCs/>
    </w:rPr>
  </w:style>
  <w:style w:type="character" w:customStyle="1" w:styleId="5Char">
    <w:name w:val="标题 5 Char"/>
    <w:basedOn w:val="a2"/>
    <w:link w:val="5"/>
    <w:uiPriority w:val="9"/>
    <w:rsid w:val="006C7023"/>
    <w:rPr>
      <w:rFonts w:eastAsiaTheme="majorEastAsia" w:cstheme="majorBidi"/>
      <w:b/>
      <w:i/>
    </w:rPr>
  </w:style>
  <w:style w:type="character" w:customStyle="1" w:styleId="6Char">
    <w:name w:val="标题 6 Char"/>
    <w:basedOn w:val="a2"/>
    <w:link w:val="6"/>
    <w:uiPriority w:val="9"/>
    <w:rsid w:val="006C7023"/>
    <w:rPr>
      <w:rFonts w:eastAsiaTheme="majorEastAsia" w:cstheme="majorBidi"/>
      <w:i/>
      <w:iCs/>
    </w:rPr>
  </w:style>
  <w:style w:type="paragraph" w:styleId="a5">
    <w:name w:val="List Paragraph"/>
    <w:basedOn w:val="a1"/>
    <w:link w:val="Char"/>
    <w:uiPriority w:val="34"/>
    <w:qFormat/>
    <w:rsid w:val="00C82CB5"/>
    <w:pPr>
      <w:ind w:firstLineChars="200" w:firstLine="420"/>
    </w:pPr>
  </w:style>
  <w:style w:type="paragraph" w:styleId="a6">
    <w:name w:val="header"/>
    <w:basedOn w:val="a1"/>
    <w:link w:val="Char0"/>
    <w:unhideWhenUsed/>
    <w:rsid w:val="00F317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6"/>
    <w:uiPriority w:val="99"/>
    <w:rsid w:val="00F31774"/>
    <w:rPr>
      <w:sz w:val="18"/>
      <w:szCs w:val="18"/>
      <w:lang w:val="en-GB"/>
    </w:rPr>
  </w:style>
  <w:style w:type="paragraph" w:styleId="a7">
    <w:name w:val="footer"/>
    <w:basedOn w:val="a1"/>
    <w:link w:val="Char1"/>
    <w:uiPriority w:val="99"/>
    <w:unhideWhenUsed/>
    <w:rsid w:val="00F31774"/>
    <w:pPr>
      <w:tabs>
        <w:tab w:val="center" w:pos="4153"/>
        <w:tab w:val="right" w:pos="8306"/>
      </w:tabs>
      <w:snapToGrid w:val="0"/>
    </w:pPr>
    <w:rPr>
      <w:sz w:val="18"/>
      <w:szCs w:val="18"/>
    </w:rPr>
  </w:style>
  <w:style w:type="character" w:customStyle="1" w:styleId="Char1">
    <w:name w:val="页脚 Char"/>
    <w:basedOn w:val="a2"/>
    <w:link w:val="a7"/>
    <w:uiPriority w:val="99"/>
    <w:rsid w:val="00F31774"/>
    <w:rPr>
      <w:sz w:val="18"/>
      <w:szCs w:val="18"/>
      <w:lang w:val="en-GB"/>
    </w:rPr>
  </w:style>
  <w:style w:type="paragraph" w:customStyle="1" w:styleId="Indent0">
    <w:name w:val="Indent0"/>
    <w:basedOn w:val="a1"/>
    <w:rsid w:val="000274A7"/>
    <w:pPr>
      <w:spacing w:after="240"/>
      <w:jc w:val="both"/>
    </w:pPr>
    <w:rPr>
      <w:rFonts w:ascii="Times New Roman" w:eastAsia="宋体" w:hAnsi="Times New Roman" w:cs="Times New Roman"/>
      <w:szCs w:val="20"/>
      <w:lang w:val="en-AU"/>
    </w:rPr>
  </w:style>
  <w:style w:type="character" w:customStyle="1" w:styleId="7Char">
    <w:name w:val="标题 7 Char"/>
    <w:basedOn w:val="a2"/>
    <w:link w:val="7"/>
    <w:uiPriority w:val="9"/>
    <w:semiHidden/>
    <w:rsid w:val="00B86813"/>
    <w:rPr>
      <w:rFonts w:eastAsiaTheme="majorEastAsia" w:cstheme="majorBidi"/>
      <w:bCs/>
      <w:iCs/>
      <w:color w:val="C0504D" w:themeColor="accent2"/>
      <w:lang w:val="en-GB" w:eastAsia="zh-CN"/>
    </w:rPr>
  </w:style>
  <w:style w:type="character" w:customStyle="1" w:styleId="8Char">
    <w:name w:val="标题 8 Char"/>
    <w:basedOn w:val="a2"/>
    <w:link w:val="8"/>
    <w:uiPriority w:val="9"/>
    <w:semiHidden/>
    <w:rsid w:val="00B86813"/>
    <w:rPr>
      <w:rFonts w:eastAsiaTheme="majorEastAsia" w:cstheme="majorBidi"/>
      <w:bCs/>
      <w:iCs/>
      <w:color w:val="C0504D" w:themeColor="accent2"/>
      <w:lang w:val="en-GB" w:eastAsia="zh-CN"/>
    </w:rPr>
  </w:style>
  <w:style w:type="character" w:customStyle="1" w:styleId="9Char">
    <w:name w:val="标题 9 Char"/>
    <w:basedOn w:val="a2"/>
    <w:link w:val="9"/>
    <w:uiPriority w:val="9"/>
    <w:semiHidden/>
    <w:rsid w:val="00B86813"/>
    <w:rPr>
      <w:rFonts w:eastAsiaTheme="majorEastAsia" w:cstheme="majorBidi"/>
      <w:bCs/>
      <w:iCs/>
      <w:color w:val="C0504D" w:themeColor="accent2"/>
      <w:lang w:val="en-GB" w:eastAsia="zh-CN"/>
    </w:rPr>
  </w:style>
  <w:style w:type="paragraph" w:styleId="a8">
    <w:name w:val="Balloon Text"/>
    <w:basedOn w:val="a1"/>
    <w:link w:val="Char2"/>
    <w:semiHidden/>
    <w:rsid w:val="00B86813"/>
    <w:pPr>
      <w:spacing w:after="200"/>
      <w:contextualSpacing/>
    </w:pPr>
    <w:rPr>
      <w:rFonts w:ascii="Tahoma" w:eastAsia="宋体" w:hAnsi="Tahoma" w:cs="Tahoma"/>
      <w:sz w:val="16"/>
      <w:szCs w:val="16"/>
      <w:lang w:eastAsia="zh-CN"/>
    </w:rPr>
  </w:style>
  <w:style w:type="character" w:customStyle="1" w:styleId="Char2">
    <w:name w:val="批注框文本 Char"/>
    <w:basedOn w:val="a2"/>
    <w:link w:val="a8"/>
    <w:uiPriority w:val="99"/>
    <w:semiHidden/>
    <w:rsid w:val="00B86813"/>
    <w:rPr>
      <w:rFonts w:ascii="Tahoma" w:eastAsia="宋体" w:hAnsi="Tahoma" w:cs="Tahoma"/>
      <w:sz w:val="16"/>
      <w:szCs w:val="16"/>
      <w:lang w:val="en-GB" w:eastAsia="zh-CN"/>
    </w:rPr>
  </w:style>
  <w:style w:type="paragraph" w:styleId="a9">
    <w:name w:val="Block Text"/>
    <w:basedOn w:val="a1"/>
    <w:rsid w:val="00B86813"/>
    <w:pPr>
      <w:pBdr>
        <w:top w:val="single" w:sz="2" w:space="10" w:color="auto"/>
        <w:left w:val="single" w:sz="2" w:space="10" w:color="auto"/>
        <w:bottom w:val="single" w:sz="2" w:space="10" w:color="auto"/>
        <w:right w:val="single" w:sz="2" w:space="10" w:color="auto"/>
      </w:pBdr>
      <w:spacing w:after="200" w:line="276" w:lineRule="auto"/>
      <w:ind w:left="1152" w:right="1152"/>
      <w:contextualSpacing/>
    </w:pPr>
    <w:rPr>
      <w:i/>
      <w:iCs/>
      <w:sz w:val="20"/>
      <w:lang w:eastAsia="zh-CN"/>
    </w:rPr>
  </w:style>
  <w:style w:type="character" w:styleId="aa">
    <w:name w:val="Book Title"/>
    <w:basedOn w:val="a2"/>
    <w:uiPriority w:val="99"/>
    <w:semiHidden/>
    <w:rsid w:val="00B86813"/>
    <w:rPr>
      <w:rFonts w:ascii="Verdana" w:hAnsi="Verdana"/>
      <w:b/>
      <w:bCs/>
      <w:smallCaps/>
      <w:spacing w:val="5"/>
      <w:sz w:val="18"/>
    </w:rPr>
  </w:style>
  <w:style w:type="paragraph" w:styleId="ab">
    <w:name w:val="caption"/>
    <w:basedOn w:val="a1"/>
    <w:next w:val="a1"/>
    <w:uiPriority w:val="99"/>
    <w:semiHidden/>
    <w:rsid w:val="00B86813"/>
    <w:pPr>
      <w:spacing w:after="200" w:line="276" w:lineRule="auto"/>
      <w:contextualSpacing/>
    </w:pPr>
    <w:rPr>
      <w:rFonts w:eastAsia="宋体"/>
      <w:b/>
      <w:bCs/>
      <w:sz w:val="16"/>
      <w:szCs w:val="18"/>
      <w:lang w:eastAsia="zh-CN"/>
    </w:rPr>
  </w:style>
  <w:style w:type="paragraph" w:styleId="ac">
    <w:name w:val="Date"/>
    <w:basedOn w:val="a1"/>
    <w:next w:val="a1"/>
    <w:link w:val="Char3"/>
    <w:uiPriority w:val="99"/>
    <w:qFormat/>
    <w:rsid w:val="00B86813"/>
    <w:pPr>
      <w:spacing w:after="200" w:line="276" w:lineRule="auto"/>
      <w:contextualSpacing/>
    </w:pPr>
    <w:rPr>
      <w:rFonts w:eastAsia="宋体"/>
      <w:sz w:val="20"/>
      <w:lang w:eastAsia="zh-CN"/>
    </w:rPr>
  </w:style>
  <w:style w:type="character" w:customStyle="1" w:styleId="Char3">
    <w:name w:val="日期 Char"/>
    <w:basedOn w:val="a2"/>
    <w:link w:val="ac"/>
    <w:uiPriority w:val="99"/>
    <w:semiHidden/>
    <w:rsid w:val="00B86813"/>
    <w:rPr>
      <w:rFonts w:eastAsia="宋体"/>
      <w:sz w:val="20"/>
      <w:lang w:val="en-GB" w:eastAsia="zh-CN"/>
    </w:rPr>
  </w:style>
  <w:style w:type="character" w:styleId="ad">
    <w:name w:val="Emphasis"/>
    <w:basedOn w:val="a2"/>
    <w:uiPriority w:val="99"/>
    <w:semiHidden/>
    <w:rsid w:val="00B86813"/>
    <w:rPr>
      <w:rFonts w:ascii="Verdana" w:hAnsi="Verdana"/>
      <w:i/>
      <w:iCs/>
      <w:sz w:val="18"/>
    </w:rPr>
  </w:style>
  <w:style w:type="character" w:styleId="ae">
    <w:name w:val="endnote reference"/>
    <w:basedOn w:val="a2"/>
    <w:uiPriority w:val="99"/>
    <w:semiHidden/>
    <w:rsid w:val="00B86813"/>
    <w:rPr>
      <w:rFonts w:ascii="Verdana" w:hAnsi="Verdana"/>
      <w:sz w:val="14"/>
      <w:vertAlign w:val="superscript"/>
    </w:rPr>
  </w:style>
  <w:style w:type="paragraph" w:styleId="af">
    <w:name w:val="endnote text"/>
    <w:basedOn w:val="a1"/>
    <w:link w:val="Char4"/>
    <w:uiPriority w:val="99"/>
    <w:semiHidden/>
    <w:rsid w:val="00B86813"/>
    <w:pPr>
      <w:spacing w:after="200" w:line="180" w:lineRule="atLeast"/>
      <w:contextualSpacing/>
    </w:pPr>
    <w:rPr>
      <w:rFonts w:eastAsia="宋体"/>
      <w:sz w:val="14"/>
      <w:szCs w:val="20"/>
      <w:lang w:eastAsia="zh-CN"/>
    </w:rPr>
  </w:style>
  <w:style w:type="character" w:customStyle="1" w:styleId="Char4">
    <w:name w:val="尾注文本 Char"/>
    <w:basedOn w:val="a2"/>
    <w:link w:val="af"/>
    <w:uiPriority w:val="99"/>
    <w:semiHidden/>
    <w:rsid w:val="00B86813"/>
    <w:rPr>
      <w:rFonts w:eastAsia="宋体"/>
      <w:sz w:val="14"/>
      <w:szCs w:val="20"/>
      <w:lang w:val="en-GB" w:eastAsia="zh-CN"/>
    </w:rPr>
  </w:style>
  <w:style w:type="character" w:styleId="af0">
    <w:name w:val="footnote reference"/>
    <w:basedOn w:val="a2"/>
    <w:uiPriority w:val="99"/>
    <w:semiHidden/>
    <w:rsid w:val="00B86813"/>
    <w:rPr>
      <w:rFonts w:ascii="Verdana" w:hAnsi="Verdana"/>
      <w:sz w:val="14"/>
      <w:vertAlign w:val="superscript"/>
    </w:rPr>
  </w:style>
  <w:style w:type="paragraph" w:styleId="af1">
    <w:name w:val="footnote text"/>
    <w:basedOn w:val="a1"/>
    <w:link w:val="Char5"/>
    <w:uiPriority w:val="99"/>
    <w:semiHidden/>
    <w:rsid w:val="00B86813"/>
    <w:pPr>
      <w:spacing w:after="200" w:line="180" w:lineRule="atLeast"/>
      <w:contextualSpacing/>
    </w:pPr>
    <w:rPr>
      <w:rFonts w:eastAsia="宋体"/>
      <w:sz w:val="14"/>
      <w:szCs w:val="20"/>
      <w:lang w:eastAsia="zh-CN"/>
    </w:rPr>
  </w:style>
  <w:style w:type="character" w:customStyle="1" w:styleId="Char5">
    <w:name w:val="脚注文本 Char"/>
    <w:basedOn w:val="a2"/>
    <w:link w:val="af1"/>
    <w:uiPriority w:val="99"/>
    <w:semiHidden/>
    <w:rsid w:val="00B86813"/>
    <w:rPr>
      <w:rFonts w:eastAsia="宋体"/>
      <w:sz w:val="14"/>
      <w:szCs w:val="20"/>
      <w:lang w:val="en-GB" w:eastAsia="zh-CN"/>
    </w:rPr>
  </w:style>
  <w:style w:type="character" w:styleId="af2">
    <w:name w:val="Intense Emphasis"/>
    <w:basedOn w:val="a2"/>
    <w:uiPriority w:val="99"/>
    <w:semiHidden/>
    <w:rsid w:val="00B86813"/>
    <w:rPr>
      <w:rFonts w:ascii="Verdana" w:hAnsi="Verdana"/>
      <w:b/>
      <w:bCs/>
      <w:i/>
      <w:iCs/>
      <w:color w:val="auto"/>
      <w:sz w:val="18"/>
    </w:rPr>
  </w:style>
  <w:style w:type="paragraph" w:styleId="af3">
    <w:name w:val="Intense Quote"/>
    <w:basedOn w:val="a1"/>
    <w:next w:val="a1"/>
    <w:link w:val="Char6"/>
    <w:uiPriority w:val="30"/>
    <w:semiHidden/>
    <w:rsid w:val="00B86813"/>
    <w:pPr>
      <w:pBdr>
        <w:bottom w:val="single" w:sz="4" w:space="4" w:color="auto"/>
      </w:pBdr>
      <w:spacing w:before="200" w:after="280" w:line="276" w:lineRule="auto"/>
      <w:ind w:left="936" w:right="936"/>
      <w:contextualSpacing/>
    </w:pPr>
    <w:rPr>
      <w:rFonts w:eastAsia="宋体"/>
      <w:b/>
      <w:bCs/>
      <w:i/>
      <w:iCs/>
      <w:sz w:val="20"/>
      <w:lang w:eastAsia="zh-CN"/>
    </w:rPr>
  </w:style>
  <w:style w:type="character" w:customStyle="1" w:styleId="Char6">
    <w:name w:val="明显引用 Char"/>
    <w:basedOn w:val="a2"/>
    <w:link w:val="af3"/>
    <w:uiPriority w:val="30"/>
    <w:rsid w:val="00B86813"/>
    <w:rPr>
      <w:rFonts w:eastAsia="宋体"/>
      <w:b/>
      <w:bCs/>
      <w:i/>
      <w:iCs/>
      <w:sz w:val="20"/>
      <w:lang w:val="en-GB" w:eastAsia="zh-CN"/>
    </w:rPr>
  </w:style>
  <w:style w:type="character" w:styleId="af4">
    <w:name w:val="Intense Reference"/>
    <w:basedOn w:val="a2"/>
    <w:uiPriority w:val="99"/>
    <w:semiHidden/>
    <w:rsid w:val="00B86813"/>
    <w:rPr>
      <w:rFonts w:ascii="Verdana" w:hAnsi="Verdana"/>
      <w:b/>
      <w:bCs/>
      <w:smallCaps/>
      <w:color w:val="auto"/>
      <w:spacing w:val="5"/>
      <w:sz w:val="18"/>
      <w:u w:val="single"/>
    </w:rPr>
  </w:style>
  <w:style w:type="paragraph" w:styleId="a">
    <w:name w:val="List Bullet"/>
    <w:basedOn w:val="a1"/>
    <w:uiPriority w:val="99"/>
    <w:qFormat/>
    <w:rsid w:val="00B86813"/>
    <w:pPr>
      <w:numPr>
        <w:numId w:val="4"/>
      </w:numPr>
      <w:spacing w:after="200" w:line="276" w:lineRule="auto"/>
      <w:contextualSpacing/>
    </w:pPr>
    <w:rPr>
      <w:rFonts w:eastAsia="宋体"/>
      <w:sz w:val="20"/>
      <w:lang w:val="da-DK" w:eastAsia="zh-CN"/>
    </w:rPr>
  </w:style>
  <w:style w:type="paragraph" w:styleId="2">
    <w:name w:val="List Bullet 2"/>
    <w:basedOn w:val="a1"/>
    <w:uiPriority w:val="99"/>
    <w:semiHidden/>
    <w:rsid w:val="00B86813"/>
    <w:pPr>
      <w:numPr>
        <w:numId w:val="5"/>
      </w:numPr>
      <w:spacing w:after="200" w:line="276" w:lineRule="auto"/>
      <w:contextualSpacing/>
    </w:pPr>
    <w:rPr>
      <w:rFonts w:eastAsia="宋体"/>
      <w:sz w:val="20"/>
      <w:lang w:eastAsia="zh-CN"/>
    </w:rPr>
  </w:style>
  <w:style w:type="paragraph" w:styleId="a0">
    <w:name w:val="List Number"/>
    <w:basedOn w:val="a1"/>
    <w:uiPriority w:val="99"/>
    <w:qFormat/>
    <w:rsid w:val="00B86813"/>
    <w:pPr>
      <w:numPr>
        <w:numId w:val="6"/>
      </w:numPr>
      <w:spacing w:after="200" w:line="276" w:lineRule="auto"/>
      <w:contextualSpacing/>
    </w:pPr>
    <w:rPr>
      <w:rFonts w:eastAsia="宋体"/>
      <w:sz w:val="20"/>
      <w:lang w:val="da-DK" w:eastAsia="zh-CN"/>
    </w:rPr>
  </w:style>
  <w:style w:type="paragraph" w:styleId="af5">
    <w:name w:val="Note Heading"/>
    <w:basedOn w:val="a1"/>
    <w:next w:val="a1"/>
    <w:link w:val="Char7"/>
    <w:uiPriority w:val="99"/>
    <w:semiHidden/>
    <w:rsid w:val="00B86813"/>
    <w:pPr>
      <w:spacing w:after="200"/>
      <w:contextualSpacing/>
    </w:pPr>
    <w:rPr>
      <w:rFonts w:eastAsia="宋体"/>
      <w:b/>
      <w:sz w:val="20"/>
      <w:lang w:eastAsia="zh-CN"/>
    </w:rPr>
  </w:style>
  <w:style w:type="character" w:customStyle="1" w:styleId="Char7">
    <w:name w:val="注释标题 Char"/>
    <w:basedOn w:val="a2"/>
    <w:link w:val="af5"/>
    <w:uiPriority w:val="99"/>
    <w:semiHidden/>
    <w:rsid w:val="00B86813"/>
    <w:rPr>
      <w:rFonts w:eastAsia="宋体"/>
      <w:b/>
      <w:sz w:val="20"/>
      <w:lang w:val="en-GB" w:eastAsia="zh-CN"/>
    </w:rPr>
  </w:style>
  <w:style w:type="character" w:styleId="af6">
    <w:name w:val="page number"/>
    <w:basedOn w:val="a2"/>
    <w:qFormat/>
    <w:rsid w:val="00B86813"/>
    <w:rPr>
      <w:rFonts w:ascii="Verdana" w:hAnsi="Verdana"/>
      <w:sz w:val="18"/>
    </w:rPr>
  </w:style>
  <w:style w:type="character" w:styleId="af7">
    <w:name w:val="Placeholder Text"/>
    <w:basedOn w:val="a2"/>
    <w:uiPriority w:val="99"/>
    <w:semiHidden/>
    <w:rsid w:val="00B86813"/>
    <w:rPr>
      <w:color w:val="808080"/>
    </w:rPr>
  </w:style>
  <w:style w:type="paragraph" w:styleId="af8">
    <w:name w:val="Quote"/>
    <w:basedOn w:val="a1"/>
    <w:next w:val="a1"/>
    <w:link w:val="Char8"/>
    <w:uiPriority w:val="29"/>
    <w:semiHidden/>
    <w:rsid w:val="00B86813"/>
    <w:pPr>
      <w:spacing w:after="200" w:line="276" w:lineRule="auto"/>
      <w:contextualSpacing/>
    </w:pPr>
    <w:rPr>
      <w:rFonts w:eastAsia="宋体"/>
      <w:i/>
      <w:iCs/>
      <w:color w:val="000000" w:themeColor="text1"/>
      <w:sz w:val="20"/>
      <w:lang w:eastAsia="zh-CN"/>
    </w:rPr>
  </w:style>
  <w:style w:type="character" w:customStyle="1" w:styleId="Char8">
    <w:name w:val="引用 Char"/>
    <w:basedOn w:val="a2"/>
    <w:link w:val="af8"/>
    <w:uiPriority w:val="29"/>
    <w:rsid w:val="00B86813"/>
    <w:rPr>
      <w:rFonts w:eastAsia="宋体"/>
      <w:i/>
      <w:iCs/>
      <w:color w:val="000000" w:themeColor="text1"/>
      <w:sz w:val="20"/>
      <w:lang w:val="en-GB" w:eastAsia="zh-CN"/>
    </w:rPr>
  </w:style>
  <w:style w:type="paragraph" w:styleId="af9">
    <w:name w:val="Salutation"/>
    <w:basedOn w:val="a1"/>
    <w:next w:val="a1"/>
    <w:link w:val="Char9"/>
    <w:uiPriority w:val="99"/>
    <w:semiHidden/>
    <w:rsid w:val="00B86813"/>
    <w:pPr>
      <w:keepNext/>
      <w:spacing w:after="200" w:line="276" w:lineRule="auto"/>
      <w:contextualSpacing/>
    </w:pPr>
    <w:rPr>
      <w:rFonts w:eastAsia="宋体"/>
      <w:sz w:val="20"/>
      <w:lang w:eastAsia="zh-CN"/>
    </w:rPr>
  </w:style>
  <w:style w:type="character" w:customStyle="1" w:styleId="Char9">
    <w:name w:val="称呼 Char"/>
    <w:basedOn w:val="a2"/>
    <w:link w:val="af9"/>
    <w:uiPriority w:val="99"/>
    <w:semiHidden/>
    <w:rsid w:val="00B86813"/>
    <w:rPr>
      <w:rFonts w:eastAsia="宋体"/>
      <w:sz w:val="20"/>
      <w:lang w:val="en-GB" w:eastAsia="zh-CN"/>
    </w:rPr>
  </w:style>
  <w:style w:type="character" w:styleId="afa">
    <w:name w:val="Strong"/>
    <w:basedOn w:val="a2"/>
    <w:uiPriority w:val="99"/>
    <w:semiHidden/>
    <w:rsid w:val="00B86813"/>
    <w:rPr>
      <w:rFonts w:ascii="Verdana" w:hAnsi="Verdana"/>
      <w:b/>
      <w:bCs/>
      <w:sz w:val="18"/>
    </w:rPr>
  </w:style>
  <w:style w:type="paragraph" w:styleId="afb">
    <w:name w:val="Subtitle"/>
    <w:basedOn w:val="a1"/>
    <w:next w:val="a1"/>
    <w:link w:val="Chara"/>
    <w:qFormat/>
    <w:rsid w:val="00B86813"/>
    <w:pPr>
      <w:keepNext/>
      <w:keepLines/>
      <w:numPr>
        <w:ilvl w:val="1"/>
      </w:numPr>
      <w:spacing w:before="480" w:line="480" w:lineRule="atLeast"/>
      <w:contextualSpacing/>
    </w:pPr>
    <w:rPr>
      <w:rFonts w:eastAsiaTheme="majorEastAsia" w:cstheme="majorBidi"/>
      <w:iCs/>
      <w:color w:val="9BBB59" w:themeColor="accent3"/>
      <w:spacing w:val="15"/>
      <w:sz w:val="48"/>
      <w:szCs w:val="24"/>
      <w:lang w:eastAsia="zh-CN"/>
    </w:rPr>
  </w:style>
  <w:style w:type="character" w:customStyle="1" w:styleId="Chara">
    <w:name w:val="副标题 Char"/>
    <w:basedOn w:val="a2"/>
    <w:link w:val="afb"/>
    <w:uiPriority w:val="11"/>
    <w:rsid w:val="00B86813"/>
    <w:rPr>
      <w:rFonts w:eastAsiaTheme="majorEastAsia" w:cstheme="majorBidi"/>
      <w:iCs/>
      <w:color w:val="9BBB59" w:themeColor="accent3"/>
      <w:spacing w:val="15"/>
      <w:sz w:val="48"/>
      <w:szCs w:val="24"/>
      <w:lang w:val="en-GB" w:eastAsia="zh-CN"/>
    </w:rPr>
  </w:style>
  <w:style w:type="character" w:styleId="afc">
    <w:name w:val="Subtle Emphasis"/>
    <w:basedOn w:val="a2"/>
    <w:uiPriority w:val="99"/>
    <w:semiHidden/>
    <w:rsid w:val="00B86813"/>
    <w:rPr>
      <w:rFonts w:ascii="Verdana" w:hAnsi="Verdana"/>
      <w:i/>
      <w:iCs/>
      <w:color w:val="auto"/>
      <w:sz w:val="18"/>
    </w:rPr>
  </w:style>
  <w:style w:type="character" w:styleId="afd">
    <w:name w:val="Subtle Reference"/>
    <w:basedOn w:val="a2"/>
    <w:uiPriority w:val="99"/>
    <w:semiHidden/>
    <w:rsid w:val="00B86813"/>
    <w:rPr>
      <w:rFonts w:ascii="Verdana" w:hAnsi="Verdana"/>
      <w:smallCaps/>
      <w:color w:val="auto"/>
      <w:sz w:val="18"/>
      <w:u w:val="single"/>
    </w:rPr>
  </w:style>
  <w:style w:type="paragraph" w:styleId="afe">
    <w:name w:val="table of figures"/>
    <w:basedOn w:val="a1"/>
    <w:next w:val="a1"/>
    <w:uiPriority w:val="99"/>
    <w:semiHidden/>
    <w:rsid w:val="00B86813"/>
    <w:pPr>
      <w:spacing w:after="200" w:line="276" w:lineRule="auto"/>
      <w:ind w:right="567"/>
      <w:contextualSpacing/>
    </w:pPr>
    <w:rPr>
      <w:rFonts w:eastAsia="宋体"/>
      <w:sz w:val="20"/>
      <w:lang w:eastAsia="zh-CN"/>
    </w:rPr>
  </w:style>
  <w:style w:type="paragraph" w:styleId="aff">
    <w:name w:val="Title"/>
    <w:basedOn w:val="a1"/>
    <w:next w:val="a1"/>
    <w:link w:val="Charb"/>
    <w:qFormat/>
    <w:rsid w:val="00B86813"/>
    <w:pPr>
      <w:keepNext/>
      <w:keepLines/>
      <w:spacing w:before="880" w:line="880" w:lineRule="atLeast"/>
      <w:contextualSpacing/>
    </w:pPr>
    <w:rPr>
      <w:rFonts w:eastAsiaTheme="majorEastAsia" w:cstheme="majorBidi"/>
      <w:color w:val="4F81BD" w:themeColor="accent1"/>
      <w:spacing w:val="5"/>
      <w:kern w:val="28"/>
      <w:sz w:val="88"/>
      <w:szCs w:val="52"/>
      <w:lang w:eastAsia="zh-CN"/>
    </w:rPr>
  </w:style>
  <w:style w:type="character" w:customStyle="1" w:styleId="Charb">
    <w:name w:val="标题 Char"/>
    <w:basedOn w:val="a2"/>
    <w:link w:val="aff"/>
    <w:uiPriority w:val="10"/>
    <w:rsid w:val="00B86813"/>
    <w:rPr>
      <w:rFonts w:eastAsiaTheme="majorEastAsia" w:cstheme="majorBidi"/>
      <w:color w:val="4F81BD" w:themeColor="accent1"/>
      <w:spacing w:val="5"/>
      <w:kern w:val="28"/>
      <w:sz w:val="88"/>
      <w:szCs w:val="52"/>
      <w:lang w:val="en-GB" w:eastAsia="zh-CN"/>
    </w:rPr>
  </w:style>
  <w:style w:type="paragraph" w:styleId="aff0">
    <w:name w:val="toa heading"/>
    <w:basedOn w:val="a1"/>
    <w:next w:val="a1"/>
    <w:uiPriority w:val="99"/>
    <w:semiHidden/>
    <w:unhideWhenUsed/>
    <w:rsid w:val="00B86813"/>
    <w:pPr>
      <w:spacing w:after="200" w:line="320" w:lineRule="atLeast"/>
      <w:contextualSpacing/>
    </w:pPr>
    <w:rPr>
      <w:rFonts w:eastAsiaTheme="majorEastAsia" w:cstheme="majorBidi"/>
      <w:b/>
      <w:bCs/>
      <w:sz w:val="24"/>
      <w:szCs w:val="24"/>
      <w:lang w:eastAsia="zh-CN"/>
    </w:rPr>
  </w:style>
  <w:style w:type="paragraph" w:styleId="10">
    <w:name w:val="toc 1"/>
    <w:basedOn w:val="a1"/>
    <w:next w:val="a1"/>
    <w:uiPriority w:val="39"/>
    <w:rsid w:val="00B86813"/>
    <w:pPr>
      <w:spacing w:before="100" w:after="200" w:line="276" w:lineRule="auto"/>
      <w:ind w:right="567"/>
      <w:contextualSpacing/>
    </w:pPr>
    <w:rPr>
      <w:rFonts w:eastAsia="宋体"/>
      <w:sz w:val="20"/>
      <w:lang w:eastAsia="zh-CN"/>
    </w:rPr>
  </w:style>
  <w:style w:type="paragraph" w:styleId="21">
    <w:name w:val="toc 2"/>
    <w:basedOn w:val="a1"/>
    <w:next w:val="a1"/>
    <w:semiHidden/>
    <w:rsid w:val="00B86813"/>
    <w:pPr>
      <w:spacing w:after="200" w:line="276" w:lineRule="auto"/>
      <w:ind w:right="567"/>
      <w:contextualSpacing/>
    </w:pPr>
    <w:rPr>
      <w:rFonts w:eastAsia="宋体"/>
      <w:sz w:val="20"/>
      <w:lang w:eastAsia="zh-CN"/>
    </w:rPr>
  </w:style>
  <w:style w:type="paragraph" w:styleId="30">
    <w:name w:val="toc 3"/>
    <w:basedOn w:val="a1"/>
    <w:next w:val="a1"/>
    <w:semiHidden/>
    <w:rsid w:val="00B86813"/>
    <w:pPr>
      <w:spacing w:after="200" w:line="276" w:lineRule="auto"/>
      <w:ind w:right="567"/>
      <w:contextualSpacing/>
    </w:pPr>
    <w:rPr>
      <w:rFonts w:eastAsia="宋体"/>
      <w:sz w:val="20"/>
      <w:lang w:eastAsia="zh-CN"/>
    </w:rPr>
  </w:style>
  <w:style w:type="paragraph" w:styleId="40">
    <w:name w:val="toc 4"/>
    <w:basedOn w:val="a1"/>
    <w:next w:val="a1"/>
    <w:semiHidden/>
    <w:rsid w:val="00B86813"/>
    <w:pPr>
      <w:spacing w:after="200" w:line="276" w:lineRule="auto"/>
      <w:ind w:right="567"/>
      <w:contextualSpacing/>
    </w:pPr>
    <w:rPr>
      <w:rFonts w:eastAsia="宋体"/>
      <w:sz w:val="20"/>
      <w:lang w:eastAsia="zh-CN"/>
    </w:rPr>
  </w:style>
  <w:style w:type="paragraph" w:styleId="50">
    <w:name w:val="toc 5"/>
    <w:basedOn w:val="a1"/>
    <w:next w:val="a1"/>
    <w:semiHidden/>
    <w:rsid w:val="00B86813"/>
    <w:pPr>
      <w:spacing w:after="200" w:line="276" w:lineRule="auto"/>
      <w:contextualSpacing/>
    </w:pPr>
    <w:rPr>
      <w:rFonts w:eastAsia="宋体"/>
      <w:sz w:val="20"/>
      <w:lang w:eastAsia="zh-CN"/>
    </w:rPr>
  </w:style>
  <w:style w:type="paragraph" w:styleId="60">
    <w:name w:val="toc 6"/>
    <w:basedOn w:val="a1"/>
    <w:next w:val="a1"/>
    <w:semiHidden/>
    <w:rsid w:val="00B86813"/>
    <w:pPr>
      <w:spacing w:after="200" w:line="276" w:lineRule="auto"/>
      <w:ind w:right="567"/>
      <w:contextualSpacing/>
    </w:pPr>
    <w:rPr>
      <w:rFonts w:eastAsia="宋体"/>
      <w:sz w:val="20"/>
      <w:lang w:eastAsia="zh-CN"/>
    </w:rPr>
  </w:style>
  <w:style w:type="paragraph" w:styleId="70">
    <w:name w:val="toc 7"/>
    <w:basedOn w:val="a1"/>
    <w:next w:val="a1"/>
    <w:semiHidden/>
    <w:rsid w:val="00B86813"/>
    <w:pPr>
      <w:spacing w:after="200" w:line="276" w:lineRule="auto"/>
      <w:ind w:right="567"/>
      <w:contextualSpacing/>
    </w:pPr>
    <w:rPr>
      <w:rFonts w:eastAsia="宋体"/>
      <w:sz w:val="20"/>
      <w:lang w:eastAsia="zh-CN"/>
    </w:rPr>
  </w:style>
  <w:style w:type="paragraph" w:styleId="80">
    <w:name w:val="toc 8"/>
    <w:basedOn w:val="a1"/>
    <w:next w:val="a1"/>
    <w:semiHidden/>
    <w:rsid w:val="00B86813"/>
    <w:pPr>
      <w:spacing w:after="200" w:line="276" w:lineRule="auto"/>
      <w:ind w:right="567"/>
      <w:contextualSpacing/>
    </w:pPr>
    <w:rPr>
      <w:rFonts w:eastAsia="宋体"/>
      <w:sz w:val="20"/>
      <w:lang w:eastAsia="zh-CN"/>
    </w:rPr>
  </w:style>
  <w:style w:type="paragraph" w:styleId="90">
    <w:name w:val="toc 9"/>
    <w:basedOn w:val="a1"/>
    <w:next w:val="a1"/>
    <w:semiHidden/>
    <w:rsid w:val="00B86813"/>
    <w:pPr>
      <w:spacing w:after="200" w:line="276" w:lineRule="auto"/>
      <w:ind w:right="567"/>
      <w:contextualSpacing/>
    </w:pPr>
    <w:rPr>
      <w:rFonts w:eastAsia="宋体"/>
      <w:sz w:val="20"/>
      <w:lang w:eastAsia="zh-CN"/>
    </w:rPr>
  </w:style>
  <w:style w:type="paragraph" w:styleId="TOC">
    <w:name w:val="TOC Heading"/>
    <w:basedOn w:val="1"/>
    <w:next w:val="a1"/>
    <w:uiPriority w:val="99"/>
    <w:semiHidden/>
    <w:rsid w:val="00B86813"/>
    <w:pPr>
      <w:keepNext/>
      <w:keepLines/>
      <w:spacing w:before="480" w:after="0" w:line="360" w:lineRule="atLeast"/>
      <w:contextualSpacing/>
      <w:outlineLvl w:val="9"/>
    </w:pPr>
    <w:rPr>
      <w:rFonts w:eastAsiaTheme="majorEastAsia" w:cstheme="majorBidi"/>
      <w:b w:val="0"/>
      <w:bCs/>
      <w:color w:val="4F81BD" w:themeColor="accent1"/>
      <w:sz w:val="28"/>
      <w:szCs w:val="28"/>
      <w:lang w:eastAsia="zh-CN"/>
    </w:rPr>
  </w:style>
  <w:style w:type="paragraph" w:styleId="aff1">
    <w:name w:val="No Spacing"/>
    <w:uiPriority w:val="99"/>
    <w:qFormat/>
    <w:rsid w:val="00B86813"/>
    <w:pPr>
      <w:spacing w:after="200"/>
      <w:contextualSpacing/>
    </w:pPr>
    <w:rPr>
      <w:rFonts w:eastAsia="宋体"/>
      <w:sz w:val="20"/>
      <w:lang w:val="en-GB" w:eastAsia="zh-CN"/>
    </w:rPr>
  </w:style>
  <w:style w:type="paragraph" w:styleId="aff2">
    <w:name w:val="List"/>
    <w:basedOn w:val="a1"/>
    <w:uiPriority w:val="99"/>
    <w:semiHidden/>
    <w:rsid w:val="00B86813"/>
    <w:pPr>
      <w:spacing w:after="200" w:line="276" w:lineRule="auto"/>
      <w:ind w:left="283" w:hanging="283"/>
      <w:contextualSpacing/>
    </w:pPr>
    <w:rPr>
      <w:rFonts w:eastAsia="宋体"/>
      <w:sz w:val="20"/>
      <w:lang w:eastAsia="zh-CN"/>
    </w:rPr>
  </w:style>
  <w:style w:type="table" w:styleId="aff3">
    <w:name w:val="Table Grid"/>
    <w:basedOn w:val="a3"/>
    <w:uiPriority w:val="99"/>
    <w:rsid w:val="00B86813"/>
    <w:rPr>
      <w:rFonts w:asciiTheme="minorHAnsi" w:eastAsia="宋体" w:hAnsiTheme="minorHAns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
    <w:name w:val="Address"/>
    <w:basedOn w:val="a7"/>
    <w:uiPriority w:val="9"/>
    <w:qFormat/>
    <w:rsid w:val="00B86813"/>
    <w:pPr>
      <w:tabs>
        <w:tab w:val="clear" w:pos="4153"/>
        <w:tab w:val="clear" w:pos="8306"/>
        <w:tab w:val="center" w:pos="4819"/>
        <w:tab w:val="right" w:pos="9638"/>
      </w:tabs>
      <w:snapToGrid/>
      <w:spacing w:line="200" w:lineRule="exact"/>
      <w:contextualSpacing/>
    </w:pPr>
    <w:rPr>
      <w:rFonts w:eastAsia="宋体"/>
      <w:color w:val="C0504D" w:themeColor="accent2"/>
      <w:sz w:val="16"/>
      <w:szCs w:val="22"/>
      <w:lang w:eastAsia="zh-CN"/>
    </w:rPr>
  </w:style>
  <w:style w:type="paragraph" w:customStyle="1" w:styleId="Default">
    <w:name w:val="Default"/>
    <w:rsid w:val="00B86813"/>
    <w:pPr>
      <w:autoSpaceDE w:val="0"/>
      <w:autoSpaceDN w:val="0"/>
      <w:adjustRightInd w:val="0"/>
    </w:pPr>
    <w:rPr>
      <w:rFonts w:eastAsia="宋体" w:cs="Arial"/>
      <w:color w:val="000000"/>
      <w:sz w:val="24"/>
      <w:szCs w:val="24"/>
      <w:lang w:val="en-GB" w:eastAsia="zh-CN" w:bidi="th-TH"/>
    </w:rPr>
  </w:style>
  <w:style w:type="character" w:styleId="aff4">
    <w:name w:val="annotation reference"/>
    <w:basedOn w:val="a2"/>
    <w:uiPriority w:val="99"/>
    <w:semiHidden/>
    <w:rsid w:val="00B86813"/>
    <w:rPr>
      <w:sz w:val="16"/>
      <w:szCs w:val="16"/>
    </w:rPr>
  </w:style>
  <w:style w:type="paragraph" w:styleId="aff5">
    <w:name w:val="annotation text"/>
    <w:basedOn w:val="a1"/>
    <w:link w:val="Charc"/>
    <w:uiPriority w:val="99"/>
    <w:semiHidden/>
    <w:rsid w:val="00B86813"/>
    <w:pPr>
      <w:spacing w:after="200"/>
      <w:contextualSpacing/>
    </w:pPr>
    <w:rPr>
      <w:rFonts w:eastAsia="宋体"/>
      <w:sz w:val="20"/>
      <w:szCs w:val="20"/>
      <w:lang w:eastAsia="zh-CN"/>
    </w:rPr>
  </w:style>
  <w:style w:type="character" w:customStyle="1" w:styleId="Charc">
    <w:name w:val="批注文字 Char"/>
    <w:basedOn w:val="a2"/>
    <w:link w:val="aff5"/>
    <w:uiPriority w:val="99"/>
    <w:semiHidden/>
    <w:rsid w:val="00B86813"/>
    <w:rPr>
      <w:rFonts w:eastAsia="宋体"/>
      <w:sz w:val="20"/>
      <w:szCs w:val="20"/>
      <w:lang w:val="en-GB" w:eastAsia="zh-CN"/>
    </w:rPr>
  </w:style>
  <w:style w:type="paragraph" w:styleId="aff6">
    <w:name w:val="annotation subject"/>
    <w:basedOn w:val="aff5"/>
    <w:next w:val="aff5"/>
    <w:link w:val="Chard"/>
    <w:uiPriority w:val="99"/>
    <w:semiHidden/>
    <w:rsid w:val="00B86813"/>
    <w:rPr>
      <w:b/>
      <w:bCs/>
    </w:rPr>
  </w:style>
  <w:style w:type="character" w:customStyle="1" w:styleId="Chard">
    <w:name w:val="批注主题 Char"/>
    <w:basedOn w:val="Charc"/>
    <w:link w:val="aff6"/>
    <w:uiPriority w:val="99"/>
    <w:semiHidden/>
    <w:rsid w:val="00B86813"/>
    <w:rPr>
      <w:rFonts w:eastAsia="宋体"/>
      <w:b/>
      <w:bCs/>
      <w:sz w:val="20"/>
      <w:szCs w:val="20"/>
      <w:lang w:val="en-GB" w:eastAsia="zh-CN"/>
    </w:rPr>
  </w:style>
  <w:style w:type="paragraph" w:styleId="aff7">
    <w:name w:val="Body Text"/>
    <w:basedOn w:val="a1"/>
    <w:link w:val="Chare"/>
    <w:semiHidden/>
    <w:unhideWhenUsed/>
    <w:rsid w:val="00050005"/>
    <w:pPr>
      <w:spacing w:after="240"/>
      <w:ind w:left="720"/>
      <w:jc w:val="both"/>
    </w:pPr>
    <w:rPr>
      <w:rFonts w:ascii="Times New Roman" w:eastAsia="宋体" w:hAnsi="Times New Roman" w:cs="Times New Roman"/>
      <w:szCs w:val="20"/>
      <w:lang w:eastAsia="zh-CN"/>
    </w:rPr>
  </w:style>
  <w:style w:type="character" w:customStyle="1" w:styleId="Chare">
    <w:name w:val="正文文本 Char"/>
    <w:basedOn w:val="a2"/>
    <w:link w:val="aff7"/>
    <w:uiPriority w:val="99"/>
    <w:semiHidden/>
    <w:rsid w:val="00050005"/>
    <w:rPr>
      <w:rFonts w:ascii="Times New Roman" w:eastAsia="宋体" w:hAnsi="Times New Roman" w:cs="Times New Roman"/>
      <w:szCs w:val="20"/>
      <w:lang w:val="en-GB" w:eastAsia="zh-CN"/>
    </w:rPr>
  </w:style>
  <w:style w:type="paragraph" w:customStyle="1" w:styleId="BPMAINL1">
    <w:name w:val="BPMAIN_L1"/>
    <w:basedOn w:val="a1"/>
    <w:next w:val="BPMAINL2"/>
    <w:qFormat/>
    <w:rsid w:val="00050005"/>
    <w:pPr>
      <w:keepNext/>
      <w:numPr>
        <w:numId w:val="7"/>
      </w:numPr>
      <w:tabs>
        <w:tab w:val="clear" w:pos="360"/>
        <w:tab w:val="num" w:pos="720"/>
      </w:tabs>
      <w:spacing w:after="240"/>
      <w:ind w:left="720" w:hanging="720"/>
      <w:jc w:val="both"/>
      <w:outlineLvl w:val="0"/>
    </w:pPr>
    <w:rPr>
      <w:rFonts w:ascii="Times New Roman" w:eastAsia="宋体" w:hAnsi="Times New Roman" w:cs="Times New Roman"/>
      <w:b/>
      <w:caps/>
      <w:szCs w:val="20"/>
    </w:rPr>
  </w:style>
  <w:style w:type="paragraph" w:customStyle="1" w:styleId="BPMAINL2">
    <w:name w:val="BPMAIN_L2"/>
    <w:basedOn w:val="a1"/>
    <w:link w:val="BPMAINL2Char"/>
    <w:qFormat/>
    <w:rsid w:val="00050005"/>
    <w:pPr>
      <w:tabs>
        <w:tab w:val="num" w:pos="720"/>
      </w:tabs>
      <w:spacing w:after="240"/>
      <w:ind w:left="720" w:hanging="720"/>
      <w:jc w:val="both"/>
      <w:outlineLvl w:val="1"/>
    </w:pPr>
    <w:rPr>
      <w:rFonts w:ascii="Times New Roman" w:eastAsia="宋体" w:hAnsi="Times New Roman" w:cs="Times New Roman"/>
      <w:szCs w:val="20"/>
    </w:rPr>
  </w:style>
  <w:style w:type="paragraph" w:customStyle="1" w:styleId="BPMAINL3">
    <w:name w:val="BPMAIN_L3"/>
    <w:basedOn w:val="a1"/>
    <w:link w:val="BPMAINL3Char"/>
    <w:qFormat/>
    <w:rsid w:val="00050005"/>
    <w:pPr>
      <w:tabs>
        <w:tab w:val="num" w:pos="1440"/>
      </w:tabs>
      <w:spacing w:after="240"/>
      <w:ind w:left="1440" w:hanging="720"/>
      <w:jc w:val="both"/>
      <w:outlineLvl w:val="2"/>
    </w:pPr>
    <w:rPr>
      <w:rFonts w:ascii="Times New Roman" w:eastAsia="宋体" w:hAnsi="Times New Roman" w:cs="Times New Roman"/>
      <w:szCs w:val="20"/>
    </w:rPr>
  </w:style>
  <w:style w:type="paragraph" w:customStyle="1" w:styleId="BPMAINL4">
    <w:name w:val="BPMAIN_L4"/>
    <w:basedOn w:val="a1"/>
    <w:qFormat/>
    <w:rsid w:val="00050005"/>
    <w:pPr>
      <w:numPr>
        <w:ilvl w:val="3"/>
        <w:numId w:val="7"/>
      </w:numPr>
      <w:tabs>
        <w:tab w:val="clear" w:pos="1800"/>
        <w:tab w:val="num" w:pos="2160"/>
      </w:tabs>
      <w:spacing w:after="240"/>
      <w:ind w:left="2160" w:hanging="720"/>
      <w:jc w:val="both"/>
      <w:outlineLvl w:val="3"/>
    </w:pPr>
    <w:rPr>
      <w:rFonts w:ascii="Times New Roman" w:eastAsia="宋体" w:hAnsi="Times New Roman" w:cs="Times New Roman"/>
      <w:szCs w:val="20"/>
    </w:rPr>
  </w:style>
  <w:style w:type="paragraph" w:customStyle="1" w:styleId="BPMAINL5">
    <w:name w:val="BPMAIN_L5"/>
    <w:basedOn w:val="a1"/>
    <w:qFormat/>
    <w:rsid w:val="00050005"/>
    <w:pPr>
      <w:numPr>
        <w:ilvl w:val="4"/>
        <w:numId w:val="7"/>
      </w:numPr>
      <w:tabs>
        <w:tab w:val="clear" w:pos="2520"/>
        <w:tab w:val="num" w:pos="2880"/>
      </w:tabs>
      <w:spacing w:after="240"/>
      <w:ind w:left="2880" w:hanging="720"/>
      <w:jc w:val="both"/>
      <w:outlineLvl w:val="4"/>
    </w:pPr>
    <w:rPr>
      <w:rFonts w:ascii="Times New Roman" w:eastAsia="宋体" w:hAnsi="Times New Roman" w:cs="Times New Roman"/>
      <w:szCs w:val="20"/>
    </w:rPr>
  </w:style>
  <w:style w:type="paragraph" w:customStyle="1" w:styleId="BPMAINL7">
    <w:name w:val="BPMAIN_L7"/>
    <w:basedOn w:val="a1"/>
    <w:qFormat/>
    <w:rsid w:val="00050005"/>
    <w:pPr>
      <w:numPr>
        <w:ilvl w:val="6"/>
        <w:numId w:val="7"/>
      </w:numPr>
      <w:tabs>
        <w:tab w:val="clear" w:pos="3600"/>
      </w:tabs>
      <w:spacing w:after="240"/>
      <w:ind w:left="720" w:hanging="720"/>
      <w:outlineLvl w:val="6"/>
    </w:pPr>
    <w:rPr>
      <w:rFonts w:ascii="Times New Roman" w:eastAsia="宋体" w:hAnsi="Times New Roman" w:cs="Times New Roman"/>
      <w:szCs w:val="20"/>
    </w:rPr>
  </w:style>
  <w:style w:type="paragraph" w:customStyle="1" w:styleId="BPMAINL8">
    <w:name w:val="BPMAIN_L8"/>
    <w:basedOn w:val="a1"/>
    <w:qFormat/>
    <w:rsid w:val="00050005"/>
    <w:pPr>
      <w:numPr>
        <w:ilvl w:val="7"/>
        <w:numId w:val="7"/>
      </w:numPr>
      <w:tabs>
        <w:tab w:val="clear" w:pos="3960"/>
      </w:tabs>
      <w:spacing w:after="240"/>
      <w:ind w:left="720" w:hanging="720"/>
      <w:outlineLvl w:val="7"/>
    </w:pPr>
    <w:rPr>
      <w:rFonts w:ascii="Times New Roman" w:eastAsia="宋体" w:hAnsi="Times New Roman" w:cs="Times New Roman"/>
      <w:szCs w:val="20"/>
    </w:rPr>
  </w:style>
  <w:style w:type="paragraph" w:customStyle="1" w:styleId="BPMAINL9">
    <w:name w:val="BPMAIN_L9"/>
    <w:basedOn w:val="a1"/>
    <w:qFormat/>
    <w:rsid w:val="00050005"/>
    <w:pPr>
      <w:numPr>
        <w:ilvl w:val="8"/>
        <w:numId w:val="7"/>
      </w:numPr>
      <w:tabs>
        <w:tab w:val="clear" w:pos="4680"/>
      </w:tabs>
      <w:spacing w:after="240"/>
      <w:ind w:left="720" w:hanging="720"/>
      <w:outlineLvl w:val="8"/>
    </w:pPr>
    <w:rPr>
      <w:rFonts w:ascii="Times New Roman" w:eastAsia="宋体" w:hAnsi="Times New Roman" w:cs="Times New Roman"/>
      <w:szCs w:val="20"/>
    </w:rPr>
  </w:style>
  <w:style w:type="character" w:customStyle="1" w:styleId="BPMAINL3Char">
    <w:name w:val="BPMAIN_L3 Char"/>
    <w:link w:val="BPMAINL3"/>
    <w:locked/>
    <w:rsid w:val="00050005"/>
    <w:rPr>
      <w:rFonts w:ascii="Times New Roman" w:eastAsia="宋体" w:hAnsi="Times New Roman" w:cs="Times New Roman"/>
      <w:szCs w:val="20"/>
      <w:lang w:val="en-GB"/>
    </w:rPr>
  </w:style>
  <w:style w:type="character" w:customStyle="1" w:styleId="BPMAINL2Char">
    <w:name w:val="BPMAIN_L2 Char"/>
    <w:link w:val="BPMAINL2"/>
    <w:locked/>
    <w:rsid w:val="00050005"/>
    <w:rPr>
      <w:rFonts w:ascii="Times New Roman" w:eastAsia="宋体" w:hAnsi="Times New Roman" w:cs="Times New Roman"/>
      <w:szCs w:val="20"/>
      <w:lang w:val="en-GB"/>
    </w:rPr>
  </w:style>
  <w:style w:type="paragraph" w:customStyle="1" w:styleId="BPLOL2">
    <w:name w:val="BPLO_L2"/>
    <w:basedOn w:val="a1"/>
    <w:next w:val="aff8"/>
    <w:uiPriority w:val="99"/>
    <w:qFormat/>
    <w:rsid w:val="00050005"/>
    <w:pPr>
      <w:numPr>
        <w:ilvl w:val="1"/>
        <w:numId w:val="7"/>
      </w:numPr>
      <w:spacing w:after="240"/>
      <w:outlineLvl w:val="1"/>
    </w:pPr>
    <w:rPr>
      <w:rFonts w:ascii="Times New Roman" w:eastAsia="宋体" w:hAnsi="Times New Roman" w:cs="Times New Roman"/>
      <w:szCs w:val="20"/>
    </w:rPr>
  </w:style>
  <w:style w:type="paragraph" w:customStyle="1" w:styleId="BPLOL3">
    <w:name w:val="BPLO_L3"/>
    <w:basedOn w:val="a1"/>
    <w:next w:val="aff7"/>
    <w:uiPriority w:val="99"/>
    <w:qFormat/>
    <w:rsid w:val="00050005"/>
    <w:pPr>
      <w:numPr>
        <w:ilvl w:val="2"/>
        <w:numId w:val="7"/>
      </w:numPr>
      <w:spacing w:after="240"/>
      <w:ind w:left="1440"/>
      <w:outlineLvl w:val="2"/>
    </w:pPr>
    <w:rPr>
      <w:rFonts w:ascii="Times New Roman" w:eastAsia="宋体" w:hAnsi="Times New Roman" w:cs="Times New Roman"/>
      <w:szCs w:val="20"/>
    </w:rPr>
  </w:style>
  <w:style w:type="paragraph" w:customStyle="1" w:styleId="BPLOL6">
    <w:name w:val="BPLO_L6"/>
    <w:basedOn w:val="a1"/>
    <w:next w:val="aff7"/>
    <w:uiPriority w:val="99"/>
    <w:qFormat/>
    <w:rsid w:val="00050005"/>
    <w:pPr>
      <w:numPr>
        <w:ilvl w:val="5"/>
        <w:numId w:val="7"/>
      </w:numPr>
      <w:tabs>
        <w:tab w:val="num" w:pos="3600"/>
      </w:tabs>
      <w:spacing w:after="240"/>
      <w:ind w:left="3600"/>
      <w:outlineLvl w:val="5"/>
    </w:pPr>
    <w:rPr>
      <w:rFonts w:ascii="Times New Roman" w:eastAsia="宋体" w:hAnsi="Times New Roman" w:cs="Times New Roman"/>
      <w:szCs w:val="20"/>
    </w:rPr>
  </w:style>
  <w:style w:type="numbering" w:styleId="111111">
    <w:name w:val="Outline List 2"/>
    <w:basedOn w:val="a4"/>
    <w:uiPriority w:val="99"/>
    <w:semiHidden/>
    <w:unhideWhenUsed/>
    <w:rsid w:val="00050005"/>
    <w:pPr>
      <w:numPr>
        <w:numId w:val="7"/>
      </w:numPr>
    </w:pPr>
  </w:style>
  <w:style w:type="paragraph" w:styleId="aff8">
    <w:name w:val="Body Text Indent"/>
    <w:basedOn w:val="a1"/>
    <w:link w:val="Charf"/>
    <w:semiHidden/>
    <w:unhideWhenUsed/>
    <w:rsid w:val="00050005"/>
    <w:pPr>
      <w:spacing w:after="120"/>
      <w:ind w:leftChars="200" w:left="420"/>
      <w:jc w:val="both"/>
    </w:pPr>
    <w:rPr>
      <w:rFonts w:ascii="Times New Roman" w:eastAsia="宋体" w:hAnsi="Times New Roman" w:cs="Times New Roman"/>
      <w:szCs w:val="20"/>
      <w:lang w:eastAsia="zh-CN"/>
    </w:rPr>
  </w:style>
  <w:style w:type="character" w:customStyle="1" w:styleId="Charf">
    <w:name w:val="正文文本缩进 Char"/>
    <w:basedOn w:val="a2"/>
    <w:link w:val="aff8"/>
    <w:uiPriority w:val="99"/>
    <w:semiHidden/>
    <w:rsid w:val="00050005"/>
    <w:rPr>
      <w:rFonts w:ascii="Times New Roman" w:eastAsia="宋体" w:hAnsi="Times New Roman" w:cs="Times New Roman"/>
      <w:szCs w:val="20"/>
      <w:lang w:val="en-GB" w:eastAsia="zh-CN"/>
    </w:rPr>
  </w:style>
  <w:style w:type="paragraph" w:customStyle="1" w:styleId="BPLOL1">
    <w:name w:val="BPLO_L1"/>
    <w:basedOn w:val="a1"/>
    <w:next w:val="aff8"/>
    <w:uiPriority w:val="29"/>
    <w:qFormat/>
    <w:rsid w:val="00050005"/>
    <w:pPr>
      <w:keepNext/>
      <w:tabs>
        <w:tab w:val="num" w:pos="720"/>
      </w:tabs>
      <w:spacing w:after="240"/>
      <w:ind w:left="720" w:hanging="720"/>
      <w:outlineLvl w:val="0"/>
    </w:pPr>
    <w:rPr>
      <w:rFonts w:ascii="Times New Roman" w:eastAsia="宋体" w:hAnsi="Times New Roman" w:cs="Times New Roman"/>
      <w:b/>
      <w:caps/>
      <w:szCs w:val="20"/>
    </w:rPr>
  </w:style>
  <w:style w:type="paragraph" w:styleId="aff9">
    <w:name w:val="Bibliography"/>
    <w:basedOn w:val="a1"/>
    <w:next w:val="a1"/>
    <w:uiPriority w:val="99"/>
    <w:semiHidden/>
    <w:unhideWhenUsed/>
    <w:rsid w:val="00050005"/>
    <w:pPr>
      <w:spacing w:after="240"/>
      <w:jc w:val="both"/>
    </w:pPr>
    <w:rPr>
      <w:rFonts w:ascii="Times New Roman" w:eastAsia="宋体" w:hAnsi="Times New Roman" w:cs="Times New Roman"/>
      <w:lang w:eastAsia="zh-CN"/>
    </w:rPr>
  </w:style>
  <w:style w:type="paragraph" w:styleId="22">
    <w:name w:val="Body Text 2"/>
    <w:basedOn w:val="a1"/>
    <w:link w:val="2Char0"/>
    <w:unhideWhenUsed/>
    <w:rsid w:val="00050005"/>
    <w:pPr>
      <w:spacing w:after="120" w:line="480" w:lineRule="auto"/>
      <w:jc w:val="both"/>
    </w:pPr>
    <w:rPr>
      <w:rFonts w:ascii="Times New Roman" w:eastAsia="宋体" w:hAnsi="Times New Roman" w:cs="Times New Roman"/>
      <w:lang w:eastAsia="zh-CN"/>
    </w:rPr>
  </w:style>
  <w:style w:type="character" w:customStyle="1" w:styleId="2Char0">
    <w:name w:val="正文文本 2 Char"/>
    <w:basedOn w:val="a2"/>
    <w:link w:val="22"/>
    <w:uiPriority w:val="99"/>
    <w:semiHidden/>
    <w:rsid w:val="00050005"/>
    <w:rPr>
      <w:rFonts w:ascii="Times New Roman" w:eastAsia="宋体" w:hAnsi="Times New Roman" w:cs="Times New Roman"/>
      <w:lang w:val="en-GB" w:eastAsia="zh-CN"/>
    </w:rPr>
  </w:style>
  <w:style w:type="paragraph" w:styleId="31">
    <w:name w:val="Body Text 3"/>
    <w:basedOn w:val="a1"/>
    <w:link w:val="3Char0"/>
    <w:uiPriority w:val="99"/>
    <w:semiHidden/>
    <w:unhideWhenUsed/>
    <w:rsid w:val="00050005"/>
    <w:pPr>
      <w:spacing w:after="120"/>
      <w:jc w:val="both"/>
    </w:pPr>
    <w:rPr>
      <w:rFonts w:ascii="Times New Roman" w:eastAsia="宋体" w:hAnsi="Times New Roman" w:cs="Times New Roman"/>
      <w:sz w:val="16"/>
      <w:szCs w:val="16"/>
      <w:lang w:eastAsia="zh-CN"/>
    </w:rPr>
  </w:style>
  <w:style w:type="character" w:customStyle="1" w:styleId="3Char0">
    <w:name w:val="正文文本 3 Char"/>
    <w:basedOn w:val="a2"/>
    <w:link w:val="31"/>
    <w:uiPriority w:val="99"/>
    <w:semiHidden/>
    <w:rsid w:val="00050005"/>
    <w:rPr>
      <w:rFonts w:ascii="Times New Roman" w:eastAsia="宋体" w:hAnsi="Times New Roman" w:cs="Times New Roman"/>
      <w:sz w:val="16"/>
      <w:szCs w:val="16"/>
      <w:lang w:val="en-GB" w:eastAsia="zh-CN"/>
    </w:rPr>
  </w:style>
  <w:style w:type="paragraph" w:styleId="affa">
    <w:name w:val="Body Text First Indent"/>
    <w:basedOn w:val="aff7"/>
    <w:link w:val="Charf0"/>
    <w:uiPriority w:val="99"/>
    <w:semiHidden/>
    <w:unhideWhenUsed/>
    <w:rsid w:val="00050005"/>
    <w:pPr>
      <w:spacing w:after="120"/>
      <w:ind w:left="0" w:firstLine="210"/>
    </w:pPr>
    <w:rPr>
      <w:szCs w:val="22"/>
    </w:rPr>
  </w:style>
  <w:style w:type="character" w:customStyle="1" w:styleId="Charf0">
    <w:name w:val="正文首行缩进 Char"/>
    <w:basedOn w:val="Chare"/>
    <w:link w:val="affa"/>
    <w:uiPriority w:val="99"/>
    <w:semiHidden/>
    <w:rsid w:val="00050005"/>
    <w:rPr>
      <w:rFonts w:ascii="Times New Roman" w:eastAsia="宋体" w:hAnsi="Times New Roman" w:cs="Times New Roman"/>
      <w:szCs w:val="20"/>
      <w:lang w:val="en-GB" w:eastAsia="zh-CN"/>
    </w:rPr>
  </w:style>
  <w:style w:type="paragraph" w:styleId="23">
    <w:name w:val="Body Text First Indent 2"/>
    <w:basedOn w:val="aff8"/>
    <w:link w:val="2Char1"/>
    <w:uiPriority w:val="99"/>
    <w:semiHidden/>
    <w:unhideWhenUsed/>
    <w:rsid w:val="00050005"/>
    <w:pPr>
      <w:ind w:leftChars="0" w:left="283" w:firstLine="210"/>
    </w:pPr>
    <w:rPr>
      <w:szCs w:val="22"/>
    </w:rPr>
  </w:style>
  <w:style w:type="character" w:customStyle="1" w:styleId="2Char1">
    <w:name w:val="正文首行缩进 2 Char"/>
    <w:basedOn w:val="Charf"/>
    <w:link w:val="23"/>
    <w:uiPriority w:val="99"/>
    <w:semiHidden/>
    <w:rsid w:val="00050005"/>
    <w:rPr>
      <w:rFonts w:ascii="Times New Roman" w:eastAsia="宋体" w:hAnsi="Times New Roman" w:cs="Times New Roman"/>
      <w:szCs w:val="20"/>
      <w:lang w:val="en-GB" w:eastAsia="zh-CN"/>
    </w:rPr>
  </w:style>
  <w:style w:type="paragraph" w:styleId="24">
    <w:name w:val="Body Text Indent 2"/>
    <w:basedOn w:val="a1"/>
    <w:link w:val="2Char2"/>
    <w:semiHidden/>
    <w:unhideWhenUsed/>
    <w:rsid w:val="00050005"/>
    <w:pPr>
      <w:spacing w:after="120" w:line="480" w:lineRule="auto"/>
      <w:ind w:left="283"/>
      <w:jc w:val="both"/>
    </w:pPr>
    <w:rPr>
      <w:rFonts w:ascii="Times New Roman" w:eastAsia="宋体" w:hAnsi="Times New Roman" w:cs="Times New Roman"/>
      <w:lang w:eastAsia="zh-CN"/>
    </w:rPr>
  </w:style>
  <w:style w:type="character" w:customStyle="1" w:styleId="2Char2">
    <w:name w:val="正文文本缩进 2 Char"/>
    <w:basedOn w:val="a2"/>
    <w:link w:val="24"/>
    <w:uiPriority w:val="99"/>
    <w:semiHidden/>
    <w:rsid w:val="00050005"/>
    <w:rPr>
      <w:rFonts w:ascii="Times New Roman" w:eastAsia="宋体" w:hAnsi="Times New Roman" w:cs="Times New Roman"/>
      <w:lang w:val="en-GB" w:eastAsia="zh-CN"/>
    </w:rPr>
  </w:style>
  <w:style w:type="paragraph" w:styleId="32">
    <w:name w:val="Body Text Indent 3"/>
    <w:basedOn w:val="a1"/>
    <w:link w:val="3Char1"/>
    <w:semiHidden/>
    <w:unhideWhenUsed/>
    <w:rsid w:val="00050005"/>
    <w:pPr>
      <w:spacing w:after="120"/>
      <w:ind w:left="283"/>
      <w:jc w:val="both"/>
    </w:pPr>
    <w:rPr>
      <w:rFonts w:ascii="Times New Roman" w:eastAsia="宋体" w:hAnsi="Times New Roman" w:cs="Times New Roman"/>
      <w:sz w:val="16"/>
      <w:szCs w:val="16"/>
      <w:lang w:eastAsia="zh-CN"/>
    </w:rPr>
  </w:style>
  <w:style w:type="character" w:customStyle="1" w:styleId="3Char1">
    <w:name w:val="正文文本缩进 3 Char"/>
    <w:basedOn w:val="a2"/>
    <w:link w:val="32"/>
    <w:uiPriority w:val="99"/>
    <w:semiHidden/>
    <w:rsid w:val="00050005"/>
    <w:rPr>
      <w:rFonts w:ascii="Times New Roman" w:eastAsia="宋体" w:hAnsi="Times New Roman" w:cs="Times New Roman"/>
      <w:sz w:val="16"/>
      <w:szCs w:val="16"/>
      <w:lang w:val="en-GB" w:eastAsia="zh-CN"/>
    </w:rPr>
  </w:style>
  <w:style w:type="paragraph" w:styleId="affb">
    <w:name w:val="Closing"/>
    <w:basedOn w:val="a1"/>
    <w:link w:val="Charf1"/>
    <w:uiPriority w:val="99"/>
    <w:unhideWhenUsed/>
    <w:qFormat/>
    <w:rsid w:val="00050005"/>
    <w:pPr>
      <w:spacing w:after="240"/>
      <w:ind w:left="4252"/>
      <w:jc w:val="both"/>
    </w:pPr>
    <w:rPr>
      <w:rFonts w:ascii="Times New Roman" w:eastAsia="宋体" w:hAnsi="Times New Roman" w:cs="Times New Roman"/>
      <w:lang w:eastAsia="zh-CN"/>
    </w:rPr>
  </w:style>
  <w:style w:type="character" w:customStyle="1" w:styleId="Charf1">
    <w:name w:val="结束语 Char"/>
    <w:basedOn w:val="a2"/>
    <w:link w:val="affb"/>
    <w:uiPriority w:val="99"/>
    <w:rsid w:val="00050005"/>
    <w:rPr>
      <w:rFonts w:ascii="Times New Roman" w:eastAsia="宋体" w:hAnsi="Times New Roman" w:cs="Times New Roman"/>
      <w:lang w:val="en-GB" w:eastAsia="zh-CN"/>
    </w:rPr>
  </w:style>
  <w:style w:type="table" w:customStyle="1" w:styleId="ColorfulGrid1">
    <w:name w:val="Colorful Grid1"/>
    <w:basedOn w:val="a3"/>
    <w:uiPriority w:val="99"/>
    <w:semiHidden/>
    <w:unhideWhenUsed/>
    <w:rsid w:val="00050005"/>
    <w:rPr>
      <w:rFonts w:ascii="Calibri" w:eastAsia="宋体" w:hAnsi="Calibri"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Colorful Grid Accent 2"/>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
    <w:name w:val="Colorful Grid Accent 3"/>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
    <w:name w:val="Colorful Grid Accent 4"/>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
    <w:name w:val="Colorful Grid Accent 5"/>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
    <w:name w:val="Colorful Grid Accent 6"/>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a3"/>
    <w:uiPriority w:val="99"/>
    <w:semiHidden/>
    <w:unhideWhenUsed/>
    <w:rsid w:val="00050005"/>
    <w:rPr>
      <w:rFonts w:ascii="Calibri" w:eastAsia="宋体" w:hAnsi="Calibri" w:cs="Times New Roman"/>
      <w:color w:val="000000"/>
      <w:sz w:val="20"/>
      <w:szCs w:val="20"/>
      <w:lang w:val="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a3"/>
    <w:uiPriority w:val="99"/>
    <w:semiHidden/>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a3"/>
    <w:uiPriority w:val="99"/>
    <w:semiHidden/>
    <w:unhideWhenUsed/>
    <w:rsid w:val="00050005"/>
    <w:rPr>
      <w:rFonts w:ascii="Calibri" w:eastAsia="宋体" w:hAnsi="Calibri" w:cs="Times New Roman"/>
      <w:color w:val="FFFFFF"/>
      <w:sz w:val="20"/>
      <w:szCs w:val="20"/>
      <w:lang w:val="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99"/>
    <w:unhideWhenUsed/>
    <w:rsid w:val="00050005"/>
    <w:rPr>
      <w:rFonts w:ascii="Calibri" w:eastAsia="宋体" w:hAnsi="Calibri" w:cs="Times New Roman"/>
      <w:color w:val="FFFFFF"/>
      <w:sz w:val="20"/>
      <w:szCs w:val="20"/>
      <w:lang w:val="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3"/>
    <w:uiPriority w:val="99"/>
    <w:unhideWhenUsed/>
    <w:rsid w:val="00050005"/>
    <w:rPr>
      <w:rFonts w:ascii="Calibri" w:eastAsia="宋体" w:hAnsi="Calibri" w:cs="Times New Roman"/>
      <w:color w:val="FFFFFF"/>
      <w:sz w:val="20"/>
      <w:szCs w:val="20"/>
      <w:lang w:val="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3"/>
    <w:uiPriority w:val="99"/>
    <w:unhideWhenUsed/>
    <w:rsid w:val="00050005"/>
    <w:rPr>
      <w:rFonts w:ascii="Calibri" w:eastAsia="宋体" w:hAnsi="Calibri" w:cs="Times New Roman"/>
      <w:color w:val="FFFFFF"/>
      <w:sz w:val="20"/>
      <w:szCs w:val="20"/>
      <w:lang w:val="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3"/>
    <w:uiPriority w:val="99"/>
    <w:unhideWhenUsed/>
    <w:rsid w:val="00050005"/>
    <w:rPr>
      <w:rFonts w:ascii="Calibri" w:eastAsia="宋体" w:hAnsi="Calibri" w:cs="Times New Roman"/>
      <w:color w:val="FFFFFF"/>
      <w:sz w:val="20"/>
      <w:szCs w:val="20"/>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3"/>
    <w:uiPriority w:val="99"/>
    <w:unhideWhenUsed/>
    <w:rsid w:val="00050005"/>
    <w:rPr>
      <w:rFonts w:ascii="Calibri" w:eastAsia="宋体" w:hAnsi="Calibri" w:cs="Times New Roman"/>
      <w:color w:val="FFFFFF"/>
      <w:sz w:val="20"/>
      <w:szCs w:val="20"/>
      <w:lang w:val="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3"/>
    <w:uiPriority w:val="99"/>
    <w:unhideWhenUsed/>
    <w:rsid w:val="00050005"/>
    <w:rPr>
      <w:rFonts w:ascii="Calibri" w:eastAsia="宋体" w:hAnsi="Calibri" w:cs="Times New Roman"/>
      <w:color w:val="FFFFFF"/>
      <w:sz w:val="20"/>
      <w:szCs w:val="20"/>
      <w:lang w:val="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fc">
    <w:name w:val="Document Map"/>
    <w:basedOn w:val="a1"/>
    <w:link w:val="Charf2"/>
    <w:uiPriority w:val="99"/>
    <w:semiHidden/>
    <w:unhideWhenUsed/>
    <w:rsid w:val="00050005"/>
    <w:pPr>
      <w:spacing w:after="240"/>
      <w:jc w:val="both"/>
    </w:pPr>
    <w:rPr>
      <w:rFonts w:ascii="Tahoma" w:eastAsia="宋体" w:hAnsi="Tahoma" w:cs="Tahoma"/>
      <w:sz w:val="16"/>
      <w:szCs w:val="16"/>
      <w:lang w:eastAsia="zh-CN"/>
    </w:rPr>
  </w:style>
  <w:style w:type="character" w:customStyle="1" w:styleId="Charf2">
    <w:name w:val="文档结构图 Char"/>
    <w:basedOn w:val="a2"/>
    <w:link w:val="affc"/>
    <w:uiPriority w:val="99"/>
    <w:semiHidden/>
    <w:rsid w:val="00050005"/>
    <w:rPr>
      <w:rFonts w:ascii="Tahoma" w:eastAsia="宋体" w:hAnsi="Tahoma" w:cs="Tahoma"/>
      <w:sz w:val="16"/>
      <w:szCs w:val="16"/>
      <w:lang w:val="en-GB" w:eastAsia="zh-CN"/>
    </w:rPr>
  </w:style>
  <w:style w:type="paragraph" w:styleId="affd">
    <w:name w:val="E-mail Signature"/>
    <w:basedOn w:val="a1"/>
    <w:link w:val="Charf3"/>
    <w:uiPriority w:val="99"/>
    <w:semiHidden/>
    <w:unhideWhenUsed/>
    <w:rsid w:val="00050005"/>
    <w:pPr>
      <w:spacing w:after="240"/>
      <w:jc w:val="both"/>
    </w:pPr>
    <w:rPr>
      <w:rFonts w:ascii="Times New Roman" w:eastAsia="宋体" w:hAnsi="Times New Roman" w:cs="Times New Roman"/>
      <w:lang w:eastAsia="zh-CN"/>
    </w:rPr>
  </w:style>
  <w:style w:type="character" w:customStyle="1" w:styleId="Charf3">
    <w:name w:val="电子邮件签名 Char"/>
    <w:basedOn w:val="a2"/>
    <w:link w:val="affd"/>
    <w:uiPriority w:val="99"/>
    <w:semiHidden/>
    <w:rsid w:val="00050005"/>
    <w:rPr>
      <w:rFonts w:ascii="Times New Roman" w:eastAsia="宋体" w:hAnsi="Times New Roman" w:cs="Times New Roman"/>
      <w:lang w:val="en-GB" w:eastAsia="zh-CN"/>
    </w:rPr>
  </w:style>
  <w:style w:type="paragraph" w:styleId="affe">
    <w:name w:val="envelope address"/>
    <w:basedOn w:val="a1"/>
    <w:uiPriority w:val="99"/>
    <w:semiHidden/>
    <w:unhideWhenUsed/>
    <w:rsid w:val="00050005"/>
    <w:pPr>
      <w:framePr w:w="7920" w:h="1980" w:hRule="exact" w:hSpace="180" w:wrap="auto" w:hAnchor="page" w:xAlign="center" w:yAlign="bottom"/>
      <w:spacing w:after="240"/>
      <w:ind w:left="2880"/>
      <w:jc w:val="both"/>
    </w:pPr>
    <w:rPr>
      <w:rFonts w:ascii="Cambria" w:eastAsia="宋体" w:hAnsi="Cambria" w:cs="Angsana New"/>
      <w:sz w:val="24"/>
      <w:szCs w:val="24"/>
      <w:lang w:eastAsia="zh-CN"/>
    </w:rPr>
  </w:style>
  <w:style w:type="paragraph" w:styleId="afff">
    <w:name w:val="envelope return"/>
    <w:basedOn w:val="a1"/>
    <w:uiPriority w:val="99"/>
    <w:semiHidden/>
    <w:unhideWhenUsed/>
    <w:rsid w:val="00050005"/>
    <w:pPr>
      <w:spacing w:after="240"/>
      <w:jc w:val="both"/>
    </w:pPr>
    <w:rPr>
      <w:rFonts w:ascii="Cambria" w:eastAsia="宋体" w:hAnsi="Cambria" w:cs="Angsana New"/>
      <w:sz w:val="20"/>
      <w:szCs w:val="20"/>
      <w:lang w:eastAsia="zh-CN"/>
    </w:rPr>
  </w:style>
  <w:style w:type="character" w:styleId="afff0">
    <w:name w:val="FollowedHyperlink"/>
    <w:uiPriority w:val="99"/>
    <w:semiHidden/>
    <w:unhideWhenUsed/>
    <w:rsid w:val="00050005"/>
    <w:rPr>
      <w:color w:val="800080"/>
      <w:u w:val="single"/>
    </w:rPr>
  </w:style>
  <w:style w:type="character" w:styleId="HTML">
    <w:name w:val="HTML Acronym"/>
    <w:uiPriority w:val="99"/>
    <w:semiHidden/>
    <w:unhideWhenUsed/>
    <w:rsid w:val="00050005"/>
  </w:style>
  <w:style w:type="paragraph" w:styleId="HTML0">
    <w:name w:val="HTML Address"/>
    <w:basedOn w:val="a1"/>
    <w:link w:val="HTMLChar"/>
    <w:uiPriority w:val="99"/>
    <w:semiHidden/>
    <w:unhideWhenUsed/>
    <w:rsid w:val="00050005"/>
    <w:pPr>
      <w:spacing w:after="240"/>
      <w:jc w:val="both"/>
    </w:pPr>
    <w:rPr>
      <w:rFonts w:ascii="Times New Roman" w:eastAsia="宋体" w:hAnsi="Times New Roman" w:cs="Times New Roman"/>
      <w:i/>
      <w:iCs/>
      <w:lang w:eastAsia="zh-CN"/>
    </w:rPr>
  </w:style>
  <w:style w:type="character" w:customStyle="1" w:styleId="HTMLChar">
    <w:name w:val="HTML 地址 Char"/>
    <w:basedOn w:val="a2"/>
    <w:link w:val="HTML0"/>
    <w:uiPriority w:val="99"/>
    <w:semiHidden/>
    <w:rsid w:val="00050005"/>
    <w:rPr>
      <w:rFonts w:ascii="Times New Roman" w:eastAsia="宋体" w:hAnsi="Times New Roman" w:cs="Times New Roman"/>
      <w:i/>
      <w:iCs/>
      <w:lang w:val="en-GB" w:eastAsia="zh-CN"/>
    </w:rPr>
  </w:style>
  <w:style w:type="character" w:styleId="HTML1">
    <w:name w:val="HTML Cite"/>
    <w:uiPriority w:val="99"/>
    <w:semiHidden/>
    <w:unhideWhenUsed/>
    <w:rsid w:val="00050005"/>
    <w:rPr>
      <w:i/>
      <w:iCs/>
    </w:rPr>
  </w:style>
  <w:style w:type="character" w:styleId="HTML2">
    <w:name w:val="HTML Code"/>
    <w:uiPriority w:val="99"/>
    <w:semiHidden/>
    <w:unhideWhenUsed/>
    <w:rsid w:val="00050005"/>
    <w:rPr>
      <w:rFonts w:ascii="Courier New" w:hAnsi="Courier New" w:cs="Courier New"/>
      <w:sz w:val="20"/>
      <w:szCs w:val="20"/>
    </w:rPr>
  </w:style>
  <w:style w:type="character" w:styleId="HTML3">
    <w:name w:val="HTML Definition"/>
    <w:uiPriority w:val="99"/>
    <w:semiHidden/>
    <w:unhideWhenUsed/>
    <w:rsid w:val="00050005"/>
    <w:rPr>
      <w:i/>
      <w:iCs/>
    </w:rPr>
  </w:style>
  <w:style w:type="character" w:styleId="HTML4">
    <w:name w:val="HTML Keyboard"/>
    <w:uiPriority w:val="99"/>
    <w:semiHidden/>
    <w:unhideWhenUsed/>
    <w:rsid w:val="00050005"/>
    <w:rPr>
      <w:rFonts w:ascii="Courier New" w:hAnsi="Courier New" w:cs="Courier New"/>
      <w:sz w:val="20"/>
      <w:szCs w:val="20"/>
    </w:rPr>
  </w:style>
  <w:style w:type="paragraph" w:styleId="HTML5">
    <w:name w:val="HTML Preformatted"/>
    <w:basedOn w:val="a1"/>
    <w:link w:val="HTMLChar0"/>
    <w:uiPriority w:val="99"/>
    <w:semiHidden/>
    <w:unhideWhenUsed/>
    <w:rsid w:val="00050005"/>
    <w:pPr>
      <w:spacing w:after="240"/>
      <w:jc w:val="both"/>
    </w:pPr>
    <w:rPr>
      <w:rFonts w:ascii="Courier New" w:eastAsia="宋体" w:hAnsi="Courier New" w:cs="Courier New"/>
      <w:sz w:val="20"/>
      <w:szCs w:val="20"/>
      <w:lang w:eastAsia="zh-CN"/>
    </w:rPr>
  </w:style>
  <w:style w:type="character" w:customStyle="1" w:styleId="HTMLChar0">
    <w:name w:val="HTML 预设格式 Char"/>
    <w:basedOn w:val="a2"/>
    <w:link w:val="HTML5"/>
    <w:uiPriority w:val="99"/>
    <w:semiHidden/>
    <w:rsid w:val="00050005"/>
    <w:rPr>
      <w:rFonts w:ascii="Courier New" w:eastAsia="宋体" w:hAnsi="Courier New" w:cs="Courier New"/>
      <w:sz w:val="20"/>
      <w:szCs w:val="20"/>
      <w:lang w:val="en-GB" w:eastAsia="zh-CN"/>
    </w:rPr>
  </w:style>
  <w:style w:type="character" w:styleId="HTML6">
    <w:name w:val="HTML Sample"/>
    <w:uiPriority w:val="99"/>
    <w:semiHidden/>
    <w:unhideWhenUsed/>
    <w:rsid w:val="00050005"/>
    <w:rPr>
      <w:rFonts w:ascii="Courier New" w:hAnsi="Courier New" w:cs="Courier New"/>
    </w:rPr>
  </w:style>
  <w:style w:type="character" w:styleId="HTML7">
    <w:name w:val="HTML Typewriter"/>
    <w:uiPriority w:val="99"/>
    <w:semiHidden/>
    <w:unhideWhenUsed/>
    <w:rsid w:val="00050005"/>
    <w:rPr>
      <w:rFonts w:ascii="Courier New" w:hAnsi="Courier New" w:cs="Courier New"/>
      <w:sz w:val="20"/>
      <w:szCs w:val="20"/>
    </w:rPr>
  </w:style>
  <w:style w:type="character" w:styleId="HTML8">
    <w:name w:val="HTML Variable"/>
    <w:uiPriority w:val="99"/>
    <w:semiHidden/>
    <w:unhideWhenUsed/>
    <w:rsid w:val="00050005"/>
    <w:rPr>
      <w:i/>
      <w:iCs/>
    </w:rPr>
  </w:style>
  <w:style w:type="character" w:styleId="afff1">
    <w:name w:val="Hyperlink"/>
    <w:unhideWhenUsed/>
    <w:rsid w:val="00050005"/>
    <w:rPr>
      <w:color w:val="0000FF"/>
      <w:u w:val="single"/>
    </w:rPr>
  </w:style>
  <w:style w:type="paragraph" w:styleId="11">
    <w:name w:val="index 1"/>
    <w:basedOn w:val="a1"/>
    <w:next w:val="a1"/>
    <w:autoRedefine/>
    <w:uiPriority w:val="99"/>
    <w:semiHidden/>
    <w:unhideWhenUsed/>
    <w:rsid w:val="00050005"/>
    <w:pPr>
      <w:spacing w:after="240"/>
      <w:ind w:left="220" w:hanging="220"/>
      <w:jc w:val="both"/>
    </w:pPr>
    <w:rPr>
      <w:rFonts w:ascii="Times New Roman" w:eastAsia="宋体" w:hAnsi="Times New Roman" w:cs="Times New Roman"/>
      <w:lang w:eastAsia="zh-CN"/>
    </w:rPr>
  </w:style>
  <w:style w:type="paragraph" w:styleId="25">
    <w:name w:val="index 2"/>
    <w:basedOn w:val="a1"/>
    <w:next w:val="a1"/>
    <w:autoRedefine/>
    <w:uiPriority w:val="99"/>
    <w:semiHidden/>
    <w:unhideWhenUsed/>
    <w:rsid w:val="00050005"/>
    <w:pPr>
      <w:spacing w:after="240"/>
      <w:ind w:left="440" w:hanging="220"/>
      <w:jc w:val="both"/>
    </w:pPr>
    <w:rPr>
      <w:rFonts w:ascii="Times New Roman" w:eastAsia="宋体" w:hAnsi="Times New Roman" w:cs="Times New Roman"/>
      <w:lang w:eastAsia="zh-CN"/>
    </w:rPr>
  </w:style>
  <w:style w:type="paragraph" w:styleId="33">
    <w:name w:val="index 3"/>
    <w:basedOn w:val="a1"/>
    <w:next w:val="a1"/>
    <w:autoRedefine/>
    <w:uiPriority w:val="99"/>
    <w:semiHidden/>
    <w:unhideWhenUsed/>
    <w:rsid w:val="00050005"/>
    <w:pPr>
      <w:spacing w:after="240"/>
      <w:ind w:left="660" w:hanging="220"/>
      <w:jc w:val="both"/>
    </w:pPr>
    <w:rPr>
      <w:rFonts w:ascii="Times New Roman" w:eastAsia="宋体" w:hAnsi="Times New Roman" w:cs="Times New Roman"/>
      <w:lang w:eastAsia="zh-CN"/>
    </w:rPr>
  </w:style>
  <w:style w:type="paragraph" w:styleId="41">
    <w:name w:val="index 4"/>
    <w:basedOn w:val="a1"/>
    <w:next w:val="a1"/>
    <w:autoRedefine/>
    <w:uiPriority w:val="99"/>
    <w:semiHidden/>
    <w:unhideWhenUsed/>
    <w:rsid w:val="00050005"/>
    <w:pPr>
      <w:spacing w:after="240"/>
      <w:ind w:left="880" w:hanging="220"/>
      <w:jc w:val="both"/>
    </w:pPr>
    <w:rPr>
      <w:rFonts w:ascii="Times New Roman" w:eastAsia="宋体" w:hAnsi="Times New Roman" w:cs="Times New Roman"/>
      <w:lang w:eastAsia="zh-CN"/>
    </w:rPr>
  </w:style>
  <w:style w:type="paragraph" w:styleId="51">
    <w:name w:val="index 5"/>
    <w:basedOn w:val="a1"/>
    <w:next w:val="a1"/>
    <w:autoRedefine/>
    <w:uiPriority w:val="99"/>
    <w:semiHidden/>
    <w:unhideWhenUsed/>
    <w:rsid w:val="00050005"/>
    <w:pPr>
      <w:spacing w:after="240"/>
      <w:ind w:left="1100" w:hanging="220"/>
      <w:jc w:val="both"/>
    </w:pPr>
    <w:rPr>
      <w:rFonts w:ascii="Times New Roman" w:eastAsia="宋体" w:hAnsi="Times New Roman" w:cs="Times New Roman"/>
      <w:lang w:eastAsia="zh-CN"/>
    </w:rPr>
  </w:style>
  <w:style w:type="paragraph" w:styleId="61">
    <w:name w:val="index 6"/>
    <w:basedOn w:val="a1"/>
    <w:next w:val="a1"/>
    <w:autoRedefine/>
    <w:uiPriority w:val="99"/>
    <w:semiHidden/>
    <w:unhideWhenUsed/>
    <w:rsid w:val="00050005"/>
    <w:pPr>
      <w:spacing w:after="240"/>
      <w:ind w:left="1320" w:hanging="220"/>
      <w:jc w:val="both"/>
    </w:pPr>
    <w:rPr>
      <w:rFonts w:ascii="Times New Roman" w:eastAsia="宋体" w:hAnsi="Times New Roman" w:cs="Times New Roman"/>
      <w:lang w:eastAsia="zh-CN"/>
    </w:rPr>
  </w:style>
  <w:style w:type="paragraph" w:styleId="71">
    <w:name w:val="index 7"/>
    <w:basedOn w:val="a1"/>
    <w:next w:val="a1"/>
    <w:autoRedefine/>
    <w:uiPriority w:val="99"/>
    <w:semiHidden/>
    <w:unhideWhenUsed/>
    <w:rsid w:val="00050005"/>
    <w:pPr>
      <w:spacing w:after="240"/>
      <w:ind w:left="1540" w:hanging="220"/>
      <w:jc w:val="both"/>
    </w:pPr>
    <w:rPr>
      <w:rFonts w:ascii="Times New Roman" w:eastAsia="宋体" w:hAnsi="Times New Roman" w:cs="Times New Roman"/>
      <w:lang w:eastAsia="zh-CN"/>
    </w:rPr>
  </w:style>
  <w:style w:type="paragraph" w:styleId="81">
    <w:name w:val="index 8"/>
    <w:basedOn w:val="a1"/>
    <w:next w:val="a1"/>
    <w:autoRedefine/>
    <w:uiPriority w:val="99"/>
    <w:semiHidden/>
    <w:unhideWhenUsed/>
    <w:rsid w:val="00050005"/>
    <w:pPr>
      <w:spacing w:after="240"/>
      <w:ind w:left="1760" w:hanging="220"/>
      <w:jc w:val="both"/>
    </w:pPr>
    <w:rPr>
      <w:rFonts w:ascii="Times New Roman" w:eastAsia="宋体" w:hAnsi="Times New Roman" w:cs="Times New Roman"/>
      <w:lang w:eastAsia="zh-CN"/>
    </w:rPr>
  </w:style>
  <w:style w:type="paragraph" w:styleId="91">
    <w:name w:val="index 9"/>
    <w:basedOn w:val="a1"/>
    <w:next w:val="a1"/>
    <w:autoRedefine/>
    <w:uiPriority w:val="99"/>
    <w:semiHidden/>
    <w:unhideWhenUsed/>
    <w:rsid w:val="00050005"/>
    <w:pPr>
      <w:spacing w:after="240"/>
      <w:ind w:left="1980" w:hanging="220"/>
      <w:jc w:val="both"/>
    </w:pPr>
    <w:rPr>
      <w:rFonts w:ascii="Times New Roman" w:eastAsia="宋体" w:hAnsi="Times New Roman" w:cs="Times New Roman"/>
      <w:lang w:eastAsia="zh-CN"/>
    </w:rPr>
  </w:style>
  <w:style w:type="paragraph" w:styleId="afff2">
    <w:name w:val="index heading"/>
    <w:basedOn w:val="a1"/>
    <w:next w:val="11"/>
    <w:uiPriority w:val="99"/>
    <w:semiHidden/>
    <w:unhideWhenUsed/>
    <w:rsid w:val="00050005"/>
    <w:pPr>
      <w:spacing w:after="240"/>
      <w:jc w:val="both"/>
    </w:pPr>
    <w:rPr>
      <w:rFonts w:ascii="Cambria" w:eastAsia="宋体" w:hAnsi="Cambria" w:cs="Angsana New"/>
      <w:b/>
      <w:bCs/>
      <w:lang w:eastAsia="zh-CN"/>
    </w:rPr>
  </w:style>
  <w:style w:type="table" w:customStyle="1" w:styleId="LightGrid1">
    <w:name w:val="Light Grid1"/>
    <w:basedOn w:val="a3"/>
    <w:uiPriority w:val="99"/>
    <w:semiHidden/>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宋体" w:hAnsi="Cambria" w:cs="Angsana New"/>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宋体" w:hAnsi="Cambria" w:cs="Angsana New"/>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宋体" w:hAnsi="Cambria" w:cs="Angsana New"/>
        <w:b/>
        <w:bCs/>
      </w:rPr>
    </w:tblStylePr>
    <w:tblStylePr w:type="lastCol">
      <w:rPr>
        <w:rFonts w:ascii="Cambria" w:eastAsia="宋体" w:hAnsi="Cambria" w:cs="Angsana New"/>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a3"/>
    <w:uiPriority w:val="99"/>
    <w:semiHidden/>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宋体" w:hAnsi="Cambria" w:cs="Angsana New"/>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宋体" w:hAnsi="Cambria" w:cs="Angsana New"/>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宋体" w:hAnsi="Cambria" w:cs="Angsana New"/>
        <w:b/>
        <w:bCs/>
      </w:rPr>
    </w:tblStylePr>
    <w:tblStylePr w:type="lastCol">
      <w:rPr>
        <w:rFonts w:ascii="Cambria" w:eastAsia="宋体" w:hAnsi="Cambria" w:cs="Angsana New"/>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3">
    <w:name w:val="Light Grid Accent 2"/>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宋体" w:hAnsi="Cambria" w:cs="Angsana New"/>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宋体" w:hAnsi="Cambria" w:cs="Angsana New"/>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宋体" w:hAnsi="Cambria" w:cs="Angsana New"/>
        <w:b/>
        <w:bCs/>
      </w:rPr>
    </w:tblStylePr>
    <w:tblStylePr w:type="lastCol">
      <w:rPr>
        <w:rFonts w:ascii="Cambria" w:eastAsia="宋体" w:hAnsi="Cambria" w:cs="Angsana New"/>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3">
    <w:name w:val="Light Grid Accent 3"/>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宋体" w:hAnsi="Cambria" w:cs="Angsan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宋体" w:hAnsi="Cambria" w:cs="Angsan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Angsana New"/>
        <w:b/>
        <w:bCs/>
      </w:rPr>
    </w:tblStylePr>
    <w:tblStylePr w:type="lastCol">
      <w:rPr>
        <w:rFonts w:ascii="Cambria" w:eastAsia="宋体" w:hAnsi="Cambria" w:cs="Angsan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3">
    <w:name w:val="Light Grid Accent 4"/>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宋体" w:hAnsi="Cambria" w:cs="Angsana New"/>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宋体" w:hAnsi="Cambria" w:cs="Angsana New"/>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宋体" w:hAnsi="Cambria" w:cs="Angsana New"/>
        <w:b/>
        <w:bCs/>
      </w:rPr>
    </w:tblStylePr>
    <w:tblStylePr w:type="lastCol">
      <w:rPr>
        <w:rFonts w:ascii="Cambria" w:eastAsia="宋体" w:hAnsi="Cambria" w:cs="Angsana New"/>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3">
    <w:name w:val="Light Grid Accent 5"/>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宋体" w:hAnsi="Cambria" w:cs="Angsana New"/>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宋体" w:hAnsi="Cambria" w:cs="Angsana New"/>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宋体" w:hAnsi="Cambria" w:cs="Angsana New"/>
        <w:b/>
        <w:bCs/>
      </w:rPr>
    </w:tblStylePr>
    <w:tblStylePr w:type="lastCol">
      <w:rPr>
        <w:rFonts w:ascii="Cambria" w:eastAsia="宋体" w:hAnsi="Cambria" w:cs="Angsana New"/>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3">
    <w:name w:val="Light Grid Accent 6"/>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宋体" w:hAnsi="Cambria" w:cs="Angsana New"/>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宋体" w:hAnsi="Cambria" w:cs="Angsana New"/>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宋体" w:hAnsi="Cambria" w:cs="Angsana New"/>
        <w:b/>
        <w:bCs/>
      </w:rPr>
    </w:tblStylePr>
    <w:tblStylePr w:type="lastCol">
      <w:rPr>
        <w:rFonts w:ascii="Cambria" w:eastAsia="宋体" w:hAnsi="Cambria" w:cs="Angsana New"/>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a3"/>
    <w:uiPriority w:val="99"/>
    <w:semiHidden/>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a3"/>
    <w:uiPriority w:val="99"/>
    <w:semiHidden/>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4">
    <w:name w:val="Light List Accent 2"/>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4">
    <w:name w:val="Light List Accent 3"/>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4">
    <w:name w:val="Light List Accent 4"/>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4">
    <w:name w:val="Light List Accent 5"/>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a3"/>
    <w:uiPriority w:val="99"/>
    <w:semiHidden/>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a3"/>
    <w:uiPriority w:val="99"/>
    <w:semiHidden/>
    <w:unhideWhenUsed/>
    <w:rsid w:val="00050005"/>
    <w:rPr>
      <w:rFonts w:ascii="Calibri" w:eastAsia="宋体" w:hAnsi="Calibri" w:cs="Times New Roman"/>
      <w:color w:val="365F91"/>
      <w:sz w:val="20"/>
      <w:szCs w:val="2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5">
    <w:name w:val="Light Shading Accent 2"/>
    <w:basedOn w:val="a3"/>
    <w:uiPriority w:val="99"/>
    <w:unhideWhenUsed/>
    <w:rsid w:val="00050005"/>
    <w:rPr>
      <w:rFonts w:ascii="Calibri" w:eastAsia="宋体" w:hAnsi="Calibri" w:cs="Times New Roman"/>
      <w:color w:val="943634"/>
      <w:sz w:val="20"/>
      <w:szCs w:val="2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5">
    <w:name w:val="Light Shading Accent 3"/>
    <w:basedOn w:val="a3"/>
    <w:uiPriority w:val="99"/>
    <w:unhideWhenUsed/>
    <w:rsid w:val="00050005"/>
    <w:rPr>
      <w:rFonts w:ascii="Calibri" w:eastAsia="宋体" w:hAnsi="Calibri" w:cs="Times New Roman"/>
      <w:color w:val="76923C"/>
      <w:sz w:val="20"/>
      <w:szCs w:val="20"/>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99"/>
    <w:unhideWhenUsed/>
    <w:rsid w:val="00050005"/>
    <w:rPr>
      <w:rFonts w:ascii="Calibri" w:eastAsia="宋体" w:hAnsi="Calibri" w:cs="Times New Roman"/>
      <w:color w:val="5F497A"/>
      <w:sz w:val="20"/>
      <w:szCs w:val="20"/>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99"/>
    <w:unhideWhenUsed/>
    <w:rsid w:val="00050005"/>
    <w:rPr>
      <w:rFonts w:ascii="Calibri" w:eastAsia="宋体" w:hAnsi="Calibri"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5">
    <w:name w:val="Light Shading Accent 6"/>
    <w:basedOn w:val="a3"/>
    <w:uiPriority w:val="99"/>
    <w:unhideWhenUsed/>
    <w:rsid w:val="00050005"/>
    <w:rPr>
      <w:rFonts w:ascii="Calibri" w:eastAsia="宋体" w:hAnsi="Calibri" w:cs="Times New Roman"/>
      <w:color w:val="E36C0A"/>
      <w:sz w:val="20"/>
      <w:szCs w:val="20"/>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afff3">
    <w:name w:val="line number"/>
    <w:uiPriority w:val="99"/>
    <w:semiHidden/>
    <w:unhideWhenUsed/>
    <w:rsid w:val="00050005"/>
  </w:style>
  <w:style w:type="paragraph" w:styleId="26">
    <w:name w:val="List 2"/>
    <w:basedOn w:val="a1"/>
    <w:uiPriority w:val="99"/>
    <w:semiHidden/>
    <w:unhideWhenUsed/>
    <w:rsid w:val="00050005"/>
    <w:pPr>
      <w:spacing w:after="240"/>
      <w:ind w:left="566" w:hanging="283"/>
      <w:contextualSpacing/>
      <w:jc w:val="both"/>
    </w:pPr>
    <w:rPr>
      <w:rFonts w:ascii="Times New Roman" w:eastAsia="宋体" w:hAnsi="Times New Roman" w:cs="Times New Roman"/>
      <w:lang w:eastAsia="zh-CN"/>
    </w:rPr>
  </w:style>
  <w:style w:type="paragraph" w:styleId="34">
    <w:name w:val="List 3"/>
    <w:basedOn w:val="a1"/>
    <w:uiPriority w:val="99"/>
    <w:semiHidden/>
    <w:unhideWhenUsed/>
    <w:rsid w:val="00050005"/>
    <w:pPr>
      <w:spacing w:after="240"/>
      <w:ind w:left="849" w:hanging="283"/>
      <w:contextualSpacing/>
      <w:jc w:val="both"/>
    </w:pPr>
    <w:rPr>
      <w:rFonts w:ascii="Times New Roman" w:eastAsia="宋体" w:hAnsi="Times New Roman" w:cs="Times New Roman"/>
      <w:lang w:eastAsia="zh-CN"/>
    </w:rPr>
  </w:style>
  <w:style w:type="paragraph" w:styleId="42">
    <w:name w:val="List 4"/>
    <w:basedOn w:val="a1"/>
    <w:uiPriority w:val="99"/>
    <w:semiHidden/>
    <w:unhideWhenUsed/>
    <w:rsid w:val="00050005"/>
    <w:pPr>
      <w:spacing w:after="240"/>
      <w:ind w:left="1132" w:hanging="283"/>
      <w:contextualSpacing/>
      <w:jc w:val="both"/>
    </w:pPr>
    <w:rPr>
      <w:rFonts w:ascii="Times New Roman" w:eastAsia="宋体" w:hAnsi="Times New Roman" w:cs="Times New Roman"/>
      <w:lang w:eastAsia="zh-CN"/>
    </w:rPr>
  </w:style>
  <w:style w:type="paragraph" w:styleId="52">
    <w:name w:val="List 5"/>
    <w:basedOn w:val="a1"/>
    <w:uiPriority w:val="99"/>
    <w:semiHidden/>
    <w:unhideWhenUsed/>
    <w:rsid w:val="00050005"/>
    <w:pPr>
      <w:spacing w:after="240"/>
      <w:ind w:left="1415" w:hanging="283"/>
      <w:contextualSpacing/>
      <w:jc w:val="both"/>
    </w:pPr>
    <w:rPr>
      <w:rFonts w:ascii="Times New Roman" w:eastAsia="宋体" w:hAnsi="Times New Roman" w:cs="Times New Roman"/>
      <w:lang w:eastAsia="zh-CN"/>
    </w:rPr>
  </w:style>
  <w:style w:type="paragraph" w:styleId="35">
    <w:name w:val="List Bullet 3"/>
    <w:basedOn w:val="a1"/>
    <w:uiPriority w:val="99"/>
    <w:semiHidden/>
    <w:unhideWhenUsed/>
    <w:rsid w:val="00050005"/>
    <w:pPr>
      <w:tabs>
        <w:tab w:val="num" w:pos="926"/>
      </w:tabs>
      <w:spacing w:after="240"/>
      <w:ind w:left="926" w:hanging="360"/>
      <w:contextualSpacing/>
      <w:jc w:val="both"/>
    </w:pPr>
    <w:rPr>
      <w:rFonts w:ascii="Times New Roman" w:eastAsia="宋体" w:hAnsi="Times New Roman" w:cs="Times New Roman"/>
      <w:lang w:eastAsia="zh-CN"/>
    </w:rPr>
  </w:style>
  <w:style w:type="paragraph" w:styleId="43">
    <w:name w:val="List Bullet 4"/>
    <w:basedOn w:val="a1"/>
    <w:unhideWhenUsed/>
    <w:rsid w:val="00050005"/>
    <w:pPr>
      <w:tabs>
        <w:tab w:val="num" w:pos="1209"/>
      </w:tabs>
      <w:spacing w:after="240"/>
      <w:ind w:left="1209" w:hanging="360"/>
      <w:contextualSpacing/>
      <w:jc w:val="both"/>
    </w:pPr>
    <w:rPr>
      <w:rFonts w:ascii="Times New Roman" w:eastAsia="宋体" w:hAnsi="Times New Roman" w:cs="Times New Roman"/>
      <w:lang w:eastAsia="zh-CN"/>
    </w:rPr>
  </w:style>
  <w:style w:type="paragraph" w:styleId="53">
    <w:name w:val="List Bullet 5"/>
    <w:basedOn w:val="a1"/>
    <w:uiPriority w:val="99"/>
    <w:semiHidden/>
    <w:unhideWhenUsed/>
    <w:rsid w:val="00050005"/>
    <w:pPr>
      <w:tabs>
        <w:tab w:val="num" w:pos="1492"/>
      </w:tabs>
      <w:spacing w:after="240"/>
      <w:ind w:left="1492" w:hanging="360"/>
      <w:contextualSpacing/>
      <w:jc w:val="both"/>
    </w:pPr>
    <w:rPr>
      <w:rFonts w:ascii="Times New Roman" w:eastAsia="宋体" w:hAnsi="Times New Roman" w:cs="Times New Roman"/>
      <w:lang w:eastAsia="zh-CN"/>
    </w:rPr>
  </w:style>
  <w:style w:type="paragraph" w:styleId="afff4">
    <w:name w:val="List Continue"/>
    <w:basedOn w:val="a1"/>
    <w:uiPriority w:val="99"/>
    <w:semiHidden/>
    <w:unhideWhenUsed/>
    <w:rsid w:val="00050005"/>
    <w:pPr>
      <w:spacing w:after="120"/>
      <w:ind w:left="283"/>
      <w:contextualSpacing/>
      <w:jc w:val="both"/>
    </w:pPr>
    <w:rPr>
      <w:rFonts w:ascii="Times New Roman" w:eastAsia="宋体" w:hAnsi="Times New Roman" w:cs="Times New Roman"/>
      <w:lang w:eastAsia="zh-CN"/>
    </w:rPr>
  </w:style>
  <w:style w:type="paragraph" w:styleId="27">
    <w:name w:val="List Continue 2"/>
    <w:basedOn w:val="a1"/>
    <w:uiPriority w:val="99"/>
    <w:semiHidden/>
    <w:unhideWhenUsed/>
    <w:rsid w:val="00050005"/>
    <w:pPr>
      <w:spacing w:after="120"/>
      <w:ind w:left="566"/>
      <w:contextualSpacing/>
      <w:jc w:val="both"/>
    </w:pPr>
    <w:rPr>
      <w:rFonts w:ascii="Times New Roman" w:eastAsia="宋体" w:hAnsi="Times New Roman" w:cs="Times New Roman"/>
      <w:lang w:eastAsia="zh-CN"/>
    </w:rPr>
  </w:style>
  <w:style w:type="paragraph" w:styleId="36">
    <w:name w:val="List Continue 3"/>
    <w:basedOn w:val="a1"/>
    <w:uiPriority w:val="99"/>
    <w:semiHidden/>
    <w:unhideWhenUsed/>
    <w:rsid w:val="00050005"/>
    <w:pPr>
      <w:spacing w:after="120"/>
      <w:ind w:left="849"/>
      <w:contextualSpacing/>
      <w:jc w:val="both"/>
    </w:pPr>
    <w:rPr>
      <w:rFonts w:ascii="Times New Roman" w:eastAsia="宋体" w:hAnsi="Times New Roman" w:cs="Times New Roman"/>
      <w:lang w:eastAsia="zh-CN"/>
    </w:rPr>
  </w:style>
  <w:style w:type="paragraph" w:styleId="44">
    <w:name w:val="List Continue 4"/>
    <w:basedOn w:val="a1"/>
    <w:uiPriority w:val="99"/>
    <w:semiHidden/>
    <w:unhideWhenUsed/>
    <w:rsid w:val="00050005"/>
    <w:pPr>
      <w:spacing w:after="120"/>
      <w:ind w:left="1132"/>
      <w:contextualSpacing/>
      <w:jc w:val="both"/>
    </w:pPr>
    <w:rPr>
      <w:rFonts w:ascii="Times New Roman" w:eastAsia="宋体" w:hAnsi="Times New Roman" w:cs="Times New Roman"/>
      <w:lang w:eastAsia="zh-CN"/>
    </w:rPr>
  </w:style>
  <w:style w:type="paragraph" w:styleId="54">
    <w:name w:val="List Continue 5"/>
    <w:basedOn w:val="a1"/>
    <w:uiPriority w:val="99"/>
    <w:semiHidden/>
    <w:unhideWhenUsed/>
    <w:rsid w:val="00050005"/>
    <w:pPr>
      <w:spacing w:after="120"/>
      <w:ind w:left="1415"/>
      <w:contextualSpacing/>
      <w:jc w:val="both"/>
    </w:pPr>
    <w:rPr>
      <w:rFonts w:ascii="Times New Roman" w:eastAsia="宋体" w:hAnsi="Times New Roman" w:cs="Times New Roman"/>
      <w:lang w:eastAsia="zh-CN"/>
    </w:rPr>
  </w:style>
  <w:style w:type="paragraph" w:styleId="28">
    <w:name w:val="List Number 2"/>
    <w:basedOn w:val="a1"/>
    <w:uiPriority w:val="99"/>
    <w:semiHidden/>
    <w:unhideWhenUsed/>
    <w:rsid w:val="00050005"/>
    <w:pPr>
      <w:tabs>
        <w:tab w:val="num" w:pos="643"/>
      </w:tabs>
      <w:spacing w:after="240"/>
      <w:ind w:left="643" w:hanging="360"/>
      <w:contextualSpacing/>
      <w:jc w:val="both"/>
    </w:pPr>
    <w:rPr>
      <w:rFonts w:ascii="Times New Roman" w:eastAsia="宋体" w:hAnsi="Times New Roman" w:cs="Times New Roman"/>
      <w:lang w:eastAsia="zh-CN"/>
    </w:rPr>
  </w:style>
  <w:style w:type="paragraph" w:styleId="37">
    <w:name w:val="List Number 3"/>
    <w:basedOn w:val="a1"/>
    <w:uiPriority w:val="99"/>
    <w:semiHidden/>
    <w:unhideWhenUsed/>
    <w:rsid w:val="00050005"/>
    <w:pPr>
      <w:tabs>
        <w:tab w:val="num" w:pos="926"/>
      </w:tabs>
      <w:spacing w:after="240"/>
      <w:ind w:left="926" w:hanging="360"/>
      <w:contextualSpacing/>
      <w:jc w:val="both"/>
    </w:pPr>
    <w:rPr>
      <w:rFonts w:ascii="Times New Roman" w:eastAsia="宋体" w:hAnsi="Times New Roman" w:cs="Times New Roman"/>
      <w:lang w:eastAsia="zh-CN"/>
    </w:rPr>
  </w:style>
  <w:style w:type="paragraph" w:styleId="45">
    <w:name w:val="List Number 4"/>
    <w:basedOn w:val="a1"/>
    <w:uiPriority w:val="99"/>
    <w:semiHidden/>
    <w:unhideWhenUsed/>
    <w:rsid w:val="00050005"/>
    <w:pPr>
      <w:tabs>
        <w:tab w:val="num" w:pos="1209"/>
      </w:tabs>
      <w:spacing w:after="240"/>
      <w:ind w:left="1209" w:hanging="360"/>
      <w:contextualSpacing/>
      <w:jc w:val="both"/>
    </w:pPr>
    <w:rPr>
      <w:rFonts w:ascii="Times New Roman" w:eastAsia="宋体" w:hAnsi="Times New Roman" w:cs="Times New Roman"/>
      <w:lang w:eastAsia="zh-CN"/>
    </w:rPr>
  </w:style>
  <w:style w:type="paragraph" w:styleId="55">
    <w:name w:val="List Number 5"/>
    <w:basedOn w:val="a1"/>
    <w:uiPriority w:val="99"/>
    <w:semiHidden/>
    <w:unhideWhenUsed/>
    <w:rsid w:val="00050005"/>
    <w:pPr>
      <w:tabs>
        <w:tab w:val="num" w:pos="1492"/>
      </w:tabs>
      <w:spacing w:after="240"/>
      <w:ind w:left="1492" w:hanging="360"/>
      <w:contextualSpacing/>
      <w:jc w:val="both"/>
    </w:pPr>
    <w:rPr>
      <w:rFonts w:ascii="Times New Roman" w:eastAsia="宋体" w:hAnsi="Times New Roman" w:cs="Times New Roman"/>
      <w:lang w:eastAsia="zh-CN"/>
    </w:rPr>
  </w:style>
  <w:style w:type="paragraph" w:styleId="afff5">
    <w:name w:val="macro"/>
    <w:link w:val="Charf4"/>
    <w:uiPriority w:val="99"/>
    <w:semiHidden/>
    <w:unhideWhenUsed/>
    <w:rsid w:val="0005000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宋体" w:hAnsi="Courier New" w:cs="Courier New"/>
      <w:sz w:val="20"/>
      <w:szCs w:val="20"/>
      <w:lang w:val="en-US"/>
    </w:rPr>
  </w:style>
  <w:style w:type="character" w:customStyle="1" w:styleId="Charf4">
    <w:name w:val="宏文本 Char"/>
    <w:basedOn w:val="a2"/>
    <w:link w:val="afff5"/>
    <w:uiPriority w:val="99"/>
    <w:semiHidden/>
    <w:rsid w:val="00050005"/>
    <w:rPr>
      <w:rFonts w:ascii="Courier New" w:eastAsia="宋体" w:hAnsi="Courier New" w:cs="Courier New"/>
      <w:sz w:val="20"/>
      <w:szCs w:val="20"/>
      <w:lang w:val="en-US"/>
    </w:rPr>
  </w:style>
  <w:style w:type="table" w:customStyle="1" w:styleId="MediumGrid11">
    <w:name w:val="Medium Grid 11"/>
    <w:basedOn w:val="a3"/>
    <w:uiPriority w:val="99"/>
    <w:semiHidden/>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
    <w:name w:val="Medium Grid 1 Accent 2"/>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
    <w:name w:val="Medium Grid 1 Accent 3"/>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
    <w:name w:val="Medium Grid 1 Accent 4"/>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
    <w:name w:val="Medium Grid 1 Accent 5"/>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Grid 1 Accent 6"/>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a3"/>
    <w:uiPriority w:val="99"/>
    <w:semiHidden/>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
    <w:name w:val="Medium Grid 2 Accent 2"/>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
    <w:name w:val="Medium Grid 2 Accent 3"/>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
    <w:name w:val="Medium Grid 2 Accent 4"/>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
    <w:name w:val="Medium Grid 2 Accent 5"/>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
    <w:name w:val="Medium Grid 2 Accent 6"/>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a3"/>
    <w:uiPriority w:val="99"/>
    <w:semiHidden/>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a3"/>
    <w:uiPriority w:val="99"/>
    <w:semiHidden/>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宋体" w:hAnsi="Cambria" w:cs="Angsana New"/>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3"/>
    <w:uiPriority w:val="99"/>
    <w:semiHidden/>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宋体" w:hAnsi="Cambria" w:cs="Angsana New"/>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宋体" w:hAnsi="Cambria" w:cs="Angsana New"/>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宋体" w:hAnsi="Cambria" w:cs="Angsana New"/>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宋体" w:hAnsi="Cambria" w:cs="Angsana New"/>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宋体" w:hAnsi="Cambria" w:cs="Angsana New"/>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99"/>
    <w:unhideWhenUsed/>
    <w:rsid w:val="00050005"/>
    <w:rPr>
      <w:rFonts w:ascii="Calibri" w:eastAsia="宋体" w:hAnsi="Calibri" w:cs="Times New Roman"/>
      <w:color w:val="000000"/>
      <w:sz w:val="20"/>
      <w:szCs w:val="20"/>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宋体" w:hAnsi="Cambria" w:cs="Angsana New"/>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a3"/>
    <w:uiPriority w:val="99"/>
    <w:semiHidden/>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99"/>
    <w:unhideWhenUsed/>
    <w:rsid w:val="00050005"/>
    <w:rPr>
      <w:rFonts w:ascii="Cambria" w:eastAsia="宋体" w:hAnsi="Cambria" w:cs="Angsana New"/>
      <w:color w:val="000000"/>
      <w:sz w:val="20"/>
      <w:szCs w:val="2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a3"/>
    <w:uiPriority w:val="99"/>
    <w:semiHidden/>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a3"/>
    <w:uiPriority w:val="99"/>
    <w:semiHidden/>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1">
    <w:name w:val="Medium Shading 1 Accent 2"/>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1">
    <w:name w:val="Medium Shading 1 Accent 3"/>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1">
    <w:name w:val="Medium Shading 1 Accent 4"/>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a3"/>
    <w:uiPriority w:val="99"/>
    <w:semiHidden/>
    <w:unhideWhenUsed/>
    <w:rsid w:val="00050005"/>
    <w:rPr>
      <w:rFonts w:ascii="Calibri" w:eastAsia="宋体"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a3"/>
    <w:uiPriority w:val="99"/>
    <w:semiHidden/>
    <w:unhideWhenUsed/>
    <w:rsid w:val="00050005"/>
    <w:rPr>
      <w:rFonts w:ascii="Calibri" w:eastAsia="宋体"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99"/>
    <w:unhideWhenUsed/>
    <w:rsid w:val="00050005"/>
    <w:rPr>
      <w:rFonts w:ascii="Calibri" w:eastAsia="宋体" w:hAnsi="Calibri" w:cs="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6">
    <w:name w:val="Message Header"/>
    <w:basedOn w:val="a1"/>
    <w:link w:val="Charf5"/>
    <w:uiPriority w:val="99"/>
    <w:semiHidden/>
    <w:unhideWhenUsed/>
    <w:rsid w:val="00050005"/>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Cambria" w:eastAsia="宋体" w:hAnsi="Cambria" w:cs="Angsana New"/>
      <w:sz w:val="24"/>
      <w:szCs w:val="24"/>
      <w:lang w:eastAsia="zh-CN"/>
    </w:rPr>
  </w:style>
  <w:style w:type="character" w:customStyle="1" w:styleId="Charf5">
    <w:name w:val="信息标题 Char"/>
    <w:basedOn w:val="a2"/>
    <w:link w:val="afff6"/>
    <w:uiPriority w:val="99"/>
    <w:semiHidden/>
    <w:rsid w:val="00050005"/>
    <w:rPr>
      <w:rFonts w:ascii="Cambria" w:eastAsia="宋体" w:hAnsi="Cambria" w:cs="Angsana New"/>
      <w:sz w:val="24"/>
      <w:szCs w:val="24"/>
      <w:shd w:val="pct20" w:color="auto" w:fill="auto"/>
      <w:lang w:val="en-GB" w:eastAsia="zh-CN"/>
    </w:rPr>
  </w:style>
  <w:style w:type="paragraph" w:styleId="afff7">
    <w:name w:val="Normal (Web)"/>
    <w:basedOn w:val="a1"/>
    <w:uiPriority w:val="99"/>
    <w:semiHidden/>
    <w:unhideWhenUsed/>
    <w:rsid w:val="00050005"/>
    <w:pPr>
      <w:spacing w:after="240"/>
      <w:jc w:val="both"/>
    </w:pPr>
    <w:rPr>
      <w:rFonts w:ascii="Times New Roman" w:eastAsia="宋体" w:hAnsi="Times New Roman" w:cs="Times New Roman"/>
      <w:sz w:val="24"/>
      <w:szCs w:val="24"/>
      <w:lang w:eastAsia="zh-CN"/>
    </w:rPr>
  </w:style>
  <w:style w:type="paragraph" w:styleId="afff8">
    <w:name w:val="Normal Indent"/>
    <w:basedOn w:val="a1"/>
    <w:uiPriority w:val="99"/>
    <w:semiHidden/>
    <w:unhideWhenUsed/>
    <w:rsid w:val="00050005"/>
    <w:pPr>
      <w:spacing w:after="240"/>
      <w:ind w:left="720"/>
      <w:jc w:val="both"/>
    </w:pPr>
    <w:rPr>
      <w:rFonts w:ascii="Times New Roman" w:eastAsia="宋体" w:hAnsi="Times New Roman" w:cs="Times New Roman"/>
      <w:lang w:eastAsia="zh-CN"/>
    </w:rPr>
  </w:style>
  <w:style w:type="paragraph" w:styleId="afff9">
    <w:name w:val="Plain Text"/>
    <w:basedOn w:val="a1"/>
    <w:link w:val="Charf6"/>
    <w:uiPriority w:val="99"/>
    <w:semiHidden/>
    <w:unhideWhenUsed/>
    <w:rsid w:val="00050005"/>
    <w:pPr>
      <w:spacing w:after="240"/>
      <w:jc w:val="both"/>
    </w:pPr>
    <w:rPr>
      <w:rFonts w:ascii="Courier New" w:eastAsia="宋体" w:hAnsi="Courier New" w:cs="Courier New"/>
      <w:sz w:val="20"/>
      <w:szCs w:val="20"/>
      <w:lang w:eastAsia="zh-CN"/>
    </w:rPr>
  </w:style>
  <w:style w:type="character" w:customStyle="1" w:styleId="Charf6">
    <w:name w:val="纯文本 Char"/>
    <w:basedOn w:val="a2"/>
    <w:link w:val="afff9"/>
    <w:uiPriority w:val="99"/>
    <w:semiHidden/>
    <w:rsid w:val="00050005"/>
    <w:rPr>
      <w:rFonts w:ascii="Courier New" w:eastAsia="宋体" w:hAnsi="Courier New" w:cs="Courier New"/>
      <w:sz w:val="20"/>
      <w:szCs w:val="20"/>
      <w:lang w:val="en-GB" w:eastAsia="zh-CN"/>
    </w:rPr>
  </w:style>
  <w:style w:type="paragraph" w:styleId="afffa">
    <w:name w:val="Signature"/>
    <w:basedOn w:val="a1"/>
    <w:link w:val="Charf7"/>
    <w:uiPriority w:val="99"/>
    <w:semiHidden/>
    <w:unhideWhenUsed/>
    <w:rsid w:val="00050005"/>
    <w:pPr>
      <w:spacing w:after="240"/>
      <w:ind w:left="4252"/>
      <w:jc w:val="both"/>
    </w:pPr>
    <w:rPr>
      <w:rFonts w:ascii="Times New Roman" w:eastAsia="宋体" w:hAnsi="Times New Roman" w:cs="Times New Roman"/>
      <w:lang w:eastAsia="zh-CN"/>
    </w:rPr>
  </w:style>
  <w:style w:type="character" w:customStyle="1" w:styleId="Charf7">
    <w:name w:val="签名 Char"/>
    <w:basedOn w:val="a2"/>
    <w:link w:val="afffa"/>
    <w:uiPriority w:val="99"/>
    <w:semiHidden/>
    <w:rsid w:val="00050005"/>
    <w:rPr>
      <w:rFonts w:ascii="Times New Roman" w:eastAsia="宋体" w:hAnsi="Times New Roman" w:cs="Times New Roman"/>
      <w:lang w:val="en-GB" w:eastAsia="zh-CN"/>
    </w:rPr>
  </w:style>
  <w:style w:type="table" w:styleId="12">
    <w:name w:val="Table 3D effects 1"/>
    <w:basedOn w:val="a3"/>
    <w:uiPriority w:val="99"/>
    <w:semiHidden/>
    <w:unhideWhenUsed/>
    <w:rsid w:val="00050005"/>
    <w:pPr>
      <w:spacing w:after="240"/>
      <w:jc w:val="both"/>
    </w:pPr>
    <w:rPr>
      <w:rFonts w:ascii="Calibri" w:eastAsia="宋体" w:hAnsi="Calibri" w:cs="Times New Roman"/>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9">
    <w:name w:val="Table 3D effects 2"/>
    <w:basedOn w:val="a3"/>
    <w:uiPriority w:val="99"/>
    <w:semiHidden/>
    <w:unhideWhenUsed/>
    <w:rsid w:val="00050005"/>
    <w:pPr>
      <w:spacing w:after="240"/>
      <w:jc w:val="both"/>
    </w:pPr>
    <w:rPr>
      <w:rFonts w:ascii="Calibri" w:eastAsia="宋体" w:hAnsi="Calibri" w:cs="Times New Roman"/>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3"/>
    <w:uiPriority w:val="99"/>
    <w:semiHidden/>
    <w:unhideWhenUsed/>
    <w:rsid w:val="00050005"/>
    <w:pPr>
      <w:spacing w:after="240"/>
      <w:jc w:val="both"/>
    </w:pPr>
    <w:rPr>
      <w:rFonts w:ascii="Calibri" w:eastAsia="宋体" w:hAnsi="Calibri"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Classic 1"/>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3"/>
    <w:uiPriority w:val="99"/>
    <w:semiHidden/>
    <w:unhideWhenUsed/>
    <w:rsid w:val="00050005"/>
    <w:pPr>
      <w:spacing w:after="240"/>
      <w:jc w:val="both"/>
    </w:pPr>
    <w:rPr>
      <w:rFonts w:ascii="Calibri" w:eastAsia="宋体" w:hAnsi="Calibri"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4">
    <w:name w:val="Table Colorful 1"/>
    <w:basedOn w:val="a3"/>
    <w:uiPriority w:val="99"/>
    <w:semiHidden/>
    <w:unhideWhenUsed/>
    <w:rsid w:val="00050005"/>
    <w:pPr>
      <w:spacing w:after="240"/>
      <w:jc w:val="both"/>
    </w:pPr>
    <w:rPr>
      <w:rFonts w:ascii="Calibri" w:eastAsia="宋体" w:hAnsi="Calibri" w:cs="Times New Roman"/>
      <w:color w:val="FFFFFF"/>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olumns 1"/>
    <w:basedOn w:val="a3"/>
    <w:uiPriority w:val="99"/>
    <w:semiHidden/>
    <w:unhideWhenUsed/>
    <w:rsid w:val="00050005"/>
    <w:pPr>
      <w:spacing w:after="240"/>
      <w:jc w:val="both"/>
    </w:pPr>
    <w:rPr>
      <w:rFonts w:ascii="Calibri" w:eastAsia="宋体" w:hAnsi="Calibri" w:cs="Times New Roman"/>
      <w:b/>
      <w:bCs/>
      <w:sz w:val="20"/>
      <w:szCs w:val="20"/>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3"/>
    <w:uiPriority w:val="99"/>
    <w:semiHidden/>
    <w:unhideWhenUsed/>
    <w:rsid w:val="00050005"/>
    <w:pPr>
      <w:spacing w:after="240"/>
      <w:jc w:val="both"/>
    </w:pPr>
    <w:rPr>
      <w:rFonts w:ascii="Calibri" w:eastAsia="宋体" w:hAnsi="Calibri" w:cs="Times New Roman"/>
      <w:b/>
      <w:bCs/>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uiPriority w:val="99"/>
    <w:semiHidden/>
    <w:unhideWhenUsed/>
    <w:rsid w:val="00050005"/>
    <w:pPr>
      <w:spacing w:after="240"/>
      <w:jc w:val="both"/>
    </w:pPr>
    <w:rPr>
      <w:rFonts w:ascii="Calibri" w:eastAsia="宋体" w:hAnsi="Calibri" w:cs="Times New Roman"/>
      <w:b/>
      <w:bCs/>
      <w:sz w:val="20"/>
      <w:szCs w:val="20"/>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uiPriority w:val="99"/>
    <w:semiHidden/>
    <w:unhideWhenUsed/>
    <w:rsid w:val="00050005"/>
    <w:pPr>
      <w:spacing w:after="240"/>
      <w:jc w:val="both"/>
    </w:pPr>
    <w:rPr>
      <w:rFonts w:ascii="Calibri" w:eastAsia="宋体" w:hAnsi="Calibri" w:cs="Times New Roman"/>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uiPriority w:val="99"/>
    <w:semiHidden/>
    <w:unhideWhenUsed/>
    <w:rsid w:val="00050005"/>
    <w:pPr>
      <w:spacing w:after="240"/>
      <w:jc w:val="both"/>
    </w:pPr>
    <w:rPr>
      <w:rFonts w:ascii="Calibri" w:eastAsia="宋体" w:hAnsi="Calibri"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b">
    <w:name w:val="Table Contemporary"/>
    <w:basedOn w:val="a3"/>
    <w:uiPriority w:val="99"/>
    <w:semiHidden/>
    <w:unhideWhenUsed/>
    <w:rsid w:val="00050005"/>
    <w:pPr>
      <w:spacing w:after="240"/>
      <w:jc w:val="both"/>
    </w:pPr>
    <w:rPr>
      <w:rFonts w:ascii="Calibri" w:eastAsia="宋体" w:hAnsi="Calibri"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c">
    <w:name w:val="Table Elegant"/>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Grid 1"/>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d">
    <w:name w:val="Table Grid 2"/>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050005"/>
    <w:pPr>
      <w:spacing w:after="240"/>
      <w:jc w:val="both"/>
    </w:pPr>
    <w:rPr>
      <w:rFonts w:ascii="Calibri" w:eastAsia="宋体" w:hAnsi="Calibri" w:cs="Times New Roman"/>
      <w:b/>
      <w:bCs/>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List 1"/>
    <w:basedOn w:val="a3"/>
    <w:uiPriority w:val="99"/>
    <w:semiHidden/>
    <w:unhideWhenUsed/>
    <w:rsid w:val="00050005"/>
    <w:pPr>
      <w:spacing w:after="240"/>
      <w:jc w:val="both"/>
    </w:pPr>
    <w:rPr>
      <w:rFonts w:ascii="Calibri" w:eastAsia="宋体" w:hAnsi="Calibri" w:cs="Times New Roman"/>
      <w:sz w:val="20"/>
      <w:szCs w:val="20"/>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List 2"/>
    <w:basedOn w:val="a3"/>
    <w:uiPriority w:val="99"/>
    <w:semiHidden/>
    <w:unhideWhenUsed/>
    <w:rsid w:val="00050005"/>
    <w:pPr>
      <w:spacing w:after="240"/>
      <w:jc w:val="both"/>
    </w:pPr>
    <w:rPr>
      <w:rFonts w:ascii="Calibri" w:eastAsia="宋体" w:hAnsi="Calibri" w:cs="Times New Roman"/>
      <w:sz w:val="20"/>
      <w:szCs w:val="20"/>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uiPriority w:val="99"/>
    <w:semiHidden/>
    <w:unhideWhenUsed/>
    <w:rsid w:val="00050005"/>
    <w:pPr>
      <w:spacing w:after="240"/>
      <w:jc w:val="both"/>
    </w:pPr>
    <w:rPr>
      <w:rFonts w:ascii="Calibri" w:eastAsia="宋体" w:hAnsi="Calibri"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uiPriority w:val="99"/>
    <w:semiHidden/>
    <w:unhideWhenUsed/>
    <w:rsid w:val="00050005"/>
    <w:pPr>
      <w:spacing w:after="240"/>
      <w:jc w:val="both"/>
    </w:pPr>
    <w:rPr>
      <w:rFonts w:ascii="Calibri" w:eastAsia="宋体" w:hAnsi="Calibri"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050005"/>
    <w:pPr>
      <w:spacing w:after="240"/>
      <w:jc w:val="both"/>
    </w:pPr>
    <w:rPr>
      <w:rFonts w:ascii="Calibri" w:eastAsia="宋体" w:hAnsi="Calibri"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d">
    <w:name w:val="table of authorities"/>
    <w:basedOn w:val="a1"/>
    <w:next w:val="a1"/>
    <w:semiHidden/>
    <w:unhideWhenUsed/>
    <w:rsid w:val="00050005"/>
    <w:pPr>
      <w:spacing w:after="240"/>
      <w:ind w:left="220" w:hanging="220"/>
      <w:jc w:val="both"/>
    </w:pPr>
    <w:rPr>
      <w:rFonts w:ascii="Times New Roman" w:eastAsia="宋体" w:hAnsi="Times New Roman" w:cs="Times New Roman"/>
      <w:lang w:eastAsia="zh-CN"/>
    </w:rPr>
  </w:style>
  <w:style w:type="table" w:styleId="afffe">
    <w:name w:val="Table Professional"/>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8">
    <w:name w:val="Table Simple 1"/>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3"/>
    <w:uiPriority w:val="99"/>
    <w:semiHidden/>
    <w:unhideWhenUsed/>
    <w:rsid w:val="00050005"/>
    <w:pPr>
      <w:spacing w:after="240"/>
      <w:jc w:val="both"/>
    </w:pPr>
    <w:rPr>
      <w:rFonts w:ascii="Calibri" w:eastAsia="宋体" w:hAnsi="Calibri"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Subtle 1"/>
    <w:basedOn w:val="a3"/>
    <w:uiPriority w:val="99"/>
    <w:semiHidden/>
    <w:unhideWhenUsed/>
    <w:rsid w:val="00050005"/>
    <w:pPr>
      <w:spacing w:after="240"/>
      <w:jc w:val="both"/>
    </w:pPr>
    <w:rPr>
      <w:rFonts w:ascii="Calibri" w:eastAsia="宋体" w:hAnsi="Calibri" w:cs="Times New Roman"/>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
    <w:name w:val="Table Theme"/>
    <w:basedOn w:val="a3"/>
    <w:uiPriority w:val="99"/>
    <w:semiHidden/>
    <w:unhideWhenUsed/>
    <w:rsid w:val="00050005"/>
    <w:pPr>
      <w:spacing w:after="240"/>
      <w:jc w:val="both"/>
    </w:pPr>
    <w:rPr>
      <w:rFonts w:ascii="Calibri" w:eastAsia="宋体"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Web 1"/>
    <w:basedOn w:val="a3"/>
    <w:uiPriority w:val="99"/>
    <w:semiHidden/>
    <w:unhideWhenUsed/>
    <w:rsid w:val="00050005"/>
    <w:pPr>
      <w:spacing w:after="240"/>
      <w:jc w:val="both"/>
    </w:pPr>
    <w:rPr>
      <w:rFonts w:ascii="Calibri" w:eastAsia="宋体" w:hAnsi="Calibri"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1">
    <w:name w:val="Table Web 2"/>
    <w:basedOn w:val="a3"/>
    <w:uiPriority w:val="99"/>
    <w:semiHidden/>
    <w:unhideWhenUsed/>
    <w:rsid w:val="00050005"/>
    <w:pPr>
      <w:spacing w:after="240"/>
      <w:jc w:val="both"/>
    </w:pPr>
    <w:rPr>
      <w:rFonts w:ascii="Calibri" w:eastAsia="宋体" w:hAnsi="Calibri"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3"/>
    <w:uiPriority w:val="99"/>
    <w:semiHidden/>
    <w:unhideWhenUsed/>
    <w:rsid w:val="00050005"/>
    <w:pPr>
      <w:spacing w:after="240"/>
      <w:jc w:val="both"/>
    </w:pPr>
    <w:rPr>
      <w:rFonts w:ascii="Calibri" w:eastAsia="宋体" w:hAnsi="Calibri"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ongtext">
    <w:name w:val="long_text"/>
    <w:basedOn w:val="a2"/>
    <w:rsid w:val="00050005"/>
  </w:style>
  <w:style w:type="paragraph" w:customStyle="1" w:styleId="A-ListNumber">
    <w:name w:val="A-List Number"/>
    <w:rsid w:val="0067101B"/>
    <w:pPr>
      <w:tabs>
        <w:tab w:val="left" w:pos="994"/>
      </w:tabs>
      <w:spacing w:after="240" w:line="280" w:lineRule="atLeast"/>
      <w:ind w:left="994" w:hanging="994"/>
    </w:pPr>
    <w:rPr>
      <w:rFonts w:ascii="Times New Roman" w:eastAsia="宋体" w:hAnsi="Times New Roman" w:cs="Times New Roman"/>
      <w:sz w:val="24"/>
      <w:szCs w:val="20"/>
      <w:lang w:val="en-GB"/>
    </w:rPr>
  </w:style>
  <w:style w:type="character" w:customStyle="1" w:styleId="zzmpTrailerItem">
    <w:name w:val="zzmpTrailerItem"/>
    <w:basedOn w:val="a2"/>
    <w:rsid w:val="0067101B"/>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BodyTextContinued">
    <w:name w:val="Body Text Continued"/>
    <w:basedOn w:val="a1"/>
    <w:rsid w:val="0067101B"/>
    <w:pPr>
      <w:widowControl w:val="0"/>
      <w:spacing w:before="360" w:after="240"/>
      <w:jc w:val="both"/>
    </w:pPr>
    <w:rPr>
      <w:rFonts w:eastAsia="宋体" w:cs="Arial"/>
      <w:b/>
      <w:sz w:val="21"/>
      <w:szCs w:val="20"/>
    </w:rPr>
  </w:style>
  <w:style w:type="paragraph" w:customStyle="1" w:styleId="BPMAINCont1">
    <w:name w:val="BPMAIN Cont 1"/>
    <w:basedOn w:val="a1"/>
    <w:rsid w:val="0067101B"/>
    <w:pPr>
      <w:spacing w:after="240"/>
      <w:ind w:left="720"/>
      <w:jc w:val="both"/>
    </w:pPr>
    <w:rPr>
      <w:rFonts w:ascii="Times New Roman" w:eastAsia="宋体" w:hAnsi="Times New Roman" w:cs="Times New Roman"/>
      <w:sz w:val="20"/>
      <w:szCs w:val="20"/>
    </w:rPr>
  </w:style>
  <w:style w:type="paragraph" w:customStyle="1" w:styleId="BPMAINCont2">
    <w:name w:val="BPMAIN Cont 2"/>
    <w:basedOn w:val="BPMAINCont1"/>
    <w:rsid w:val="0067101B"/>
  </w:style>
  <w:style w:type="paragraph" w:customStyle="1" w:styleId="BPMAINCont3">
    <w:name w:val="BPMAIN Cont 3"/>
    <w:basedOn w:val="BPMAINCont2"/>
    <w:rsid w:val="0067101B"/>
    <w:pPr>
      <w:ind w:left="1440"/>
    </w:pPr>
  </w:style>
  <w:style w:type="paragraph" w:customStyle="1" w:styleId="BPMAINCont4">
    <w:name w:val="BPMAIN Cont 4"/>
    <w:basedOn w:val="BPMAINCont3"/>
    <w:rsid w:val="0067101B"/>
    <w:pPr>
      <w:ind w:left="2160"/>
    </w:pPr>
  </w:style>
  <w:style w:type="paragraph" w:customStyle="1" w:styleId="BPMAINCont5">
    <w:name w:val="BPMAIN Cont 5"/>
    <w:basedOn w:val="BPMAINCont4"/>
    <w:rsid w:val="0067101B"/>
    <w:pPr>
      <w:ind w:left="2880"/>
    </w:pPr>
  </w:style>
  <w:style w:type="paragraph" w:customStyle="1" w:styleId="BPMAINCont6">
    <w:name w:val="BPMAIN Cont 6"/>
    <w:basedOn w:val="BPMAINCont5"/>
    <w:rsid w:val="0067101B"/>
    <w:pPr>
      <w:ind w:left="3600"/>
    </w:pPr>
  </w:style>
  <w:style w:type="paragraph" w:customStyle="1" w:styleId="BPMAINCont7">
    <w:name w:val="BPMAIN Cont 7"/>
    <w:basedOn w:val="BPMAINCont6"/>
    <w:rsid w:val="0067101B"/>
    <w:pPr>
      <w:ind w:left="720" w:hanging="720"/>
      <w:jc w:val="left"/>
    </w:pPr>
  </w:style>
  <w:style w:type="paragraph" w:customStyle="1" w:styleId="BPMAINCont8">
    <w:name w:val="BPMAIN Cont 8"/>
    <w:basedOn w:val="BPMAINCont7"/>
    <w:rsid w:val="0067101B"/>
  </w:style>
  <w:style w:type="paragraph" w:customStyle="1" w:styleId="BPMAINCont9">
    <w:name w:val="BPMAIN Cont 9"/>
    <w:basedOn w:val="BPMAINCont8"/>
    <w:rsid w:val="0067101B"/>
  </w:style>
  <w:style w:type="paragraph" w:customStyle="1" w:styleId="BPMAINL6">
    <w:name w:val="BPMAIN_L6"/>
    <w:basedOn w:val="a1"/>
    <w:rsid w:val="0067101B"/>
    <w:pPr>
      <w:tabs>
        <w:tab w:val="num" w:pos="3600"/>
      </w:tabs>
      <w:spacing w:after="240"/>
      <w:ind w:left="720" w:hanging="720"/>
      <w:jc w:val="both"/>
      <w:outlineLvl w:val="5"/>
    </w:pPr>
    <w:rPr>
      <w:rFonts w:ascii="Times New Roman" w:eastAsia="宋体" w:hAnsi="Times New Roman" w:cs="Times New Roman"/>
      <w:szCs w:val="20"/>
    </w:rPr>
  </w:style>
  <w:style w:type="paragraph" w:customStyle="1" w:styleId="Indent1">
    <w:name w:val="Indent 1"/>
    <w:basedOn w:val="a1"/>
    <w:rsid w:val="0067101B"/>
    <w:pPr>
      <w:spacing w:after="240"/>
      <w:ind w:left="720"/>
      <w:jc w:val="both"/>
    </w:pPr>
    <w:rPr>
      <w:rFonts w:ascii="Times New Roman" w:eastAsia="宋体" w:hAnsi="Times New Roman" w:cs="Times New Roman"/>
      <w:lang w:eastAsia="zh-CN"/>
    </w:rPr>
  </w:style>
  <w:style w:type="paragraph" w:customStyle="1" w:styleId="Standard">
    <w:name w:val="Standard"/>
    <w:basedOn w:val="a1"/>
    <w:rsid w:val="0067101B"/>
    <w:pPr>
      <w:jc w:val="both"/>
    </w:pPr>
    <w:rPr>
      <w:rFonts w:ascii="Times New Roman" w:eastAsia="宋体" w:hAnsi="Times New Roman" w:cs="Times New Roman"/>
      <w:lang w:eastAsia="zh-CN"/>
    </w:rPr>
  </w:style>
  <w:style w:type="paragraph" w:customStyle="1" w:styleId="FrontSheetParties">
    <w:name w:val="Front Sheet Parties"/>
    <w:basedOn w:val="a1"/>
    <w:rsid w:val="0067101B"/>
    <w:pPr>
      <w:numPr>
        <w:numId w:val="11"/>
      </w:numPr>
      <w:spacing w:after="240"/>
      <w:ind w:right="1646"/>
      <w:jc w:val="both"/>
    </w:pPr>
    <w:rPr>
      <w:rFonts w:ascii="Times New Roman" w:eastAsia="宋体" w:hAnsi="Times New Roman" w:cs="Times New Roman"/>
      <w:sz w:val="24"/>
      <w:lang w:eastAsia="zh-CN"/>
    </w:rPr>
  </w:style>
  <w:style w:type="paragraph" w:customStyle="1" w:styleId="TitlePageDocument">
    <w:name w:val="Title Page Document"/>
    <w:basedOn w:val="a1"/>
    <w:rsid w:val="0067101B"/>
    <w:pPr>
      <w:pBdr>
        <w:top w:val="single" w:sz="4" w:space="20" w:color="auto"/>
        <w:bottom w:val="single" w:sz="4" w:space="20" w:color="auto"/>
      </w:pBdr>
      <w:ind w:left="1728" w:right="1728"/>
      <w:jc w:val="center"/>
    </w:pPr>
    <w:rPr>
      <w:rFonts w:ascii="Times New Roman" w:eastAsia="宋体" w:hAnsi="Times New Roman" w:cs="Times New Roman"/>
      <w:b/>
      <w:bCs/>
      <w:sz w:val="28"/>
      <w:szCs w:val="24"/>
    </w:rPr>
  </w:style>
  <w:style w:type="paragraph" w:customStyle="1" w:styleId="TitlePageDate">
    <w:name w:val="Title Page Date"/>
    <w:basedOn w:val="a1"/>
    <w:rsid w:val="0067101B"/>
    <w:pPr>
      <w:spacing w:before="120"/>
    </w:pPr>
    <w:rPr>
      <w:rFonts w:ascii="Times New Roman" w:eastAsia="宋体" w:hAnsi="Times New Roman" w:cs="Times New Roman"/>
      <w:b/>
      <w:bCs/>
      <w:caps/>
      <w:sz w:val="24"/>
      <w:szCs w:val="24"/>
    </w:rPr>
  </w:style>
  <w:style w:type="paragraph" w:customStyle="1" w:styleId="TOCHeader">
    <w:name w:val="TOC Header"/>
    <w:basedOn w:val="a1"/>
    <w:rsid w:val="0067101B"/>
    <w:pPr>
      <w:ind w:left="115" w:right="115"/>
      <w:jc w:val="center"/>
    </w:pPr>
    <w:rPr>
      <w:rFonts w:ascii="Times New Roman" w:eastAsia="宋体" w:hAnsi="Times New Roman" w:cs="Times New Roman"/>
      <w:sz w:val="20"/>
      <w:szCs w:val="20"/>
      <w:lang w:val="en-US"/>
    </w:rPr>
  </w:style>
  <w:style w:type="paragraph" w:customStyle="1" w:styleId="Signatures">
    <w:name w:val="Signatures"/>
    <w:basedOn w:val="Standard"/>
    <w:rsid w:val="0067101B"/>
    <w:pPr>
      <w:tabs>
        <w:tab w:val="right" w:pos="4320"/>
        <w:tab w:val="left" w:pos="5040"/>
        <w:tab w:val="left" w:pos="5616"/>
        <w:tab w:val="left" w:pos="6552"/>
        <w:tab w:val="left" w:pos="7488"/>
      </w:tabs>
      <w:jc w:val="left"/>
    </w:pPr>
  </w:style>
  <w:style w:type="character" w:customStyle="1" w:styleId="Char">
    <w:name w:val="列出段落 Char"/>
    <w:basedOn w:val="a2"/>
    <w:link w:val="a5"/>
    <w:uiPriority w:val="34"/>
    <w:rsid w:val="0067101B"/>
    <w:rPr>
      <w:lang w:val="en-GB"/>
    </w:rPr>
  </w:style>
  <w:style w:type="character" w:customStyle="1" w:styleId="shorttext">
    <w:name w:val="short_text"/>
    <w:basedOn w:val="a2"/>
    <w:rsid w:val="0067101B"/>
  </w:style>
  <w:style w:type="character" w:customStyle="1" w:styleId="st">
    <w:name w:val="st"/>
    <w:basedOn w:val="a2"/>
    <w:rsid w:val="0067101B"/>
  </w:style>
  <w:style w:type="character" w:customStyle="1" w:styleId="CBBold">
    <w:name w:val="CB Bold"/>
    <w:uiPriority w:val="29"/>
    <w:qFormat/>
    <w:rsid w:val="004E5125"/>
    <w:rPr>
      <w:rFonts w:ascii="Times New Roman" w:hAnsi="Times New Roman" w:cs="Times New Roman"/>
      <w:b/>
      <w:bCs/>
    </w:rPr>
  </w:style>
  <w:style w:type="paragraph" w:customStyle="1" w:styleId="E1EnglishText">
    <w:name w:val="E1 English Text"/>
    <w:uiPriority w:val="29"/>
    <w:qFormat/>
    <w:rsid w:val="004E5125"/>
    <w:pPr>
      <w:widowControl w:val="0"/>
      <w:autoSpaceDE w:val="0"/>
      <w:autoSpaceDN w:val="0"/>
      <w:adjustRightInd w:val="0"/>
      <w:spacing w:line="240" w:lineRule="atLeast"/>
      <w:ind w:left="144"/>
    </w:pPr>
    <w:rPr>
      <w:rFonts w:eastAsia="Times New Roman" w:cs="Arial"/>
      <w:sz w:val="20"/>
      <w:szCs w:val="20"/>
      <w:lang w:val="en-US"/>
    </w:rPr>
  </w:style>
  <w:style w:type="paragraph" w:customStyle="1" w:styleId="HDHeading">
    <w:name w:val="HD Heading"/>
    <w:uiPriority w:val="29"/>
    <w:qFormat/>
    <w:rsid w:val="004E5125"/>
    <w:pPr>
      <w:widowControl w:val="0"/>
      <w:autoSpaceDE w:val="0"/>
      <w:autoSpaceDN w:val="0"/>
      <w:adjustRightInd w:val="0"/>
      <w:spacing w:line="240" w:lineRule="atLeast"/>
      <w:ind w:left="142"/>
    </w:pPr>
    <w:rPr>
      <w:rFonts w:ascii="Times New Roman" w:eastAsia="Times New Roma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160283">
      <w:bodyDiv w:val="1"/>
      <w:marLeft w:val="0"/>
      <w:marRight w:val="0"/>
      <w:marTop w:val="0"/>
      <w:marBottom w:val="0"/>
      <w:divBdr>
        <w:top w:val="none" w:sz="0" w:space="0" w:color="auto"/>
        <w:left w:val="none" w:sz="0" w:space="0" w:color="auto"/>
        <w:bottom w:val="none" w:sz="0" w:space="0" w:color="auto"/>
        <w:right w:val="none" w:sz="0" w:space="0" w:color="auto"/>
      </w:divBdr>
    </w:div>
    <w:div w:id="1575436451">
      <w:bodyDiv w:val="1"/>
      <w:marLeft w:val="0"/>
      <w:marRight w:val="0"/>
      <w:marTop w:val="0"/>
      <w:marBottom w:val="0"/>
      <w:divBdr>
        <w:top w:val="none" w:sz="0" w:space="0" w:color="auto"/>
        <w:left w:val="none" w:sz="0" w:space="0" w:color="auto"/>
        <w:bottom w:val="none" w:sz="0" w:space="0" w:color="auto"/>
        <w:right w:val="none" w:sz="0" w:space="0" w:color="auto"/>
      </w:divBdr>
    </w:div>
    <w:div w:id="1952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astrazeneca.com/sustainability.htm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astrazeneca.com/expectationsofsuppli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razeneca.com/expectationsofsuppliers" TargetMode="External"/><Relationship Id="rId5" Type="http://schemas.openxmlformats.org/officeDocument/2006/relationships/webSettings" Target="webSettings.xml"/><Relationship Id="rId15" Type="http://schemas.openxmlformats.org/officeDocument/2006/relationships/hyperlink" Target="http://www.astrazeneca.com/Responsibility/Code-policies-standards/Our-global-policies" TargetMode="External"/><Relationship Id="rId10" Type="http://schemas.openxmlformats.org/officeDocument/2006/relationships/hyperlink" Target="https://www.astrazeneca.com/sustainabilit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strazeneca.com/sustainability.html" TargetMode="External"/><Relationship Id="rId14" Type="http://schemas.openxmlformats.org/officeDocument/2006/relationships/hyperlink" Target="https://www.astrazeneca.com/sustain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3177-696E-47BA-8D75-D6A42A56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15481</Words>
  <Characters>88247</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AstraZeneca</Company>
  <LinksUpToDate>false</LinksUpToDate>
  <CharactersWithSpaces>103521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kdhq507</dc:creator>
  <cp:lastModifiedBy>客户部毕文君</cp:lastModifiedBy>
  <cp:revision>6</cp:revision>
  <dcterms:created xsi:type="dcterms:W3CDTF">2019-09-16T04:12:00Z</dcterms:created>
  <dcterms:modified xsi:type="dcterms:W3CDTF">2019-09-16T04:22:00Z</dcterms:modified>
</cp:coreProperties>
</file>