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F33853" w14:textId="77777777" w:rsidR="00EE1AA5" w:rsidRPr="00765E98" w:rsidRDefault="00EE1AA5" w:rsidP="00EE1AA5">
      <w:pPr>
        <w:widowControl/>
        <w:autoSpaceDE w:val="0"/>
        <w:autoSpaceDN w:val="0"/>
        <w:adjustRightInd w:val="0"/>
        <w:spacing w:after="240"/>
        <w:jc w:val="left"/>
        <w:rPr>
          <w:rFonts w:ascii="Microsoft YaHei" w:eastAsia="Microsoft YaHei" w:hAnsi="Microsoft YaHei" w:cs="Times"/>
          <w:b/>
          <w:bCs/>
          <w:color w:val="000000"/>
          <w:kern w:val="0"/>
        </w:rPr>
      </w:pPr>
      <w:r w:rsidRPr="008F0F5A">
        <w:rPr>
          <w:rFonts w:ascii="Microsoft YaHei" w:eastAsia="Microsoft YaHei" w:hAnsi="Microsoft YaHei" w:cs="Times"/>
          <w:b/>
          <w:bCs/>
          <w:color w:val="000000"/>
          <w:kern w:val="0"/>
          <w:highlight w:val="lightGray"/>
        </w:rPr>
        <w:t xml:space="preserve">1 </w:t>
      </w:r>
      <w:r w:rsidRPr="008F0F5A">
        <w:rPr>
          <w:rFonts w:ascii="Microsoft YaHei" w:eastAsia="Microsoft YaHei" w:hAnsi="Microsoft YaHei" w:cs="Songti SC" w:hint="eastAsia"/>
          <w:b/>
          <w:bCs/>
          <w:color w:val="000000"/>
          <w:kern w:val="0"/>
          <w:highlight w:val="lightGray"/>
        </w:rPr>
        <w:t>认识肺癌脑转移</w:t>
      </w:r>
      <w:r w:rsidRPr="00765E98">
        <w:rPr>
          <w:rFonts w:ascii="Microsoft YaHei" w:eastAsia="Microsoft YaHei" w:hAnsi="Microsoft YaHei" w:cs="Songti SC"/>
          <w:b/>
          <w:bCs/>
          <w:color w:val="000000"/>
          <w:kern w:val="0"/>
        </w:rPr>
        <w:t xml:space="preserve"> </w:t>
      </w:r>
    </w:p>
    <w:p w14:paraId="37C487C4" w14:textId="77777777" w:rsidR="00EE1AA5" w:rsidRPr="00E54D81" w:rsidRDefault="00EE1AA5" w:rsidP="00EE1AA5">
      <w:pPr>
        <w:widowControl/>
        <w:autoSpaceDE w:val="0"/>
        <w:autoSpaceDN w:val="0"/>
        <w:adjustRightInd w:val="0"/>
        <w:spacing w:after="240"/>
        <w:jc w:val="left"/>
        <w:rPr>
          <w:rFonts w:ascii="Microsoft YaHei" w:eastAsia="Microsoft YaHei" w:hAnsi="Microsoft YaHei" w:cs="Songti SC"/>
          <w:color w:val="000000"/>
          <w:kern w:val="0"/>
        </w:rPr>
      </w:pPr>
      <w:r w:rsidRPr="008F0F5A">
        <w:rPr>
          <w:rFonts w:ascii="Microsoft YaHei" w:eastAsia="Microsoft YaHei" w:hAnsi="Microsoft YaHei" w:cs="Songti SC" w:hint="eastAsia"/>
          <w:color w:val="000000"/>
          <w:kern w:val="0"/>
          <w:highlight w:val="yellow"/>
        </w:rPr>
        <w:t>患者老太太：</w:t>
      </w:r>
      <w:r w:rsidRPr="00E54D81">
        <w:rPr>
          <w:rFonts w:ascii="Microsoft YaHei" w:eastAsia="Microsoft YaHei" w:hAnsi="Microsoft YaHei" w:cs="Songti SC" w:hint="eastAsia"/>
          <w:color w:val="000000"/>
          <w:kern w:val="0"/>
        </w:rPr>
        <w:t>请问医生，我对</w:t>
      </w:r>
      <w:r>
        <w:rPr>
          <w:rFonts w:ascii="Microsoft YaHei" w:eastAsia="Microsoft YaHei" w:hAnsi="Microsoft YaHei" w:cs="Songti SC" w:hint="eastAsia"/>
          <w:color w:val="000000"/>
          <w:kern w:val="0"/>
        </w:rPr>
        <w:t>肺癌</w:t>
      </w:r>
      <w:r w:rsidRPr="00E54D81">
        <w:rPr>
          <w:rFonts w:ascii="Microsoft YaHei" w:eastAsia="Microsoft YaHei" w:hAnsi="Microsoft YaHei" w:cs="Songti SC" w:hint="eastAsia"/>
          <w:color w:val="000000"/>
          <w:kern w:val="0"/>
        </w:rPr>
        <w:t>脑转移的认识不是特别清楚，您能给我讲讲</w:t>
      </w:r>
      <w:r>
        <w:rPr>
          <w:rFonts w:ascii="Microsoft YaHei" w:eastAsia="Microsoft YaHei" w:hAnsi="Microsoft YaHei" w:cs="Songti SC" w:hint="eastAsia"/>
          <w:color w:val="000000"/>
          <w:kern w:val="0"/>
        </w:rPr>
        <w:t>肺癌</w:t>
      </w:r>
      <w:r w:rsidRPr="00E54D81">
        <w:rPr>
          <w:rFonts w:ascii="Microsoft YaHei" w:eastAsia="Microsoft YaHei" w:hAnsi="Microsoft YaHei" w:cs="Songti SC" w:hint="eastAsia"/>
          <w:color w:val="000000"/>
          <w:kern w:val="0"/>
        </w:rPr>
        <w:t>脑转移的特点症状、诊断方法和治疗手段吗？</w:t>
      </w:r>
    </w:p>
    <w:p w14:paraId="09994C37" w14:textId="77777777" w:rsidR="00EE1AA5" w:rsidRPr="00765E98" w:rsidRDefault="00EE1AA5" w:rsidP="00EE1AA5">
      <w:pPr>
        <w:widowControl/>
        <w:autoSpaceDE w:val="0"/>
        <w:autoSpaceDN w:val="0"/>
        <w:adjustRightInd w:val="0"/>
        <w:spacing w:after="240"/>
        <w:jc w:val="left"/>
        <w:rPr>
          <w:rFonts w:ascii="Microsoft YaHei" w:eastAsia="Microsoft YaHei" w:hAnsi="Microsoft YaHei" w:cs="Songti SC"/>
          <w:color w:val="000000"/>
          <w:kern w:val="0"/>
        </w:rPr>
      </w:pPr>
      <w:r w:rsidRPr="008F0F5A">
        <w:rPr>
          <w:rFonts w:ascii="Microsoft YaHei" w:eastAsia="Microsoft YaHei" w:hAnsi="Microsoft YaHei" w:cs="Songti SC" w:hint="eastAsia"/>
          <w:color w:val="000000"/>
          <w:kern w:val="0"/>
          <w:highlight w:val="yellow"/>
        </w:rPr>
        <w:t>医生：</w:t>
      </w:r>
      <w:r>
        <w:rPr>
          <w:rFonts w:ascii="Microsoft YaHei" w:eastAsia="Microsoft YaHei" w:hAnsi="Microsoft YaHei" w:cs="Songti SC" w:hint="eastAsia"/>
          <w:color w:val="000000"/>
          <w:kern w:val="0"/>
        </w:rPr>
        <w:t>脑转移由如下</w:t>
      </w:r>
      <w:r w:rsidRPr="00765E98">
        <w:rPr>
          <w:rFonts w:ascii="Microsoft YaHei" w:eastAsia="Microsoft YaHei" w:hAnsi="Microsoft YaHei" w:cs="Songti SC" w:hint="eastAsia"/>
          <w:color w:val="000000"/>
          <w:kern w:val="0"/>
        </w:rPr>
        <w:t>特点：</w:t>
      </w:r>
      <w:r w:rsidRPr="00765E98">
        <w:rPr>
          <w:rFonts w:ascii="Microsoft YaHei" w:eastAsia="Microsoft YaHei" w:hAnsi="Microsoft YaHei" w:cs="Songti SC"/>
          <w:color w:val="000000"/>
          <w:kern w:val="0"/>
        </w:rPr>
        <w:t xml:space="preserve">1. </w:t>
      </w:r>
      <w:r w:rsidRPr="00765E98">
        <w:rPr>
          <w:rFonts w:ascii="Microsoft YaHei" w:eastAsia="Microsoft YaHei" w:hAnsi="Microsoft YaHei" w:cs="Songti SC" w:hint="eastAsia"/>
          <w:color w:val="000000"/>
          <w:kern w:val="0"/>
        </w:rPr>
        <w:t>脑组织是肺癌转移的好发部位；</w:t>
      </w:r>
      <w:r w:rsidRPr="00765E98">
        <w:rPr>
          <w:rFonts w:ascii="Microsoft YaHei" w:eastAsia="Microsoft YaHei" w:hAnsi="Microsoft YaHei" w:cs="Songti SC"/>
          <w:color w:val="000000"/>
          <w:kern w:val="0"/>
        </w:rPr>
        <w:t xml:space="preserve">2. </w:t>
      </w:r>
      <w:r w:rsidRPr="00765E98">
        <w:rPr>
          <w:rFonts w:ascii="Microsoft YaHei" w:eastAsia="Microsoft YaHei" w:hAnsi="Microsoft YaHei" w:cs="Songti SC" w:hint="eastAsia"/>
          <w:color w:val="000000"/>
          <w:kern w:val="0"/>
        </w:rPr>
        <w:t>发生转移时可能脑内会出现</w:t>
      </w:r>
      <w:r w:rsidRPr="00765E98">
        <w:rPr>
          <w:rFonts w:ascii="Microsoft YaHei" w:eastAsia="Microsoft YaHei" w:hAnsi="Microsoft YaHei" w:cs="Times New Roman"/>
          <w:color w:val="000000"/>
          <w:kern w:val="0"/>
        </w:rPr>
        <w:t xml:space="preserve">1-3 </w:t>
      </w:r>
      <w:r w:rsidRPr="00765E98">
        <w:rPr>
          <w:rFonts w:ascii="Microsoft YaHei" w:eastAsia="Microsoft YaHei" w:hAnsi="Microsoft YaHei" w:cs="Songti SC" w:hint="eastAsia"/>
          <w:color w:val="000000"/>
          <w:kern w:val="0"/>
        </w:rPr>
        <w:t>个及以上的病灶；</w:t>
      </w:r>
      <w:r w:rsidRPr="00765E98">
        <w:rPr>
          <w:rFonts w:ascii="Microsoft YaHei" w:eastAsia="Microsoft YaHei" w:hAnsi="Microsoft YaHei" w:cs="Songti SC"/>
          <w:color w:val="000000"/>
          <w:kern w:val="0"/>
        </w:rPr>
        <w:t xml:space="preserve">3. </w:t>
      </w:r>
      <w:r w:rsidRPr="00174518">
        <w:rPr>
          <w:rFonts w:ascii="Microsoft YaHei" w:eastAsia="Microsoft YaHei" w:hAnsi="Microsoft YaHei" w:cs="Songti SC" w:hint="eastAsia"/>
          <w:color w:val="000000"/>
          <w:kern w:val="0"/>
        </w:rPr>
        <w:t>少数可能会沿着脑脊液播散，转移到脑膜。</w:t>
      </w:r>
      <w:r w:rsidRPr="00765E98">
        <w:rPr>
          <w:rFonts w:ascii="Microsoft YaHei" w:eastAsia="Microsoft YaHei" w:hAnsi="Microsoft YaHei" w:cs="Songti SC"/>
          <w:color w:val="000000"/>
          <w:kern w:val="0"/>
        </w:rPr>
        <w:t xml:space="preserve"> </w:t>
      </w:r>
    </w:p>
    <w:p w14:paraId="590D7D92" w14:textId="77777777" w:rsidR="00EE1AA5" w:rsidRDefault="00EE1AA5" w:rsidP="00EE1AA5">
      <w:pPr>
        <w:widowControl/>
        <w:autoSpaceDE w:val="0"/>
        <w:autoSpaceDN w:val="0"/>
        <w:adjustRightInd w:val="0"/>
        <w:spacing w:after="240"/>
        <w:jc w:val="left"/>
        <w:rPr>
          <w:rFonts w:ascii="Microsoft YaHei" w:eastAsia="Microsoft YaHei" w:hAnsi="Microsoft YaHei" w:cs="Songti SC"/>
          <w:color w:val="000000"/>
          <w:kern w:val="0"/>
        </w:rPr>
      </w:pPr>
      <w:r w:rsidRPr="00765E98">
        <w:rPr>
          <w:rFonts w:ascii="Microsoft YaHei" w:eastAsia="Microsoft YaHei" w:hAnsi="Microsoft YaHei" w:cs="Songti SC" w:hint="eastAsia"/>
          <w:color w:val="000000"/>
          <w:kern w:val="0"/>
        </w:rPr>
        <w:t>当脑转移病灶比较小时，常常无症状出现，随着病灶逐渐增大，患者可能会出现</w:t>
      </w:r>
      <w:r w:rsidRPr="00765E98">
        <w:rPr>
          <w:rFonts w:ascii="Microsoft YaHei" w:eastAsia="Microsoft YaHei" w:hAnsi="Microsoft YaHei" w:cs="Songti SC"/>
          <w:color w:val="000000"/>
          <w:kern w:val="0"/>
        </w:rPr>
        <w:t xml:space="preserve"> </w:t>
      </w:r>
      <w:r w:rsidRPr="00765E98">
        <w:rPr>
          <w:rFonts w:ascii="Microsoft YaHei" w:eastAsia="Microsoft YaHei" w:hAnsi="Microsoft YaHei" w:cs="Songti SC" w:hint="eastAsia"/>
          <w:color w:val="000000"/>
          <w:kern w:val="0"/>
        </w:rPr>
        <w:t>头痛、呕吐、视力障碍、精神异常、单侧肢体感觉异常或无力、幻嗅、偏瘫、耳鸣、耳聋等异常情况。</w:t>
      </w:r>
    </w:p>
    <w:p w14:paraId="75972E97" w14:textId="77777777" w:rsidR="00EE1AA5" w:rsidRDefault="00EE1AA5" w:rsidP="00EE1AA5">
      <w:pPr>
        <w:widowControl/>
        <w:autoSpaceDE w:val="0"/>
        <w:autoSpaceDN w:val="0"/>
        <w:adjustRightInd w:val="0"/>
        <w:spacing w:after="240"/>
        <w:jc w:val="left"/>
        <w:rPr>
          <w:rFonts w:ascii="Microsoft YaHei" w:eastAsia="Microsoft YaHei" w:hAnsi="Microsoft YaHei" w:cs="Songti SC"/>
          <w:color w:val="000000"/>
          <w:kern w:val="0"/>
        </w:rPr>
      </w:pPr>
      <w:r>
        <w:rPr>
          <w:rFonts w:ascii="Microsoft YaHei" w:eastAsia="Microsoft YaHei" w:hAnsi="Microsoft YaHei" w:cs="Songti SC" w:hint="eastAsia"/>
          <w:color w:val="000000"/>
          <w:kern w:val="0"/>
        </w:rPr>
        <w:t>至于诊疗方法，</w:t>
      </w:r>
      <w:r w:rsidRPr="00765E98">
        <w:rPr>
          <w:rFonts w:ascii="Microsoft YaHei" w:eastAsia="Microsoft YaHei" w:hAnsi="Microsoft YaHei" w:cs="Songti SC" w:hint="eastAsia"/>
          <w:color w:val="000000"/>
          <w:kern w:val="0"/>
        </w:rPr>
        <w:t>首选是影像学检测手</w:t>
      </w:r>
      <w:r>
        <w:rPr>
          <w:rFonts w:ascii="Microsoft YaHei" w:eastAsia="Microsoft YaHei" w:hAnsi="Microsoft YaHei" w:cs="Songti SC" w:hint="eastAsia"/>
          <w:color w:val="000000"/>
          <w:kern w:val="0"/>
        </w:rPr>
        <w:t>段</w:t>
      </w:r>
      <w:r w:rsidRPr="00765E98">
        <w:rPr>
          <w:rFonts w:ascii="Microsoft YaHei" w:eastAsia="Microsoft YaHei" w:hAnsi="Microsoft YaHei" w:cs="Times New Roman"/>
          <w:color w:val="000000"/>
          <w:kern w:val="0"/>
        </w:rPr>
        <w:t>MRI</w:t>
      </w:r>
      <w:r>
        <w:rPr>
          <w:rFonts w:ascii="Microsoft YaHei" w:eastAsia="Microsoft YaHei" w:hAnsi="Microsoft YaHei" w:cs="Songti SC" w:hint="eastAsia"/>
          <w:color w:val="000000"/>
          <w:kern w:val="0"/>
        </w:rPr>
        <w:t>，其他还有CT、PET</w:t>
      </w:r>
      <w:r>
        <w:rPr>
          <w:rFonts w:ascii="Microsoft YaHei" w:eastAsia="Microsoft YaHei" w:hAnsi="Microsoft YaHei" w:cs="Songti SC"/>
          <w:color w:val="000000"/>
          <w:kern w:val="0"/>
        </w:rPr>
        <w:t>/</w:t>
      </w:r>
      <w:r>
        <w:rPr>
          <w:rFonts w:ascii="Microsoft YaHei" w:eastAsia="Microsoft YaHei" w:hAnsi="Microsoft YaHei" w:cs="Songti SC" w:hint="eastAsia"/>
          <w:color w:val="000000"/>
          <w:kern w:val="0"/>
        </w:rPr>
        <w:t>CT、组织和脑脊液细胞学及分子学检测等多种脑转移诊断方法。</w:t>
      </w:r>
    </w:p>
    <w:p w14:paraId="43E34DEB" w14:textId="77777777" w:rsidR="00EE1AA5" w:rsidRDefault="00EE1AA5" w:rsidP="00EE1AA5">
      <w:pPr>
        <w:widowControl/>
        <w:autoSpaceDE w:val="0"/>
        <w:autoSpaceDN w:val="0"/>
        <w:adjustRightInd w:val="0"/>
        <w:spacing w:after="240"/>
        <w:jc w:val="left"/>
        <w:rPr>
          <w:rFonts w:ascii="Microsoft YaHei" w:eastAsia="Microsoft YaHei" w:hAnsi="Microsoft YaHei" w:cs="Songti SC"/>
          <w:color w:val="000000"/>
          <w:kern w:val="0"/>
        </w:rPr>
      </w:pPr>
      <w:r>
        <w:rPr>
          <w:rFonts w:ascii="Microsoft YaHei" w:eastAsia="Microsoft YaHei" w:hAnsi="Microsoft YaHei" w:cs="Songti SC" w:hint="eastAsia"/>
          <w:color w:val="000000"/>
          <w:kern w:val="0"/>
        </w:rPr>
        <w:t>关于治疗，一般</w:t>
      </w:r>
      <w:r w:rsidRPr="00765E98">
        <w:rPr>
          <w:rFonts w:ascii="Microsoft YaHei" w:eastAsia="Microsoft YaHei" w:hAnsi="Microsoft YaHei" w:cs="Songti SC" w:hint="eastAsia"/>
          <w:color w:val="000000"/>
          <w:kern w:val="0"/>
        </w:rPr>
        <w:t>非小细胞肺癌</w:t>
      </w:r>
      <w:r w:rsidRPr="00765E98">
        <w:rPr>
          <w:rFonts w:ascii="Microsoft YaHei" w:eastAsia="Microsoft YaHei" w:hAnsi="Microsoft YaHei" w:cs="Songti SC"/>
          <w:color w:val="000000"/>
          <w:kern w:val="0"/>
        </w:rPr>
        <w:t>(</w:t>
      </w:r>
      <w:r w:rsidRPr="00765E98">
        <w:rPr>
          <w:rFonts w:ascii="Microsoft YaHei" w:eastAsia="Microsoft YaHei" w:hAnsi="Microsoft YaHei" w:cs="Times New Roman"/>
          <w:color w:val="000000"/>
          <w:kern w:val="0"/>
        </w:rPr>
        <w:t>NSCLC</w:t>
      </w:r>
      <w:r w:rsidRPr="00765E98">
        <w:rPr>
          <w:rFonts w:ascii="Microsoft YaHei" w:eastAsia="Microsoft YaHei" w:hAnsi="Microsoft YaHei" w:cs="Songti SC"/>
          <w:color w:val="000000"/>
          <w:kern w:val="0"/>
        </w:rPr>
        <w:t>)</w:t>
      </w:r>
      <w:r w:rsidRPr="00765E98">
        <w:rPr>
          <w:rFonts w:ascii="Microsoft YaHei" w:eastAsia="Microsoft YaHei" w:hAnsi="Microsoft YaHei" w:cs="Songti SC" w:hint="eastAsia"/>
          <w:color w:val="000000"/>
          <w:kern w:val="0"/>
        </w:rPr>
        <w:t>主要治疗手段包括</w:t>
      </w:r>
      <w:r w:rsidRPr="00765E98">
        <w:rPr>
          <w:rFonts w:ascii="Microsoft YaHei" w:eastAsia="Microsoft YaHei" w:hAnsi="Microsoft YaHei" w:cs="Songti SC"/>
          <w:color w:val="000000"/>
          <w:kern w:val="0"/>
        </w:rPr>
        <w:t>:</w:t>
      </w:r>
      <w:r>
        <w:rPr>
          <w:rFonts w:ascii="Microsoft YaHei" w:eastAsia="Microsoft YaHei" w:hAnsi="Microsoft YaHei" w:cs="Songti SC"/>
          <w:color w:val="000000"/>
          <w:kern w:val="0"/>
        </w:rPr>
        <w:t xml:space="preserve">1. </w:t>
      </w:r>
      <w:r>
        <w:rPr>
          <w:rFonts w:ascii="Microsoft YaHei" w:eastAsia="Microsoft YaHei" w:hAnsi="Microsoft YaHei" w:cs="Songti SC" w:hint="eastAsia"/>
          <w:color w:val="000000"/>
          <w:kern w:val="0"/>
        </w:rPr>
        <w:t>针对局部病灶：</w:t>
      </w:r>
      <w:r w:rsidRPr="00765E98">
        <w:rPr>
          <w:rFonts w:ascii="Microsoft YaHei" w:eastAsia="Microsoft YaHei" w:hAnsi="Microsoft YaHei" w:cs="Songti SC" w:hint="eastAsia"/>
          <w:color w:val="000000"/>
          <w:kern w:val="0"/>
        </w:rPr>
        <w:t>手术切除、放疗</w:t>
      </w:r>
      <w:r>
        <w:rPr>
          <w:rFonts w:ascii="Microsoft YaHei" w:eastAsia="Microsoft YaHei" w:hAnsi="Microsoft YaHei" w:cs="Songti SC" w:hint="eastAsia"/>
          <w:color w:val="000000"/>
          <w:kern w:val="0"/>
        </w:rPr>
        <w:t>；2</w:t>
      </w:r>
      <w:r>
        <w:rPr>
          <w:rFonts w:ascii="Microsoft YaHei" w:eastAsia="Microsoft YaHei" w:hAnsi="Microsoft YaHei" w:cs="Songti SC"/>
          <w:color w:val="000000"/>
          <w:kern w:val="0"/>
        </w:rPr>
        <w:t>.</w:t>
      </w:r>
      <w:r>
        <w:rPr>
          <w:rFonts w:ascii="Microsoft YaHei" w:eastAsia="Microsoft YaHei" w:hAnsi="Microsoft YaHei" w:cs="Songti SC" w:hint="eastAsia"/>
          <w:color w:val="000000"/>
          <w:kern w:val="0"/>
        </w:rPr>
        <w:t>针对全身抗肿瘤作用：</w:t>
      </w:r>
      <w:r w:rsidRPr="00765E98">
        <w:rPr>
          <w:rFonts w:ascii="Microsoft YaHei" w:eastAsia="Microsoft YaHei" w:hAnsi="Microsoft YaHei" w:cs="Songti SC" w:hint="eastAsia"/>
          <w:color w:val="000000"/>
          <w:kern w:val="0"/>
        </w:rPr>
        <w:t>化疗</w:t>
      </w:r>
      <w:r>
        <w:rPr>
          <w:rFonts w:ascii="Microsoft YaHei" w:eastAsia="Microsoft YaHei" w:hAnsi="Microsoft YaHei" w:cs="Songti SC" w:hint="eastAsia"/>
          <w:color w:val="000000"/>
          <w:kern w:val="0"/>
        </w:rPr>
        <w:t>、</w:t>
      </w:r>
      <w:r w:rsidRPr="00765E98">
        <w:rPr>
          <w:rFonts w:ascii="Microsoft YaHei" w:eastAsia="Microsoft YaHei" w:hAnsi="Microsoft YaHei" w:cs="Songti SC" w:hint="eastAsia"/>
          <w:color w:val="000000"/>
          <w:kern w:val="0"/>
        </w:rPr>
        <w:t>靶向治疗</w:t>
      </w:r>
      <w:r>
        <w:rPr>
          <w:rFonts w:ascii="Microsoft YaHei" w:eastAsia="Microsoft YaHei" w:hAnsi="Microsoft YaHei" w:cs="Songti SC" w:hint="eastAsia"/>
          <w:color w:val="000000"/>
          <w:kern w:val="0"/>
        </w:rPr>
        <w:t>。</w:t>
      </w:r>
      <w:r w:rsidRPr="00765E98">
        <w:rPr>
          <w:rFonts w:ascii="Microsoft YaHei" w:eastAsia="Microsoft YaHei" w:hAnsi="Microsoft YaHei" w:cs="Songti SC"/>
          <w:color w:val="000000"/>
          <w:kern w:val="0"/>
        </w:rPr>
        <w:t xml:space="preserve"> </w:t>
      </w:r>
    </w:p>
    <w:p w14:paraId="0230FBFA" w14:textId="77777777" w:rsidR="00EE1AA5" w:rsidRPr="00765E98" w:rsidRDefault="00EE1AA5" w:rsidP="00EE1AA5">
      <w:pPr>
        <w:widowControl/>
        <w:autoSpaceDE w:val="0"/>
        <w:autoSpaceDN w:val="0"/>
        <w:adjustRightInd w:val="0"/>
        <w:spacing w:after="240"/>
        <w:jc w:val="left"/>
        <w:rPr>
          <w:rFonts w:ascii="Microsoft YaHei" w:eastAsia="Microsoft YaHei" w:hAnsi="Microsoft YaHei" w:cs="Times"/>
          <w:color w:val="000000"/>
          <w:kern w:val="0"/>
        </w:rPr>
      </w:pPr>
    </w:p>
    <w:p w14:paraId="2C3F63DD" w14:textId="77777777" w:rsidR="00EE1AA5" w:rsidRPr="00765E98" w:rsidRDefault="00EE1AA5" w:rsidP="00EE1AA5">
      <w:pPr>
        <w:widowControl/>
        <w:autoSpaceDE w:val="0"/>
        <w:autoSpaceDN w:val="0"/>
        <w:adjustRightInd w:val="0"/>
        <w:spacing w:after="240"/>
        <w:jc w:val="left"/>
        <w:rPr>
          <w:rFonts w:ascii="Microsoft YaHei" w:eastAsia="Microsoft YaHei" w:hAnsi="Microsoft YaHei" w:cs="Times"/>
          <w:b/>
          <w:bCs/>
          <w:color w:val="000000"/>
          <w:kern w:val="0"/>
        </w:rPr>
      </w:pPr>
      <w:r w:rsidRPr="008F0F5A">
        <w:rPr>
          <w:rFonts w:ascii="Microsoft YaHei" w:eastAsia="Microsoft YaHei" w:hAnsi="Microsoft YaHei" w:cs="Times"/>
          <w:b/>
          <w:bCs/>
          <w:color w:val="000000"/>
          <w:kern w:val="0"/>
          <w:highlight w:val="lightGray"/>
        </w:rPr>
        <w:t xml:space="preserve">2 </w:t>
      </w:r>
      <w:r w:rsidRPr="008F0F5A">
        <w:rPr>
          <w:rFonts w:ascii="Microsoft YaHei" w:eastAsia="Microsoft YaHei" w:hAnsi="Microsoft YaHei" w:cs="Songti SC" w:hint="eastAsia"/>
          <w:b/>
          <w:bCs/>
          <w:color w:val="000000"/>
          <w:kern w:val="0"/>
          <w:highlight w:val="lightGray"/>
        </w:rPr>
        <w:t>认识</w:t>
      </w:r>
      <w:r w:rsidRPr="008F0F5A">
        <w:rPr>
          <w:rFonts w:ascii="Microsoft YaHei" w:eastAsia="Microsoft YaHei" w:hAnsi="Microsoft YaHei" w:cs="Songti SC"/>
          <w:b/>
          <w:bCs/>
          <w:color w:val="000000"/>
          <w:kern w:val="0"/>
          <w:highlight w:val="lightGray"/>
        </w:rPr>
        <w:t xml:space="preserve"> </w:t>
      </w:r>
      <w:r w:rsidRPr="008F0F5A">
        <w:rPr>
          <w:rFonts w:ascii="Microsoft YaHei" w:eastAsia="Microsoft YaHei" w:hAnsi="Microsoft YaHei" w:cs="Times"/>
          <w:b/>
          <w:bCs/>
          <w:color w:val="000000"/>
          <w:kern w:val="0"/>
          <w:highlight w:val="lightGray"/>
        </w:rPr>
        <w:t xml:space="preserve">AZD3759-003 </w:t>
      </w:r>
      <w:r w:rsidRPr="008F0F5A">
        <w:rPr>
          <w:rFonts w:ascii="Microsoft YaHei" w:eastAsia="Microsoft YaHei" w:hAnsi="Microsoft YaHei" w:cs="Songti SC" w:hint="eastAsia"/>
          <w:b/>
          <w:bCs/>
          <w:color w:val="000000"/>
          <w:kern w:val="0"/>
          <w:highlight w:val="lightGray"/>
        </w:rPr>
        <w:t>临床研究</w:t>
      </w:r>
      <w:r w:rsidRPr="00765E98">
        <w:rPr>
          <w:rFonts w:ascii="Microsoft YaHei" w:eastAsia="Microsoft YaHei" w:hAnsi="Microsoft YaHei" w:cs="Songti SC"/>
          <w:b/>
          <w:bCs/>
          <w:color w:val="000000"/>
          <w:kern w:val="0"/>
        </w:rPr>
        <w:t xml:space="preserve"> </w:t>
      </w:r>
    </w:p>
    <w:p w14:paraId="16E6D80D" w14:textId="77777777" w:rsidR="00EE1AA5" w:rsidRDefault="00EE1AA5" w:rsidP="00EE1AA5">
      <w:pPr>
        <w:widowControl/>
        <w:autoSpaceDE w:val="0"/>
        <w:autoSpaceDN w:val="0"/>
        <w:adjustRightInd w:val="0"/>
        <w:spacing w:after="240"/>
        <w:jc w:val="left"/>
        <w:rPr>
          <w:rFonts w:ascii="Microsoft YaHei" w:eastAsia="Microsoft YaHei" w:hAnsi="Microsoft YaHei" w:cs="Songti SC"/>
          <w:color w:val="000000"/>
          <w:kern w:val="0"/>
        </w:rPr>
      </w:pPr>
      <w:r w:rsidRPr="008F0F5A">
        <w:rPr>
          <w:rFonts w:ascii="Microsoft YaHei" w:eastAsia="Microsoft YaHei" w:hAnsi="Microsoft YaHei" w:cs="Songti SC" w:hint="eastAsia"/>
          <w:color w:val="000000"/>
          <w:kern w:val="0"/>
          <w:highlight w:val="yellow"/>
        </w:rPr>
        <w:t>医生：</w:t>
      </w:r>
      <w:r w:rsidRPr="00765E98">
        <w:rPr>
          <w:rFonts w:ascii="Microsoft YaHei" w:eastAsia="Microsoft YaHei" w:hAnsi="Microsoft YaHei" w:cs="Times New Roman"/>
          <w:color w:val="000000"/>
          <w:kern w:val="0"/>
        </w:rPr>
        <w:t xml:space="preserve">AZD3759-003 </w:t>
      </w:r>
      <w:r w:rsidRPr="00765E98">
        <w:rPr>
          <w:rFonts w:ascii="Microsoft YaHei" w:eastAsia="Microsoft YaHei" w:hAnsi="Microsoft YaHei" w:cs="Songti SC" w:hint="eastAsia"/>
          <w:color w:val="000000"/>
          <w:kern w:val="0"/>
        </w:rPr>
        <w:t>是一项由江苏晨泰医药科技有限公司申办的“一项评估</w:t>
      </w:r>
      <w:r w:rsidRPr="00765E98">
        <w:rPr>
          <w:rFonts w:ascii="Microsoft YaHei" w:eastAsia="Microsoft YaHei" w:hAnsi="Microsoft YaHei" w:cs="Times New Roman"/>
          <w:color w:val="000000"/>
          <w:kern w:val="0"/>
        </w:rPr>
        <w:t xml:space="preserve">AZD3759 </w:t>
      </w:r>
      <w:r w:rsidRPr="00765E98">
        <w:rPr>
          <w:rFonts w:ascii="Microsoft YaHei" w:eastAsia="Microsoft YaHei" w:hAnsi="Microsoft YaHei" w:cs="Songti SC" w:hint="eastAsia"/>
          <w:color w:val="000000"/>
          <w:kern w:val="0"/>
        </w:rPr>
        <w:t>作为一线治疗与表皮生长因子受体酪氨酸激酶抑制剂标准治疗</w:t>
      </w:r>
      <w:r w:rsidRPr="00765E98">
        <w:rPr>
          <w:rFonts w:ascii="Microsoft YaHei" w:eastAsia="Microsoft YaHei" w:hAnsi="Microsoft YaHei" w:cs="Songti SC"/>
          <w:color w:val="000000"/>
          <w:kern w:val="0"/>
        </w:rPr>
        <w:t>(</w:t>
      </w:r>
      <w:r w:rsidRPr="00765E98">
        <w:rPr>
          <w:rFonts w:ascii="Microsoft YaHei" w:eastAsia="Microsoft YaHei" w:hAnsi="Microsoft YaHei" w:cs="Songti SC" w:hint="eastAsia"/>
          <w:color w:val="000000"/>
          <w:kern w:val="0"/>
        </w:rPr>
        <w:t>厄洛替尼或吉非</w:t>
      </w:r>
      <w:r w:rsidRPr="00765E98">
        <w:rPr>
          <w:rFonts w:ascii="Microsoft YaHei" w:eastAsia="Microsoft YaHei" w:hAnsi="Microsoft YaHei" w:cs="Songti SC"/>
          <w:color w:val="000000"/>
          <w:kern w:val="0"/>
        </w:rPr>
        <w:t xml:space="preserve"> </w:t>
      </w:r>
      <w:r w:rsidRPr="00765E98">
        <w:rPr>
          <w:rFonts w:ascii="Microsoft YaHei" w:eastAsia="Microsoft YaHei" w:hAnsi="Microsoft YaHei" w:cs="Songti SC" w:hint="eastAsia"/>
          <w:color w:val="000000"/>
          <w:kern w:val="0"/>
        </w:rPr>
        <w:t>替尼</w:t>
      </w:r>
      <w:r w:rsidRPr="00765E98">
        <w:rPr>
          <w:rFonts w:ascii="Microsoft YaHei" w:eastAsia="Microsoft YaHei" w:hAnsi="Microsoft YaHei" w:cs="Songti SC"/>
          <w:color w:val="000000"/>
          <w:kern w:val="0"/>
        </w:rPr>
        <w:t>)</w:t>
      </w:r>
      <w:r w:rsidRPr="00765E98">
        <w:rPr>
          <w:rFonts w:ascii="Microsoft YaHei" w:eastAsia="Microsoft YaHei" w:hAnsi="Microsoft YaHei" w:cs="Songti SC" w:hint="eastAsia"/>
          <w:color w:val="000000"/>
          <w:kern w:val="0"/>
        </w:rPr>
        <w:t>相比，在表皮生长因子受体突变阳性的晚期非小细胞肺癌伴中枢神经系统</w:t>
      </w:r>
      <w:r w:rsidRPr="00765E98">
        <w:rPr>
          <w:rFonts w:ascii="Microsoft YaHei" w:eastAsia="Microsoft YaHei" w:hAnsi="Microsoft YaHei" w:cs="Songti SC"/>
          <w:color w:val="000000"/>
          <w:kern w:val="0"/>
        </w:rPr>
        <w:t xml:space="preserve"> </w:t>
      </w:r>
      <w:r w:rsidRPr="00765E98">
        <w:rPr>
          <w:rFonts w:ascii="Microsoft YaHei" w:eastAsia="Microsoft YaHei" w:hAnsi="Microsoft YaHei" w:cs="Songti SC" w:hint="eastAsia"/>
          <w:color w:val="000000"/>
          <w:kern w:val="0"/>
        </w:rPr>
        <w:t>转移的患者中的有效性和安全性的随机、开放、对照、多中心、</w:t>
      </w:r>
      <w:r w:rsidRPr="00765E98">
        <w:rPr>
          <w:rFonts w:ascii="Microsoft YaHei" w:eastAsia="Microsoft YaHei" w:hAnsi="Microsoft YaHei" w:cs="Times New Roman"/>
          <w:color w:val="000000"/>
          <w:kern w:val="0"/>
        </w:rPr>
        <w:t xml:space="preserve">II/III </w:t>
      </w:r>
      <w:r w:rsidRPr="00765E98">
        <w:rPr>
          <w:rFonts w:ascii="Microsoft YaHei" w:eastAsia="Microsoft YaHei" w:hAnsi="Microsoft YaHei" w:cs="Songti SC" w:hint="eastAsia"/>
          <w:color w:val="000000"/>
          <w:kern w:val="0"/>
        </w:rPr>
        <w:t>期临床研究</w:t>
      </w:r>
      <w:r>
        <w:rPr>
          <w:rFonts w:ascii="Microsoft YaHei" w:eastAsia="Microsoft YaHei" w:hAnsi="Microsoft YaHei" w:cs="Songti SC" w:hint="eastAsia"/>
          <w:color w:val="000000"/>
          <w:kern w:val="0"/>
        </w:rPr>
        <w:t>“。</w:t>
      </w:r>
    </w:p>
    <w:p w14:paraId="30FB2F22" w14:textId="77777777" w:rsidR="00EE1AA5" w:rsidRDefault="00EE1AA5" w:rsidP="00EE1AA5">
      <w:pPr>
        <w:widowControl/>
        <w:autoSpaceDE w:val="0"/>
        <w:autoSpaceDN w:val="0"/>
        <w:adjustRightInd w:val="0"/>
        <w:spacing w:after="240"/>
        <w:jc w:val="left"/>
        <w:rPr>
          <w:rFonts w:ascii="Microsoft YaHei" w:eastAsia="Microsoft YaHei" w:hAnsi="Microsoft YaHei" w:cs="Songti SC"/>
          <w:color w:val="000000"/>
          <w:kern w:val="0"/>
        </w:rPr>
      </w:pPr>
      <w:r w:rsidRPr="000A5B54">
        <w:rPr>
          <w:rFonts w:ascii="Microsoft YaHei" w:eastAsia="Microsoft YaHei" w:hAnsi="Microsoft YaHei" w:cs="Songti SC" w:hint="eastAsia"/>
          <w:color w:val="000000"/>
          <w:kern w:val="0"/>
          <w:highlight w:val="yellow"/>
        </w:rPr>
        <w:t>患者老太太：</w:t>
      </w:r>
      <w:r>
        <w:rPr>
          <w:rFonts w:ascii="Microsoft YaHei" w:eastAsia="Microsoft YaHei" w:hAnsi="Microsoft YaHei" w:cs="Songti SC" w:hint="eastAsia"/>
          <w:color w:val="000000"/>
          <w:kern w:val="0"/>
        </w:rPr>
        <w:t>那，这个临床研究靠谱吗？</w:t>
      </w:r>
    </w:p>
    <w:p w14:paraId="2F4BFEF9" w14:textId="77777777" w:rsidR="00EE1AA5" w:rsidRPr="00765E98" w:rsidRDefault="00EE1AA5" w:rsidP="00EE1AA5">
      <w:pPr>
        <w:widowControl/>
        <w:autoSpaceDE w:val="0"/>
        <w:autoSpaceDN w:val="0"/>
        <w:adjustRightInd w:val="0"/>
        <w:spacing w:after="240"/>
        <w:jc w:val="left"/>
        <w:rPr>
          <w:rFonts w:ascii="Microsoft YaHei" w:eastAsia="Microsoft YaHei" w:hAnsi="Microsoft YaHei" w:cs="Times"/>
          <w:color w:val="000000"/>
          <w:kern w:val="0"/>
        </w:rPr>
      </w:pPr>
      <w:r>
        <w:rPr>
          <w:rFonts w:ascii="Microsoft YaHei" w:eastAsia="Microsoft YaHei" w:hAnsi="Microsoft YaHei" w:cs="Songti SC" w:hint="eastAsia"/>
          <w:color w:val="000000"/>
          <w:kern w:val="0"/>
        </w:rPr>
        <w:t>医生：</w:t>
      </w:r>
      <w:r w:rsidRPr="00765E98">
        <w:rPr>
          <w:rFonts w:ascii="Microsoft YaHei" w:eastAsia="Microsoft YaHei" w:hAnsi="Microsoft YaHei" w:cs="Songti SC" w:hint="eastAsia"/>
          <w:color w:val="000000"/>
          <w:kern w:val="0"/>
        </w:rPr>
        <w:t>该临床研究已获得中国国家食品药品监督管理总局的批准，在各个参与中心筛</w:t>
      </w:r>
      <w:r w:rsidRPr="00765E98">
        <w:rPr>
          <w:rFonts w:ascii="Microsoft YaHei" w:eastAsia="Microsoft YaHei" w:hAnsi="Microsoft YaHei" w:cs="Songti SC"/>
          <w:color w:val="000000"/>
          <w:kern w:val="0"/>
        </w:rPr>
        <w:t xml:space="preserve"> </w:t>
      </w:r>
      <w:r w:rsidRPr="00765E98">
        <w:rPr>
          <w:rFonts w:ascii="Microsoft YaHei" w:eastAsia="Microsoft YaHei" w:hAnsi="Microsoft YaHei" w:cs="Songti SC" w:hint="eastAsia"/>
          <w:color w:val="000000"/>
          <w:kern w:val="0"/>
        </w:rPr>
        <w:t>选受试者前也已被该中心伦理委员会审阅批准。</w:t>
      </w:r>
      <w:r w:rsidRPr="00765E98">
        <w:rPr>
          <w:rFonts w:ascii="Microsoft YaHei" w:eastAsia="Microsoft YaHei" w:hAnsi="Microsoft YaHei" w:cs="Times New Roman"/>
          <w:color w:val="000000"/>
          <w:kern w:val="0"/>
        </w:rPr>
        <w:t xml:space="preserve">AZD3759 </w:t>
      </w:r>
      <w:r w:rsidRPr="00765E98">
        <w:rPr>
          <w:rFonts w:ascii="Microsoft YaHei" w:eastAsia="Microsoft YaHei" w:hAnsi="Microsoft YaHei" w:cs="Songti SC" w:hint="eastAsia"/>
          <w:color w:val="000000"/>
          <w:kern w:val="0"/>
        </w:rPr>
        <w:t>的新药研发属于国家</w:t>
      </w:r>
      <w:r w:rsidRPr="00765E98">
        <w:rPr>
          <w:rFonts w:ascii="Microsoft YaHei" w:eastAsia="Microsoft YaHei" w:hAnsi="Microsoft YaHei" w:cs="Songti SC"/>
          <w:color w:val="000000"/>
          <w:kern w:val="0"/>
        </w:rPr>
        <w:t xml:space="preserve"> </w:t>
      </w:r>
      <w:r w:rsidRPr="00765E98">
        <w:rPr>
          <w:rFonts w:ascii="Microsoft YaHei" w:eastAsia="Microsoft YaHei" w:hAnsi="Microsoft YaHei" w:cs="Songti SC" w:hint="eastAsia"/>
          <w:color w:val="000000"/>
          <w:kern w:val="0"/>
        </w:rPr>
        <w:t>重大新药创制项目。</w:t>
      </w:r>
      <w:r w:rsidRPr="00765E98">
        <w:rPr>
          <w:rFonts w:ascii="Microsoft YaHei" w:eastAsia="Microsoft YaHei" w:hAnsi="Microsoft YaHei" w:cs="Songti SC"/>
          <w:color w:val="000000"/>
          <w:kern w:val="0"/>
        </w:rPr>
        <w:t xml:space="preserve"> </w:t>
      </w:r>
    </w:p>
    <w:p w14:paraId="11816536" w14:textId="77777777" w:rsidR="00EE1AA5" w:rsidRPr="00765E98" w:rsidRDefault="00EE1AA5" w:rsidP="00EE1AA5">
      <w:pPr>
        <w:widowControl/>
        <w:autoSpaceDE w:val="0"/>
        <w:autoSpaceDN w:val="0"/>
        <w:adjustRightInd w:val="0"/>
        <w:spacing w:after="240"/>
        <w:jc w:val="left"/>
        <w:rPr>
          <w:rFonts w:ascii="Microsoft YaHei" w:eastAsia="Microsoft YaHei" w:hAnsi="Microsoft YaHei" w:cs="Songti SC"/>
          <w:b/>
          <w:bCs/>
          <w:color w:val="000000"/>
          <w:kern w:val="0"/>
        </w:rPr>
      </w:pPr>
      <w:r w:rsidRPr="008F0F5A">
        <w:rPr>
          <w:rFonts w:ascii="Microsoft YaHei" w:eastAsia="Microsoft YaHei" w:hAnsi="Microsoft YaHei" w:cs="Times"/>
          <w:b/>
          <w:bCs/>
          <w:color w:val="000000"/>
          <w:kern w:val="0"/>
          <w:highlight w:val="lightGray"/>
        </w:rPr>
        <w:t xml:space="preserve">3 </w:t>
      </w:r>
      <w:r w:rsidRPr="008F0F5A">
        <w:rPr>
          <w:rFonts w:ascii="Microsoft YaHei" w:eastAsia="Microsoft YaHei" w:hAnsi="Microsoft YaHei" w:cs="Songti SC" w:hint="eastAsia"/>
          <w:b/>
          <w:bCs/>
          <w:color w:val="000000"/>
          <w:kern w:val="0"/>
          <w:highlight w:val="lightGray"/>
        </w:rPr>
        <w:t>认识</w:t>
      </w:r>
      <w:r w:rsidRPr="008F0F5A">
        <w:rPr>
          <w:rFonts w:ascii="Microsoft YaHei" w:eastAsia="Microsoft YaHei" w:hAnsi="Microsoft YaHei" w:cs="Songti SC"/>
          <w:b/>
          <w:bCs/>
          <w:color w:val="000000"/>
          <w:kern w:val="0"/>
          <w:highlight w:val="lightGray"/>
        </w:rPr>
        <w:t xml:space="preserve"> </w:t>
      </w:r>
      <w:r w:rsidRPr="008F0F5A">
        <w:rPr>
          <w:rFonts w:ascii="Microsoft YaHei" w:eastAsia="Microsoft YaHei" w:hAnsi="Microsoft YaHei" w:cs="Times"/>
          <w:b/>
          <w:bCs/>
          <w:color w:val="000000"/>
          <w:kern w:val="0"/>
          <w:highlight w:val="lightGray"/>
        </w:rPr>
        <w:t xml:space="preserve">AZD3759-003 </w:t>
      </w:r>
      <w:r w:rsidRPr="008F0F5A">
        <w:rPr>
          <w:rFonts w:ascii="Microsoft YaHei" w:eastAsia="Microsoft YaHei" w:hAnsi="Microsoft YaHei" w:cs="Songti SC" w:hint="eastAsia"/>
          <w:b/>
          <w:bCs/>
          <w:color w:val="000000"/>
          <w:kern w:val="0"/>
          <w:highlight w:val="lightGray"/>
        </w:rPr>
        <w:t>研究药物</w:t>
      </w:r>
    </w:p>
    <w:p w14:paraId="2C14786C" w14:textId="77777777" w:rsidR="00EE1AA5" w:rsidRDefault="00EE1AA5" w:rsidP="00EE1AA5">
      <w:pPr>
        <w:widowControl/>
        <w:autoSpaceDE w:val="0"/>
        <w:autoSpaceDN w:val="0"/>
        <w:adjustRightInd w:val="0"/>
        <w:spacing w:after="240"/>
        <w:ind w:firstLineChars="100" w:firstLine="240"/>
        <w:jc w:val="left"/>
        <w:rPr>
          <w:rFonts w:ascii="Microsoft YaHei" w:eastAsia="Microsoft YaHei" w:hAnsi="Microsoft YaHei" w:cs="Songti SC"/>
          <w:color w:val="000000"/>
          <w:kern w:val="0"/>
        </w:rPr>
      </w:pPr>
      <w:r w:rsidRPr="000A5B54">
        <w:rPr>
          <w:rFonts w:ascii="Microsoft YaHei" w:eastAsia="Microsoft YaHei" w:hAnsi="Microsoft YaHei" w:cs="Songti SC" w:hint="eastAsia"/>
          <w:color w:val="000000"/>
          <w:kern w:val="0"/>
          <w:highlight w:val="yellow"/>
        </w:rPr>
        <w:lastRenderedPageBreak/>
        <w:t>患者老太太：</w:t>
      </w:r>
      <w:r>
        <w:rPr>
          <w:rFonts w:ascii="Microsoft YaHei" w:eastAsia="Microsoft YaHei" w:hAnsi="Microsoft YaHei" w:cs="Songti SC" w:hint="eastAsia"/>
          <w:color w:val="000000"/>
          <w:kern w:val="0"/>
        </w:rPr>
        <w:t>如果我参与，能获得什么样的帮助呢？</w:t>
      </w:r>
    </w:p>
    <w:p w14:paraId="285C9CBB" w14:textId="77777777" w:rsidR="00EE1AA5" w:rsidRDefault="00EE1AA5" w:rsidP="00EE1AA5">
      <w:pPr>
        <w:widowControl/>
        <w:autoSpaceDE w:val="0"/>
        <w:autoSpaceDN w:val="0"/>
        <w:adjustRightInd w:val="0"/>
        <w:spacing w:after="240"/>
        <w:ind w:firstLineChars="100" w:firstLine="240"/>
        <w:jc w:val="left"/>
        <w:rPr>
          <w:rFonts w:ascii="Microsoft YaHei" w:eastAsia="Microsoft YaHei" w:hAnsi="Microsoft YaHei" w:cs="Songti SC"/>
          <w:color w:val="000000"/>
          <w:kern w:val="0"/>
        </w:rPr>
      </w:pPr>
      <w:r w:rsidRPr="008F0F5A">
        <w:rPr>
          <w:rFonts w:ascii="Microsoft YaHei" w:eastAsia="Microsoft YaHei" w:hAnsi="Microsoft YaHei" w:cs="Songti SC" w:hint="eastAsia"/>
          <w:color w:val="000000"/>
          <w:kern w:val="0"/>
          <w:highlight w:val="yellow"/>
        </w:rPr>
        <w:t>医生：</w:t>
      </w:r>
      <w:r w:rsidRPr="00765E98">
        <w:rPr>
          <w:rFonts w:ascii="Microsoft YaHei" w:eastAsia="Microsoft YaHei" w:hAnsi="Microsoft YaHei" w:cs="Songti SC" w:hint="eastAsia"/>
          <w:color w:val="000000"/>
          <w:kern w:val="0"/>
        </w:rPr>
        <w:t>您如果参与本研究，将会有</w:t>
      </w:r>
      <w:r w:rsidRPr="00765E98">
        <w:rPr>
          <w:rFonts w:ascii="Microsoft YaHei" w:eastAsia="Microsoft YaHei" w:hAnsi="Microsoft YaHei" w:cs="Songti SC"/>
          <w:color w:val="000000"/>
          <w:kern w:val="0"/>
        </w:rPr>
        <w:t xml:space="preserve"> </w:t>
      </w:r>
      <w:r w:rsidRPr="00765E98">
        <w:rPr>
          <w:rFonts w:ascii="Microsoft YaHei" w:eastAsia="Microsoft YaHei" w:hAnsi="Microsoft YaHei" w:cs="Times New Roman"/>
          <w:color w:val="000000"/>
          <w:kern w:val="0"/>
        </w:rPr>
        <w:t>50%</w:t>
      </w:r>
      <w:r w:rsidRPr="00765E98">
        <w:rPr>
          <w:rFonts w:ascii="Microsoft YaHei" w:eastAsia="Microsoft YaHei" w:hAnsi="Microsoft YaHei" w:cs="Songti SC" w:hint="eastAsia"/>
          <w:color w:val="000000"/>
          <w:kern w:val="0"/>
        </w:rPr>
        <w:t>的概率接受</w:t>
      </w:r>
      <w:r>
        <w:rPr>
          <w:rFonts w:ascii="Microsoft YaHei" w:eastAsia="Microsoft YaHei" w:hAnsi="Microsoft YaHei" w:cs="Songti SC" w:hint="eastAsia"/>
          <w:color w:val="000000"/>
          <w:kern w:val="0"/>
        </w:rPr>
        <w:t>“</w:t>
      </w:r>
      <w:r w:rsidRPr="00765E98">
        <w:rPr>
          <w:rFonts w:ascii="Microsoft YaHei" w:eastAsia="Microsoft YaHei" w:hAnsi="Microsoft YaHei" w:cs="Times New Roman"/>
          <w:color w:val="000000"/>
          <w:kern w:val="0"/>
        </w:rPr>
        <w:t>AZD3759</w:t>
      </w:r>
      <w:r>
        <w:rPr>
          <w:rFonts w:ascii="Microsoft YaHei" w:eastAsia="Microsoft YaHei" w:hAnsi="Microsoft YaHei" w:cs="Times New Roman"/>
          <w:color w:val="000000"/>
          <w:kern w:val="0"/>
        </w:rPr>
        <w:t>”</w:t>
      </w:r>
      <w:r>
        <w:rPr>
          <w:rFonts w:ascii="Microsoft YaHei" w:eastAsia="Microsoft YaHei" w:hAnsi="Microsoft YaHei" w:cs="Songti SC" w:hint="eastAsia"/>
          <w:color w:val="000000"/>
          <w:kern w:val="0"/>
        </w:rPr>
        <w:t>或“</w:t>
      </w:r>
      <w:r w:rsidRPr="00765E98">
        <w:rPr>
          <w:rFonts w:ascii="Microsoft YaHei" w:eastAsia="Microsoft YaHei" w:hAnsi="Microsoft YaHei" w:cs="Songti SC" w:hint="eastAsia"/>
          <w:color w:val="000000"/>
          <w:kern w:val="0"/>
        </w:rPr>
        <w:t>吉非替</w:t>
      </w:r>
      <w:r>
        <w:rPr>
          <w:rFonts w:ascii="Microsoft YaHei" w:eastAsia="Microsoft YaHei" w:hAnsi="Microsoft YaHei" w:cs="Songti SC" w:hint="eastAsia"/>
          <w:color w:val="000000"/>
          <w:kern w:val="0"/>
        </w:rPr>
        <w:t>尼”中任意一</w:t>
      </w:r>
      <w:r w:rsidRPr="001B49F4">
        <w:rPr>
          <w:rFonts w:ascii="Microsoft YaHei" w:eastAsia="Microsoft YaHei" w:hAnsi="Microsoft YaHei" w:cs="Songti SC" w:hint="eastAsia"/>
          <w:color w:val="000000"/>
          <w:kern w:val="0"/>
        </w:rPr>
        <w:t>种研究药物治疗</w:t>
      </w:r>
    </w:p>
    <w:p w14:paraId="03F56F14" w14:textId="77777777" w:rsidR="00EE1AA5" w:rsidRPr="00765E98" w:rsidRDefault="00EE1AA5" w:rsidP="00EE1AA5">
      <w:pPr>
        <w:widowControl/>
        <w:autoSpaceDE w:val="0"/>
        <w:autoSpaceDN w:val="0"/>
        <w:adjustRightInd w:val="0"/>
        <w:spacing w:after="240"/>
        <w:jc w:val="left"/>
        <w:rPr>
          <w:rFonts w:ascii="Microsoft YaHei" w:eastAsia="Microsoft YaHei" w:hAnsi="Microsoft YaHei" w:cs="Times"/>
          <w:b/>
          <w:bCs/>
          <w:color w:val="000000"/>
          <w:kern w:val="0"/>
        </w:rPr>
      </w:pPr>
      <w:r w:rsidRPr="008F0F5A">
        <w:rPr>
          <w:rFonts w:ascii="Microsoft YaHei" w:eastAsia="Microsoft YaHei" w:hAnsi="Microsoft YaHei" w:cs="Times"/>
          <w:b/>
          <w:bCs/>
          <w:color w:val="000000"/>
          <w:kern w:val="0"/>
          <w:highlight w:val="lightGray"/>
        </w:rPr>
        <w:t>3.1 AZD3759</w:t>
      </w:r>
      <w:r w:rsidRPr="008F0F5A">
        <w:rPr>
          <w:rFonts w:ascii="Microsoft YaHei" w:eastAsia="Microsoft YaHei" w:hAnsi="Microsoft YaHei" w:cs="Songti SC" w:hint="eastAsia"/>
          <w:b/>
          <w:bCs/>
          <w:color w:val="000000"/>
          <w:kern w:val="0"/>
          <w:highlight w:val="lightGray"/>
        </w:rPr>
        <w:t>是什么药物</w:t>
      </w:r>
      <w:r w:rsidRPr="008F0F5A">
        <w:rPr>
          <w:rFonts w:ascii="Microsoft YaHei" w:eastAsia="Microsoft YaHei" w:hAnsi="Microsoft YaHei" w:cs="Songti SC"/>
          <w:b/>
          <w:bCs/>
          <w:color w:val="000000"/>
          <w:kern w:val="0"/>
          <w:highlight w:val="lightGray"/>
        </w:rPr>
        <w:t>?</w:t>
      </w:r>
      <w:r w:rsidRPr="00765E98">
        <w:rPr>
          <w:rFonts w:ascii="Microsoft YaHei" w:eastAsia="Microsoft YaHei" w:hAnsi="Microsoft YaHei" w:cs="Songti SC"/>
          <w:b/>
          <w:bCs/>
          <w:color w:val="000000"/>
          <w:kern w:val="0"/>
        </w:rPr>
        <w:t xml:space="preserve"> </w:t>
      </w:r>
    </w:p>
    <w:p w14:paraId="79B30E21" w14:textId="77777777" w:rsidR="00EE1AA5" w:rsidRDefault="00EE1AA5" w:rsidP="00EE1AA5">
      <w:pPr>
        <w:widowControl/>
        <w:autoSpaceDE w:val="0"/>
        <w:autoSpaceDN w:val="0"/>
        <w:adjustRightInd w:val="0"/>
        <w:spacing w:after="240"/>
        <w:ind w:firstLineChars="100" w:firstLine="240"/>
        <w:jc w:val="left"/>
        <w:rPr>
          <w:rFonts w:ascii="Microsoft YaHei" w:eastAsia="Microsoft YaHei" w:hAnsi="Microsoft YaHei" w:cs="Songti SC"/>
          <w:color w:val="000000"/>
          <w:kern w:val="0"/>
        </w:rPr>
      </w:pPr>
      <w:r w:rsidRPr="000A5B54">
        <w:rPr>
          <w:rFonts w:ascii="Microsoft YaHei" w:eastAsia="Microsoft YaHei" w:hAnsi="Microsoft YaHei" w:cs="Songti SC" w:hint="eastAsia"/>
          <w:color w:val="000000"/>
          <w:kern w:val="0"/>
          <w:highlight w:val="yellow"/>
        </w:rPr>
        <w:t>患者老太太：</w:t>
      </w:r>
      <w:r>
        <w:rPr>
          <w:rFonts w:ascii="Microsoft YaHei" w:eastAsia="Microsoft YaHei" w:hAnsi="Microsoft YaHei" w:cs="Songti SC" w:hint="eastAsia"/>
          <w:color w:val="000000"/>
          <w:kern w:val="0"/>
        </w:rPr>
        <w:t>azd3759具体是一种什么样的药物呢？</w:t>
      </w:r>
    </w:p>
    <w:p w14:paraId="65320D35" w14:textId="77777777" w:rsidR="00EE1AA5" w:rsidRPr="00765E98" w:rsidRDefault="00EE1AA5" w:rsidP="00EE1AA5">
      <w:pPr>
        <w:widowControl/>
        <w:autoSpaceDE w:val="0"/>
        <w:autoSpaceDN w:val="0"/>
        <w:adjustRightInd w:val="0"/>
        <w:spacing w:after="240"/>
        <w:ind w:firstLineChars="100" w:firstLine="240"/>
        <w:jc w:val="left"/>
        <w:rPr>
          <w:rFonts w:ascii="Microsoft YaHei" w:eastAsia="Microsoft YaHei" w:hAnsi="Microsoft YaHei" w:cs="Times"/>
          <w:color w:val="000000"/>
          <w:kern w:val="0"/>
        </w:rPr>
      </w:pPr>
      <w:r w:rsidRPr="008F0F5A">
        <w:rPr>
          <w:rFonts w:ascii="Microsoft YaHei" w:eastAsia="Microsoft YaHei" w:hAnsi="Microsoft YaHei" w:cs="Songti SC" w:hint="eastAsia"/>
          <w:color w:val="000000"/>
          <w:kern w:val="0"/>
          <w:highlight w:val="yellow"/>
        </w:rPr>
        <w:t>医生：</w:t>
      </w:r>
      <w:r w:rsidRPr="00765E98">
        <w:rPr>
          <w:rFonts w:ascii="Microsoft YaHei" w:eastAsia="Microsoft YaHei" w:hAnsi="Microsoft YaHei" w:cs="Songti SC" w:hint="eastAsia"/>
          <w:color w:val="000000"/>
          <w:kern w:val="0"/>
        </w:rPr>
        <w:t>一种在研新药，是口服表皮生长因子受体酪氨酸激酶抑制剂</w:t>
      </w:r>
      <w:r w:rsidRPr="00765E98">
        <w:rPr>
          <w:rFonts w:ascii="Microsoft YaHei" w:eastAsia="Microsoft YaHei" w:hAnsi="Microsoft YaHei" w:cs="Songti SC"/>
          <w:color w:val="000000"/>
          <w:kern w:val="0"/>
        </w:rPr>
        <w:t>(</w:t>
      </w:r>
      <w:r w:rsidRPr="00765E98">
        <w:rPr>
          <w:rFonts w:ascii="Microsoft YaHei" w:eastAsia="Microsoft YaHei" w:hAnsi="Microsoft YaHei" w:cs="Times New Roman"/>
          <w:color w:val="000000"/>
          <w:kern w:val="0"/>
        </w:rPr>
        <w:t>EGFR-TKI</w:t>
      </w:r>
      <w:r w:rsidRPr="00765E98">
        <w:rPr>
          <w:rFonts w:ascii="Microsoft YaHei" w:eastAsia="Microsoft YaHei" w:hAnsi="Microsoft YaHei" w:cs="Songti SC"/>
          <w:color w:val="000000"/>
          <w:kern w:val="0"/>
        </w:rPr>
        <w:t xml:space="preserve">); </w:t>
      </w:r>
      <w:r w:rsidRPr="00765E98">
        <w:rPr>
          <w:rFonts w:ascii="Microsoft YaHei" w:eastAsia="Microsoft YaHei" w:hAnsi="Microsoft YaHei" w:cs="Songti SC" w:hint="eastAsia"/>
          <w:color w:val="000000"/>
          <w:kern w:val="0"/>
        </w:rPr>
        <w:t>专门设计用于治疗</w:t>
      </w:r>
      <w:r w:rsidRPr="00765E98">
        <w:rPr>
          <w:rFonts w:ascii="Microsoft YaHei" w:eastAsia="Microsoft YaHei" w:hAnsi="Microsoft YaHei" w:cs="Songti SC"/>
          <w:color w:val="000000"/>
          <w:kern w:val="0"/>
        </w:rPr>
        <w:t xml:space="preserve"> </w:t>
      </w:r>
      <w:r w:rsidRPr="00765E98">
        <w:rPr>
          <w:rFonts w:ascii="Microsoft YaHei" w:eastAsia="Microsoft YaHei" w:hAnsi="Microsoft YaHei" w:cs="Times New Roman"/>
          <w:color w:val="000000"/>
          <w:kern w:val="0"/>
        </w:rPr>
        <w:t xml:space="preserve">EGFR </w:t>
      </w:r>
      <w:r w:rsidRPr="00765E98">
        <w:rPr>
          <w:rFonts w:ascii="Microsoft YaHei" w:eastAsia="Microsoft YaHei" w:hAnsi="Microsoft YaHei" w:cs="Songti SC" w:hint="eastAsia"/>
          <w:color w:val="000000"/>
          <w:kern w:val="0"/>
        </w:rPr>
        <w:t>突变阳性的</w:t>
      </w:r>
      <w:r>
        <w:rPr>
          <w:rFonts w:ascii="Microsoft YaHei" w:eastAsia="Microsoft YaHei" w:hAnsi="Microsoft YaHei" w:cs="Songti SC" w:hint="eastAsia"/>
          <w:color w:val="000000"/>
          <w:kern w:val="0"/>
        </w:rPr>
        <w:t>非小细胞肺癌</w:t>
      </w:r>
      <w:r w:rsidRPr="00765E98">
        <w:rPr>
          <w:rFonts w:ascii="Microsoft YaHei" w:eastAsia="Microsoft YaHei" w:hAnsi="Microsoft YaHei" w:cs="Songti SC" w:hint="eastAsia"/>
          <w:color w:val="000000"/>
          <w:kern w:val="0"/>
        </w:rPr>
        <w:t>伴脑转移，经研究证明能透过血</w:t>
      </w:r>
      <w:r w:rsidRPr="00765E98">
        <w:rPr>
          <w:rFonts w:ascii="Microsoft YaHei" w:eastAsia="Microsoft YaHei" w:hAnsi="Microsoft YaHei" w:cs="Songti SC"/>
          <w:color w:val="000000"/>
          <w:kern w:val="0"/>
        </w:rPr>
        <w:t xml:space="preserve"> </w:t>
      </w:r>
      <w:r w:rsidRPr="00765E98">
        <w:rPr>
          <w:rFonts w:ascii="Microsoft YaHei" w:eastAsia="Microsoft YaHei" w:hAnsi="Microsoft YaHei" w:cs="Songti SC" w:hint="eastAsia"/>
          <w:color w:val="000000"/>
          <w:kern w:val="0"/>
        </w:rPr>
        <w:t>脑屏障，可以在脑、脑脊液</w:t>
      </w:r>
      <w:r w:rsidRPr="00765E98">
        <w:rPr>
          <w:rFonts w:ascii="Microsoft YaHei" w:eastAsia="Microsoft YaHei" w:hAnsi="Microsoft YaHei" w:cs="Songti SC"/>
          <w:color w:val="000000"/>
          <w:kern w:val="0"/>
        </w:rPr>
        <w:t>(</w:t>
      </w:r>
      <w:r w:rsidRPr="00765E98">
        <w:rPr>
          <w:rFonts w:ascii="Microsoft YaHei" w:eastAsia="Microsoft YaHei" w:hAnsi="Microsoft YaHei" w:cs="Times New Roman"/>
          <w:color w:val="000000"/>
          <w:kern w:val="0"/>
        </w:rPr>
        <w:t>CSF</w:t>
      </w:r>
      <w:r w:rsidRPr="00765E98">
        <w:rPr>
          <w:rFonts w:ascii="Microsoft YaHei" w:eastAsia="Microsoft YaHei" w:hAnsi="Microsoft YaHei" w:cs="Songti SC"/>
          <w:color w:val="000000"/>
          <w:kern w:val="0"/>
        </w:rPr>
        <w:t>)</w:t>
      </w:r>
      <w:r w:rsidRPr="00765E98">
        <w:rPr>
          <w:rFonts w:ascii="Microsoft YaHei" w:eastAsia="Microsoft YaHei" w:hAnsi="Microsoft YaHei" w:cs="Songti SC" w:hint="eastAsia"/>
          <w:color w:val="000000"/>
          <w:kern w:val="0"/>
        </w:rPr>
        <w:t>和血液中实现同等暴露，血脑屏障渗透性优于目前已批准的其它</w:t>
      </w:r>
      <w:r w:rsidRPr="00765E98">
        <w:rPr>
          <w:rFonts w:ascii="Microsoft YaHei" w:eastAsia="Microsoft YaHei" w:hAnsi="Microsoft YaHei" w:cs="Songti SC"/>
          <w:color w:val="000000"/>
          <w:kern w:val="0"/>
        </w:rPr>
        <w:t xml:space="preserve"> </w:t>
      </w:r>
      <w:r w:rsidRPr="00765E98">
        <w:rPr>
          <w:rFonts w:ascii="Microsoft YaHei" w:eastAsia="Microsoft YaHei" w:hAnsi="Microsoft YaHei" w:cs="Times New Roman"/>
          <w:color w:val="000000"/>
          <w:kern w:val="0"/>
        </w:rPr>
        <w:t xml:space="preserve">EGFR-TKI </w:t>
      </w:r>
      <w:r w:rsidRPr="00765E98">
        <w:rPr>
          <w:rFonts w:ascii="Microsoft YaHei" w:eastAsia="Microsoft YaHei" w:hAnsi="Microsoft YaHei" w:cs="Songti SC" w:hint="eastAsia"/>
          <w:color w:val="000000"/>
          <w:kern w:val="0"/>
        </w:rPr>
        <w:t>类药物</w:t>
      </w:r>
      <w:r w:rsidRPr="00765E98">
        <w:rPr>
          <w:rFonts w:ascii="Microsoft YaHei" w:eastAsia="Microsoft YaHei" w:hAnsi="Microsoft YaHei" w:cs="Songti SC"/>
          <w:color w:val="000000"/>
          <w:kern w:val="0"/>
        </w:rPr>
        <w:t xml:space="preserve">; </w:t>
      </w:r>
    </w:p>
    <w:p w14:paraId="4C31A8F5" w14:textId="77777777" w:rsidR="00EE1AA5" w:rsidRPr="00765E98" w:rsidRDefault="00EE1AA5" w:rsidP="00EE1AA5">
      <w:pPr>
        <w:widowControl/>
        <w:autoSpaceDE w:val="0"/>
        <w:autoSpaceDN w:val="0"/>
        <w:adjustRightInd w:val="0"/>
        <w:spacing w:after="240"/>
        <w:jc w:val="left"/>
        <w:rPr>
          <w:rFonts w:ascii="Microsoft YaHei" w:eastAsia="Microsoft YaHei" w:hAnsi="Microsoft YaHei" w:cs="Songti SC"/>
          <w:b/>
          <w:bCs/>
          <w:color w:val="000000"/>
          <w:kern w:val="0"/>
        </w:rPr>
      </w:pPr>
      <w:r w:rsidRPr="00765E98">
        <w:rPr>
          <w:rFonts w:ascii="Microsoft YaHei" w:eastAsia="Microsoft YaHei" w:hAnsi="Microsoft YaHei" w:cs="Times"/>
          <w:b/>
          <w:bCs/>
          <w:color w:val="000000"/>
          <w:kern w:val="0"/>
        </w:rPr>
        <w:t xml:space="preserve">3.2 </w:t>
      </w:r>
      <w:r w:rsidRPr="00765E98">
        <w:rPr>
          <w:rFonts w:ascii="Microsoft YaHei" w:eastAsia="Microsoft YaHei" w:hAnsi="Microsoft YaHei" w:cs="Songti SC" w:hint="eastAsia"/>
          <w:b/>
          <w:bCs/>
          <w:color w:val="000000"/>
          <w:kern w:val="0"/>
        </w:rPr>
        <w:t>吉非替尼是什么药物</w:t>
      </w:r>
      <w:r w:rsidRPr="00765E98">
        <w:rPr>
          <w:rFonts w:ascii="Microsoft YaHei" w:eastAsia="Microsoft YaHei" w:hAnsi="Microsoft YaHei" w:cs="Songti SC"/>
          <w:b/>
          <w:bCs/>
          <w:color w:val="000000"/>
          <w:kern w:val="0"/>
        </w:rPr>
        <w:t xml:space="preserve">? </w:t>
      </w:r>
    </w:p>
    <w:p w14:paraId="282B9EC4" w14:textId="77777777" w:rsidR="00EE1AA5" w:rsidRPr="00765E98" w:rsidRDefault="00EE1AA5" w:rsidP="00EE1AA5">
      <w:pPr>
        <w:widowControl/>
        <w:autoSpaceDE w:val="0"/>
        <w:autoSpaceDN w:val="0"/>
        <w:adjustRightInd w:val="0"/>
        <w:spacing w:after="240"/>
        <w:ind w:firstLineChars="100" w:firstLine="240"/>
        <w:jc w:val="left"/>
        <w:rPr>
          <w:rFonts w:ascii="Microsoft YaHei" w:eastAsia="Microsoft YaHei" w:hAnsi="Microsoft YaHei" w:cs="Times"/>
          <w:color w:val="000000"/>
          <w:kern w:val="0"/>
        </w:rPr>
      </w:pPr>
      <w:r w:rsidRPr="00765E98">
        <w:rPr>
          <w:rFonts w:ascii="Microsoft YaHei" w:eastAsia="Microsoft YaHei" w:hAnsi="Microsoft YaHei" w:cs="Songti SC" w:hint="eastAsia"/>
          <w:color w:val="000000"/>
          <w:kern w:val="0"/>
        </w:rPr>
        <w:t>一种已被批准的处方药，是表皮生长因子受体酪氨酸激酶抑制剂</w:t>
      </w:r>
      <w:r w:rsidRPr="00765E98">
        <w:rPr>
          <w:rFonts w:ascii="Microsoft YaHei" w:eastAsia="Microsoft YaHei" w:hAnsi="Microsoft YaHei" w:cs="Songti SC"/>
          <w:color w:val="000000"/>
          <w:kern w:val="0"/>
        </w:rPr>
        <w:t>(</w:t>
      </w:r>
      <w:r w:rsidRPr="00765E98">
        <w:rPr>
          <w:rFonts w:ascii="Microsoft YaHei" w:eastAsia="Microsoft YaHei" w:hAnsi="Microsoft YaHei" w:cs="Times New Roman"/>
          <w:color w:val="000000"/>
          <w:kern w:val="0"/>
        </w:rPr>
        <w:t>EGFR-TKI</w:t>
      </w:r>
      <w:r w:rsidRPr="00765E98">
        <w:rPr>
          <w:rFonts w:ascii="Microsoft YaHei" w:eastAsia="Microsoft YaHei" w:hAnsi="Microsoft YaHei" w:cs="Songti SC"/>
          <w:color w:val="000000"/>
          <w:kern w:val="0"/>
        </w:rPr>
        <w:t xml:space="preserve">); </w:t>
      </w:r>
      <w:r w:rsidRPr="00765E98">
        <w:rPr>
          <w:rFonts w:ascii="Microsoft YaHei" w:eastAsia="Microsoft YaHei" w:hAnsi="Microsoft YaHei" w:cs="Songti SC" w:hint="eastAsia"/>
          <w:color w:val="000000"/>
          <w:kern w:val="0"/>
        </w:rPr>
        <w:t>国内外肺癌专业指南推荐用于治疗伴有</w:t>
      </w:r>
      <w:r w:rsidRPr="00765E98">
        <w:rPr>
          <w:rFonts w:ascii="Microsoft YaHei" w:eastAsia="Microsoft YaHei" w:hAnsi="Microsoft YaHei" w:cs="Songti SC"/>
          <w:color w:val="000000"/>
          <w:kern w:val="0"/>
        </w:rPr>
        <w:t xml:space="preserve"> </w:t>
      </w:r>
      <w:r w:rsidRPr="00765E98">
        <w:rPr>
          <w:rFonts w:ascii="Microsoft YaHei" w:eastAsia="Microsoft YaHei" w:hAnsi="Microsoft YaHei" w:cs="Times New Roman"/>
          <w:color w:val="000000"/>
          <w:kern w:val="0"/>
        </w:rPr>
        <w:t xml:space="preserve">EGFR </w:t>
      </w:r>
      <w:r w:rsidRPr="00765E98">
        <w:rPr>
          <w:rFonts w:ascii="Microsoft YaHei" w:eastAsia="Microsoft YaHei" w:hAnsi="Microsoft YaHei" w:cs="Songti SC" w:hint="eastAsia"/>
          <w:color w:val="000000"/>
          <w:kern w:val="0"/>
        </w:rPr>
        <w:t>突变的已经转移到身体其它部位</w:t>
      </w:r>
      <w:r w:rsidRPr="00765E98">
        <w:rPr>
          <w:rFonts w:ascii="Microsoft YaHei" w:eastAsia="Microsoft YaHei" w:hAnsi="Microsoft YaHei" w:cs="Songti SC"/>
          <w:color w:val="000000"/>
          <w:kern w:val="0"/>
        </w:rPr>
        <w:t xml:space="preserve"> </w:t>
      </w:r>
      <w:r w:rsidRPr="00765E98">
        <w:rPr>
          <w:rFonts w:ascii="Microsoft YaHei" w:eastAsia="Microsoft YaHei" w:hAnsi="Microsoft YaHei" w:cs="Songti SC" w:hint="eastAsia"/>
          <w:color w:val="000000"/>
          <w:kern w:val="0"/>
        </w:rPr>
        <w:t>的非小细胞肺癌的</w:t>
      </w:r>
      <w:r w:rsidRPr="00765E98">
        <w:rPr>
          <w:rFonts w:ascii="Microsoft YaHei" w:eastAsia="Microsoft YaHei" w:hAnsi="Microsoft YaHei" w:cs="Songti SC"/>
          <w:color w:val="000000"/>
          <w:kern w:val="0"/>
        </w:rPr>
        <w:t xml:space="preserve"> </w:t>
      </w:r>
      <w:r w:rsidRPr="00765E98">
        <w:rPr>
          <w:rFonts w:ascii="Microsoft YaHei" w:eastAsia="Microsoft YaHei" w:hAnsi="Microsoft YaHei" w:cs="Times New Roman"/>
          <w:color w:val="000000"/>
          <w:kern w:val="0"/>
        </w:rPr>
        <w:t xml:space="preserve">EGFR-TKI </w:t>
      </w:r>
      <w:r w:rsidRPr="00765E98">
        <w:rPr>
          <w:rFonts w:ascii="Microsoft YaHei" w:eastAsia="Microsoft YaHei" w:hAnsi="Microsoft YaHei" w:cs="Songti SC" w:hint="eastAsia"/>
          <w:color w:val="000000"/>
          <w:kern w:val="0"/>
        </w:rPr>
        <w:t>靶向治疗药物之一。</w:t>
      </w:r>
      <w:r w:rsidRPr="00765E98">
        <w:rPr>
          <w:rFonts w:ascii="Microsoft YaHei" w:eastAsia="Microsoft YaHei" w:hAnsi="Microsoft YaHei" w:cs="Songti SC"/>
          <w:color w:val="000000"/>
          <w:kern w:val="0"/>
        </w:rPr>
        <w:t xml:space="preserve"> </w:t>
      </w:r>
    </w:p>
    <w:p w14:paraId="2C767DED" w14:textId="77777777" w:rsidR="00EE1AA5" w:rsidRPr="00765E98" w:rsidRDefault="00EE1AA5" w:rsidP="00EE1AA5">
      <w:pPr>
        <w:widowControl/>
        <w:autoSpaceDE w:val="0"/>
        <w:autoSpaceDN w:val="0"/>
        <w:adjustRightInd w:val="0"/>
        <w:spacing w:after="240"/>
        <w:jc w:val="left"/>
        <w:rPr>
          <w:rFonts w:ascii="Microsoft YaHei" w:eastAsia="Microsoft YaHei" w:hAnsi="Microsoft YaHei" w:cs="Times"/>
          <w:b/>
          <w:bCs/>
          <w:color w:val="000000"/>
          <w:kern w:val="0"/>
        </w:rPr>
      </w:pPr>
      <w:r w:rsidRPr="00765E98">
        <w:rPr>
          <w:rFonts w:ascii="Microsoft YaHei" w:eastAsia="Microsoft YaHei" w:hAnsi="Microsoft YaHei" w:cs="Times"/>
          <w:b/>
          <w:bCs/>
          <w:color w:val="000000"/>
          <w:kern w:val="0"/>
        </w:rPr>
        <w:t xml:space="preserve">4 </w:t>
      </w:r>
      <w:r w:rsidRPr="00765E98">
        <w:rPr>
          <w:rFonts w:ascii="Microsoft YaHei" w:eastAsia="Microsoft YaHei" w:hAnsi="Microsoft YaHei" w:cs="Songti SC" w:hint="eastAsia"/>
          <w:b/>
          <w:bCs/>
          <w:color w:val="000000"/>
          <w:kern w:val="0"/>
        </w:rPr>
        <w:t>重视研究药物不良反应的及早识别和医生及时联系</w:t>
      </w:r>
      <w:r w:rsidRPr="00765E98">
        <w:rPr>
          <w:rFonts w:ascii="Microsoft YaHei" w:eastAsia="Microsoft YaHei" w:hAnsi="Microsoft YaHei" w:cs="Songti SC"/>
          <w:b/>
          <w:bCs/>
          <w:color w:val="000000"/>
          <w:kern w:val="0"/>
        </w:rPr>
        <w:t>(</w:t>
      </w:r>
      <w:r w:rsidRPr="00765E98">
        <w:rPr>
          <w:rFonts w:ascii="Microsoft YaHei" w:eastAsia="Microsoft YaHei" w:hAnsi="Microsoft YaHei" w:cs="Songti SC" w:hint="eastAsia"/>
          <w:b/>
          <w:bCs/>
          <w:color w:val="000000"/>
          <w:kern w:val="0"/>
        </w:rPr>
        <w:t>重点内容</w:t>
      </w:r>
      <w:r w:rsidRPr="00765E98">
        <w:rPr>
          <w:rFonts w:ascii="Microsoft YaHei" w:eastAsia="Microsoft YaHei" w:hAnsi="Microsoft YaHei" w:cs="Songti SC"/>
          <w:b/>
          <w:bCs/>
          <w:color w:val="000000"/>
          <w:kern w:val="0"/>
        </w:rPr>
        <w:t xml:space="preserve">) </w:t>
      </w:r>
    </w:p>
    <w:p w14:paraId="58C9B3D4" w14:textId="77777777" w:rsidR="00EE1AA5" w:rsidRDefault="00EE1AA5" w:rsidP="00EE1AA5">
      <w:pPr>
        <w:widowControl/>
        <w:autoSpaceDE w:val="0"/>
        <w:autoSpaceDN w:val="0"/>
        <w:adjustRightInd w:val="0"/>
        <w:spacing w:after="240"/>
        <w:jc w:val="left"/>
        <w:rPr>
          <w:rFonts w:ascii="Microsoft YaHei" w:eastAsia="Microsoft YaHei" w:hAnsi="Microsoft YaHei" w:cs="Songti SC"/>
          <w:color w:val="000000"/>
          <w:kern w:val="0"/>
        </w:rPr>
      </w:pPr>
      <w:r w:rsidRPr="000A5B54">
        <w:rPr>
          <w:rFonts w:ascii="Microsoft YaHei" w:eastAsia="Microsoft YaHei" w:hAnsi="Microsoft YaHei" w:cs="Songti SC" w:hint="eastAsia"/>
          <w:color w:val="000000"/>
          <w:kern w:val="0"/>
          <w:highlight w:val="yellow"/>
        </w:rPr>
        <w:t>患者老太太：</w:t>
      </w:r>
      <w:r>
        <w:rPr>
          <w:rFonts w:ascii="Microsoft YaHei" w:eastAsia="Microsoft YaHei" w:hAnsi="Microsoft YaHei" w:cs="Songti SC" w:hint="eastAsia"/>
          <w:color w:val="000000"/>
          <w:kern w:val="0"/>
        </w:rPr>
        <w:t>参与这样的研究药物有什么样的不良反应啊？不会很严重吧。</w:t>
      </w:r>
    </w:p>
    <w:p w14:paraId="4D04B7D6" w14:textId="77777777" w:rsidR="00EE1AA5" w:rsidRPr="00F66257" w:rsidRDefault="00EE1AA5" w:rsidP="00EE1AA5">
      <w:pPr>
        <w:widowControl/>
        <w:autoSpaceDE w:val="0"/>
        <w:autoSpaceDN w:val="0"/>
        <w:adjustRightInd w:val="0"/>
        <w:spacing w:after="240"/>
        <w:jc w:val="left"/>
        <w:rPr>
          <w:rFonts w:ascii="Microsoft YaHei" w:eastAsia="Microsoft YaHei" w:hAnsi="Microsoft YaHei" w:cs="Songti SC"/>
          <w:color w:val="000000"/>
          <w:kern w:val="0"/>
        </w:rPr>
      </w:pPr>
      <w:r>
        <w:rPr>
          <w:rFonts w:ascii="Microsoft YaHei" w:eastAsia="Microsoft YaHei" w:hAnsi="Microsoft YaHei" w:cs="Songti SC" w:hint="eastAsia"/>
          <w:color w:val="000000"/>
          <w:kern w:val="0"/>
        </w:rPr>
        <w:t>医生：</w:t>
      </w:r>
      <w:r w:rsidRPr="00765E98">
        <w:rPr>
          <w:rFonts w:ascii="Microsoft YaHei" w:eastAsia="Microsoft YaHei" w:hAnsi="Microsoft YaHei" w:cs="Times New Roman"/>
          <w:color w:val="000000"/>
          <w:kern w:val="0"/>
        </w:rPr>
        <w:t xml:space="preserve">EGFR-TKI </w:t>
      </w:r>
      <w:r w:rsidRPr="00765E98">
        <w:rPr>
          <w:rFonts w:ascii="Microsoft YaHei" w:eastAsia="Microsoft YaHei" w:hAnsi="Microsoft YaHei" w:cs="Songti SC" w:hint="eastAsia"/>
          <w:color w:val="000000"/>
          <w:kern w:val="0"/>
        </w:rPr>
        <w:t>类药物引起</w:t>
      </w:r>
      <w:r>
        <w:rPr>
          <w:rFonts w:ascii="Microsoft YaHei" w:eastAsia="Microsoft YaHei" w:hAnsi="Microsoft YaHei" w:cs="Songti SC" w:hint="eastAsia"/>
          <w:color w:val="000000"/>
          <w:kern w:val="0"/>
        </w:rPr>
        <w:t>的常见不良反应</w:t>
      </w:r>
      <w:r w:rsidRPr="00765E98">
        <w:rPr>
          <w:rFonts w:ascii="Microsoft YaHei" w:eastAsia="Microsoft YaHei" w:hAnsi="Microsoft YaHei" w:cs="Songti SC" w:hint="eastAsia"/>
          <w:color w:val="000000"/>
          <w:kern w:val="0"/>
        </w:rPr>
        <w:t>如</w:t>
      </w:r>
      <w:r>
        <w:rPr>
          <w:rFonts w:ascii="Microsoft YaHei" w:eastAsia="Microsoft YaHei" w:hAnsi="Microsoft YaHei" w:cs="Songti SC" w:hint="eastAsia"/>
          <w:color w:val="000000"/>
          <w:kern w:val="0"/>
        </w:rPr>
        <w:t>：</w:t>
      </w:r>
      <w:r w:rsidRPr="00765E98">
        <w:rPr>
          <w:rFonts w:ascii="Microsoft YaHei" w:eastAsia="Microsoft YaHei" w:hAnsi="Microsoft YaHei" w:cs="Songti SC" w:hint="eastAsia"/>
          <w:color w:val="000000"/>
          <w:kern w:val="0"/>
        </w:rPr>
        <w:t>皮疹、腹泻、甲沟炎、肝功能</w:t>
      </w:r>
      <w:r w:rsidRPr="00765E98">
        <w:rPr>
          <w:rFonts w:ascii="Microsoft YaHei" w:eastAsia="Microsoft YaHei" w:hAnsi="Microsoft YaHei" w:cs="Songti SC"/>
          <w:color w:val="000000"/>
          <w:kern w:val="0"/>
        </w:rPr>
        <w:t xml:space="preserve"> </w:t>
      </w:r>
      <w:r w:rsidRPr="00765E98">
        <w:rPr>
          <w:rFonts w:ascii="Microsoft YaHei" w:eastAsia="Microsoft YaHei" w:hAnsi="Microsoft YaHei" w:cs="Songti SC" w:hint="eastAsia"/>
          <w:color w:val="000000"/>
          <w:kern w:val="0"/>
        </w:rPr>
        <w:t>检查异常、口腔粘膜炎、肺部问题、眼部器官问题等。</w:t>
      </w:r>
      <w:r w:rsidRPr="00765E98">
        <w:rPr>
          <w:rFonts w:ascii="Microsoft YaHei" w:eastAsia="Microsoft YaHei" w:hAnsi="Microsoft YaHei" w:cs="Songti SC"/>
          <w:color w:val="000000"/>
          <w:kern w:val="0"/>
        </w:rPr>
        <w:t xml:space="preserve"> </w:t>
      </w:r>
      <w:r>
        <w:rPr>
          <w:rFonts w:ascii="Microsoft YaHei" w:eastAsia="Microsoft YaHei" w:hAnsi="Microsoft YaHei" w:cs="Songti SC" w:hint="eastAsia"/>
          <w:color w:val="000000"/>
          <w:kern w:val="0"/>
        </w:rPr>
        <w:t>您放心，一般反应都是比较小的。但是也是因人而异。只要及早发现控制得当，不会造成特别大的问题。</w:t>
      </w:r>
    </w:p>
    <w:p w14:paraId="490D7531" w14:textId="77777777" w:rsidR="00EE1AA5" w:rsidRDefault="00EE1AA5" w:rsidP="00EE1AA5">
      <w:pPr>
        <w:widowControl/>
        <w:autoSpaceDE w:val="0"/>
        <w:autoSpaceDN w:val="0"/>
        <w:adjustRightInd w:val="0"/>
        <w:spacing w:after="240"/>
        <w:jc w:val="left"/>
        <w:rPr>
          <w:rFonts w:ascii="Microsoft YaHei" w:eastAsia="Microsoft YaHei" w:hAnsi="Microsoft YaHei" w:cs="Songti SC"/>
          <w:color w:val="000000"/>
          <w:kern w:val="0"/>
        </w:rPr>
      </w:pPr>
      <w:r w:rsidRPr="000A5B54">
        <w:rPr>
          <w:rFonts w:ascii="Microsoft YaHei" w:eastAsia="Microsoft YaHei" w:hAnsi="Microsoft YaHei" w:cs="Songti SC" w:hint="eastAsia"/>
          <w:color w:val="000000"/>
          <w:kern w:val="0"/>
          <w:highlight w:val="yellow"/>
        </w:rPr>
        <w:t>患者老太太：</w:t>
      </w:r>
      <w:r>
        <w:rPr>
          <w:rFonts w:ascii="Microsoft YaHei" w:eastAsia="Microsoft YaHei" w:hAnsi="Microsoft YaHei" w:cs="Songti SC" w:hint="eastAsia"/>
          <w:color w:val="000000"/>
          <w:kern w:val="0"/>
        </w:rPr>
        <w:t>关于服药，还有什么地方需要我注意的吗？</w:t>
      </w:r>
    </w:p>
    <w:p w14:paraId="2455BA96" w14:textId="77777777" w:rsidR="00EE1AA5" w:rsidRDefault="00EE1AA5" w:rsidP="00EE1AA5">
      <w:pPr>
        <w:widowControl/>
        <w:autoSpaceDE w:val="0"/>
        <w:autoSpaceDN w:val="0"/>
        <w:adjustRightInd w:val="0"/>
        <w:spacing w:after="240"/>
        <w:jc w:val="left"/>
        <w:rPr>
          <w:rFonts w:ascii="Microsoft YaHei" w:eastAsia="Microsoft YaHei" w:hAnsi="Microsoft YaHei" w:cs="Songti SC"/>
          <w:color w:val="000000"/>
          <w:kern w:val="0"/>
        </w:rPr>
      </w:pPr>
      <w:r>
        <w:rPr>
          <w:rFonts w:ascii="Microsoft YaHei" w:eastAsia="Microsoft YaHei" w:hAnsi="Microsoft YaHei" w:cs="Songti SC" w:hint="eastAsia"/>
          <w:color w:val="000000"/>
          <w:kern w:val="0"/>
        </w:rPr>
        <w:t>医生：</w:t>
      </w:r>
      <w:r w:rsidRPr="00765E98">
        <w:rPr>
          <w:rFonts w:ascii="Microsoft YaHei" w:eastAsia="Microsoft YaHei" w:hAnsi="Microsoft YaHei" w:cs="Songti SC" w:hint="eastAsia"/>
          <w:color w:val="000000"/>
          <w:kern w:val="0"/>
        </w:rPr>
        <w:t>在服用研究药物前以及服用期间，您需要告知您的研究医生关于您正在服用的其</w:t>
      </w:r>
      <w:r w:rsidRPr="00765E98">
        <w:rPr>
          <w:rFonts w:ascii="Microsoft YaHei" w:eastAsia="Microsoft YaHei" w:hAnsi="Microsoft YaHei" w:cs="Songti SC"/>
          <w:color w:val="000000"/>
          <w:kern w:val="0"/>
        </w:rPr>
        <w:t xml:space="preserve"> </w:t>
      </w:r>
      <w:r w:rsidRPr="00765E98">
        <w:rPr>
          <w:rFonts w:ascii="Microsoft YaHei" w:eastAsia="Microsoft YaHei" w:hAnsi="Microsoft YaHei" w:cs="Songti SC" w:hint="eastAsia"/>
          <w:color w:val="000000"/>
          <w:kern w:val="0"/>
        </w:rPr>
        <w:t>他药物，包括处方药、非处方药、保健品或传统中草药等。</w:t>
      </w:r>
      <w:r w:rsidRPr="00765E98">
        <w:rPr>
          <w:rFonts w:ascii="Microsoft YaHei" w:eastAsia="Microsoft YaHei" w:hAnsi="Microsoft YaHei" w:cs="Songti SC"/>
          <w:color w:val="000000"/>
          <w:kern w:val="0"/>
        </w:rPr>
        <w:t xml:space="preserve"> </w:t>
      </w:r>
    </w:p>
    <w:p w14:paraId="779C8B81" w14:textId="77777777" w:rsidR="006A5821" w:rsidRPr="00765E98" w:rsidRDefault="00304C69" w:rsidP="00135932">
      <w:pPr>
        <w:widowControl/>
        <w:autoSpaceDE w:val="0"/>
        <w:autoSpaceDN w:val="0"/>
        <w:adjustRightInd w:val="0"/>
        <w:spacing w:after="240"/>
        <w:jc w:val="left"/>
        <w:rPr>
          <w:rFonts w:ascii="Microsoft YaHei" w:eastAsia="Microsoft YaHei" w:hAnsi="Microsoft YaHei" w:cs="Songti SC"/>
          <w:b/>
          <w:bCs/>
          <w:color w:val="000000"/>
          <w:kern w:val="0"/>
        </w:rPr>
      </w:pPr>
      <w:bookmarkStart w:id="0" w:name="_GoBack"/>
      <w:bookmarkEnd w:id="0"/>
      <w:r w:rsidRPr="00765E98">
        <w:rPr>
          <w:rFonts w:ascii="Microsoft YaHei" w:eastAsia="Microsoft YaHei" w:hAnsi="Microsoft YaHei" w:cs="Times"/>
          <w:b/>
          <w:bCs/>
          <w:color w:val="000000"/>
          <w:kern w:val="0"/>
        </w:rPr>
        <w:t xml:space="preserve">4.1 </w:t>
      </w:r>
      <w:r w:rsidRPr="00765E98">
        <w:rPr>
          <w:rFonts w:ascii="Microsoft YaHei" w:eastAsia="Microsoft YaHei" w:hAnsi="Microsoft YaHei" w:cs="Songti SC" w:hint="eastAsia"/>
          <w:b/>
          <w:bCs/>
          <w:color w:val="000000"/>
          <w:kern w:val="0"/>
        </w:rPr>
        <w:t>皮肤及皮下组织类反应</w:t>
      </w:r>
    </w:p>
    <w:p w14:paraId="59F4E19B" w14:textId="3FCB5C31" w:rsidR="00304C69" w:rsidRPr="00765E98" w:rsidRDefault="00304C69" w:rsidP="00135932">
      <w:pPr>
        <w:widowControl/>
        <w:autoSpaceDE w:val="0"/>
        <w:autoSpaceDN w:val="0"/>
        <w:adjustRightInd w:val="0"/>
        <w:spacing w:after="240"/>
        <w:jc w:val="left"/>
        <w:rPr>
          <w:rFonts w:ascii="Microsoft YaHei" w:eastAsia="Microsoft YaHei" w:hAnsi="Microsoft YaHei" w:cs="Times"/>
          <w:b/>
          <w:bCs/>
          <w:color w:val="000000"/>
          <w:kern w:val="0"/>
        </w:rPr>
      </w:pPr>
      <w:r w:rsidRPr="00765E98">
        <w:rPr>
          <w:rFonts w:ascii="Microsoft YaHei" w:eastAsia="Microsoft YaHei" w:hAnsi="Microsoft YaHei" w:cs="Times"/>
          <w:b/>
          <w:bCs/>
          <w:color w:val="000000"/>
          <w:kern w:val="0"/>
        </w:rPr>
        <w:t xml:space="preserve">4.1.1 EGFR-TKI </w:t>
      </w:r>
      <w:r w:rsidRPr="00765E98">
        <w:rPr>
          <w:rFonts w:ascii="Microsoft YaHei" w:eastAsia="Microsoft YaHei" w:hAnsi="Microsoft YaHei" w:cs="Songti SC" w:hint="eastAsia"/>
          <w:b/>
          <w:bCs/>
          <w:color w:val="000000"/>
          <w:kern w:val="0"/>
        </w:rPr>
        <w:t>类药物相关皮肤及皮下组织类反应的特点</w:t>
      </w:r>
      <w:r w:rsidRPr="00765E98">
        <w:rPr>
          <w:rFonts w:ascii="Microsoft YaHei" w:eastAsia="Microsoft YaHei" w:hAnsi="Microsoft YaHei" w:cs="Songti SC"/>
          <w:b/>
          <w:bCs/>
          <w:color w:val="000000"/>
          <w:kern w:val="0"/>
        </w:rPr>
        <w:t xml:space="preserve"> </w:t>
      </w:r>
    </w:p>
    <w:p w14:paraId="33136C86" w14:textId="60A96ECB" w:rsidR="006C6D11" w:rsidRDefault="00304C69" w:rsidP="00135932">
      <w:pPr>
        <w:widowControl/>
        <w:autoSpaceDE w:val="0"/>
        <w:autoSpaceDN w:val="0"/>
        <w:adjustRightInd w:val="0"/>
        <w:spacing w:after="240"/>
        <w:jc w:val="left"/>
        <w:rPr>
          <w:rFonts w:ascii="Microsoft YaHei" w:eastAsia="Microsoft YaHei" w:hAnsi="Microsoft YaHei" w:cs="Songti SC"/>
          <w:color w:val="000000"/>
          <w:kern w:val="0"/>
        </w:rPr>
      </w:pPr>
      <w:r w:rsidRPr="00765E98">
        <w:rPr>
          <w:rFonts w:ascii="Microsoft YaHei" w:eastAsia="Microsoft YaHei" w:hAnsi="Microsoft YaHei" w:cs="Songti SC" w:hint="eastAsia"/>
          <w:color w:val="000000"/>
          <w:kern w:val="0"/>
        </w:rPr>
        <w:t>皮肤及皮下组织类反应是接受研究药物治疗时十分常见的不良反应之一</w:t>
      </w:r>
      <w:r w:rsidR="00097570">
        <w:rPr>
          <w:rFonts w:ascii="Microsoft YaHei" w:eastAsia="Microsoft YaHei" w:hAnsi="Microsoft YaHei" w:cs="Songti SC" w:hint="eastAsia"/>
          <w:color w:val="000000"/>
          <w:kern w:val="0"/>
        </w:rPr>
        <w:t>，多发生于治疗早期阶段</w:t>
      </w:r>
      <w:r w:rsidR="00C7009C">
        <w:rPr>
          <w:rFonts w:ascii="Microsoft YaHei" w:eastAsia="Microsoft YaHei" w:hAnsi="Microsoft YaHei" w:cs="Songti SC" w:hint="eastAsia"/>
          <w:color w:val="000000"/>
          <w:kern w:val="0"/>
        </w:rPr>
        <w:t>，</w:t>
      </w:r>
      <w:r w:rsidRPr="00765E98">
        <w:rPr>
          <w:rFonts w:ascii="Microsoft YaHei" w:eastAsia="Microsoft YaHei" w:hAnsi="Microsoft YaHei" w:cs="Songti SC" w:hint="eastAsia"/>
          <w:color w:val="000000"/>
          <w:kern w:val="0"/>
        </w:rPr>
        <w:t>如皮疹、</w:t>
      </w:r>
      <w:r w:rsidRPr="00765E98">
        <w:rPr>
          <w:rFonts w:ascii="Microsoft YaHei" w:eastAsia="Microsoft YaHei" w:hAnsi="Microsoft YaHei" w:cs="Songti SC"/>
          <w:color w:val="000000"/>
          <w:kern w:val="0"/>
        </w:rPr>
        <w:t xml:space="preserve"> </w:t>
      </w:r>
      <w:r w:rsidRPr="00765E98">
        <w:rPr>
          <w:rFonts w:ascii="Microsoft YaHei" w:eastAsia="Microsoft YaHei" w:hAnsi="Microsoft YaHei" w:cs="Songti SC" w:hint="eastAsia"/>
          <w:color w:val="000000"/>
          <w:kern w:val="0"/>
        </w:rPr>
        <w:t>痤疮样皮炎、皮肤干燥、瘙痒、甲沟炎等。</w:t>
      </w:r>
    </w:p>
    <w:p w14:paraId="5A3C91F8" w14:textId="11AECE94" w:rsidR="006C6D11" w:rsidRDefault="00304C69" w:rsidP="00135932">
      <w:pPr>
        <w:widowControl/>
        <w:autoSpaceDE w:val="0"/>
        <w:autoSpaceDN w:val="0"/>
        <w:adjustRightInd w:val="0"/>
        <w:spacing w:after="240"/>
        <w:jc w:val="left"/>
        <w:rPr>
          <w:rFonts w:ascii="Microsoft YaHei" w:eastAsia="Microsoft YaHei" w:hAnsi="Microsoft YaHei" w:cs="Songti SC"/>
          <w:color w:val="000000"/>
          <w:kern w:val="0"/>
        </w:rPr>
      </w:pPr>
      <w:r w:rsidRPr="00765E98">
        <w:rPr>
          <w:rFonts w:ascii="Microsoft YaHei" w:eastAsia="Microsoft YaHei" w:hAnsi="Microsoft YaHei" w:cs="Songti SC" w:hint="eastAsia"/>
          <w:color w:val="000000"/>
          <w:kern w:val="0"/>
        </w:rPr>
        <w:t>皮疹出现的常见顺序为</w:t>
      </w:r>
      <w:r w:rsidRPr="00765E98">
        <w:rPr>
          <w:rFonts w:ascii="Microsoft YaHei" w:eastAsia="Microsoft YaHei" w:hAnsi="Microsoft YaHei" w:cs="Songti SC"/>
          <w:color w:val="000000"/>
          <w:kern w:val="0"/>
        </w:rPr>
        <w:t>:</w:t>
      </w:r>
      <w:r w:rsidRPr="00765E98">
        <w:rPr>
          <w:rFonts w:ascii="Microsoft YaHei" w:eastAsia="Microsoft YaHei" w:hAnsi="Microsoft YaHei" w:cs="Songti SC" w:hint="eastAsia"/>
          <w:color w:val="000000"/>
          <w:kern w:val="0"/>
        </w:rPr>
        <w:t>头面部→前胸后背</w:t>
      </w:r>
      <w:r w:rsidRPr="00765E98">
        <w:rPr>
          <w:rFonts w:ascii="Microsoft YaHei" w:eastAsia="Microsoft YaHei" w:hAnsi="Microsoft YaHei" w:cs="Songti SC"/>
          <w:color w:val="000000"/>
          <w:kern w:val="0"/>
        </w:rPr>
        <w:t xml:space="preserve"> </w:t>
      </w:r>
      <w:r w:rsidRPr="00765E98">
        <w:rPr>
          <w:rFonts w:ascii="Microsoft YaHei" w:eastAsia="Microsoft YaHei" w:hAnsi="Microsoft YaHei" w:cs="Songti SC" w:hint="eastAsia"/>
          <w:color w:val="000000"/>
          <w:kern w:val="0"/>
        </w:rPr>
        <w:t>→颈项部→腹部→腹股沟→会阴、肛周及四肢，其中多以头面部为重且多较密集。</w:t>
      </w:r>
      <w:r w:rsidRPr="00765E98">
        <w:rPr>
          <w:rFonts w:ascii="Microsoft YaHei" w:eastAsia="Microsoft YaHei" w:hAnsi="Microsoft YaHei" w:cs="Songti SC"/>
          <w:color w:val="000000"/>
          <w:kern w:val="0"/>
        </w:rPr>
        <w:t xml:space="preserve"> </w:t>
      </w:r>
    </w:p>
    <w:p w14:paraId="0B1019A4" w14:textId="7F01C858" w:rsidR="00304C69" w:rsidRPr="00C7009C" w:rsidRDefault="00304C69" w:rsidP="00135932">
      <w:pPr>
        <w:widowControl/>
        <w:autoSpaceDE w:val="0"/>
        <w:autoSpaceDN w:val="0"/>
        <w:adjustRightInd w:val="0"/>
        <w:spacing w:after="240"/>
        <w:jc w:val="left"/>
        <w:rPr>
          <w:rFonts w:ascii="Microsoft YaHei" w:eastAsia="Microsoft YaHei" w:hAnsi="Microsoft YaHei" w:cs="Times"/>
          <w:color w:val="000000"/>
          <w:kern w:val="0"/>
        </w:rPr>
      </w:pPr>
      <w:r w:rsidRPr="00765E98">
        <w:rPr>
          <w:rFonts w:ascii="Microsoft YaHei" w:eastAsia="Microsoft YaHei" w:hAnsi="Microsoft YaHei" w:cs="Songti SC" w:hint="eastAsia"/>
          <w:color w:val="000000"/>
          <w:kern w:val="0"/>
        </w:rPr>
        <w:t>指甲改变可发生于指甲或脚趾甲，通常由指</w:t>
      </w:r>
      <w:r w:rsidRPr="00765E98">
        <w:rPr>
          <w:rFonts w:ascii="Microsoft YaHei" w:eastAsia="Microsoft YaHei" w:hAnsi="Microsoft YaHei" w:cs="Songti SC"/>
          <w:color w:val="000000"/>
          <w:kern w:val="0"/>
        </w:rPr>
        <w:t>(</w:t>
      </w:r>
      <w:r w:rsidRPr="00765E98">
        <w:rPr>
          <w:rFonts w:ascii="Microsoft YaHei" w:eastAsia="Microsoft YaHei" w:hAnsi="Microsoft YaHei" w:cs="Songti SC" w:hint="eastAsia"/>
          <w:color w:val="000000"/>
          <w:kern w:val="0"/>
        </w:rPr>
        <w:t>趾</w:t>
      </w:r>
      <w:r w:rsidRPr="00765E98">
        <w:rPr>
          <w:rFonts w:ascii="Microsoft YaHei" w:eastAsia="Microsoft YaHei" w:hAnsi="Microsoft YaHei" w:cs="Songti SC"/>
          <w:color w:val="000000"/>
          <w:kern w:val="0"/>
        </w:rPr>
        <w:t>)</w:t>
      </w:r>
      <w:r w:rsidRPr="00765E98">
        <w:rPr>
          <w:rFonts w:ascii="Microsoft YaHei" w:eastAsia="Microsoft YaHei" w:hAnsi="Microsoft YaHei" w:cs="Songti SC" w:hint="eastAsia"/>
          <w:color w:val="000000"/>
          <w:kern w:val="0"/>
        </w:rPr>
        <w:t>甲根部的边缘开始出现红肿疼痛</w:t>
      </w:r>
      <w:r w:rsidR="00097570">
        <w:rPr>
          <w:rFonts w:ascii="Microsoft YaHei" w:eastAsia="Microsoft YaHei" w:hAnsi="Microsoft YaHei" w:cs="Songti SC" w:hint="eastAsia"/>
          <w:color w:val="000000"/>
          <w:kern w:val="0"/>
        </w:rPr>
        <w:t>等发炎的症状</w:t>
      </w:r>
      <w:r w:rsidRPr="00765E98">
        <w:rPr>
          <w:rFonts w:ascii="Microsoft YaHei" w:eastAsia="Microsoft YaHei" w:hAnsi="Microsoft YaHei" w:cs="Songti SC"/>
          <w:color w:val="000000"/>
          <w:kern w:val="0"/>
        </w:rPr>
        <w:t xml:space="preserve"> </w:t>
      </w:r>
      <w:r w:rsidR="00097570">
        <w:rPr>
          <w:rFonts w:ascii="Microsoft YaHei" w:eastAsia="Microsoft YaHei" w:hAnsi="Microsoft YaHei" w:cs="Songti SC" w:hint="eastAsia"/>
          <w:color w:val="000000"/>
          <w:kern w:val="0"/>
        </w:rPr>
        <w:t xml:space="preserve"> </w:t>
      </w:r>
    </w:p>
    <w:p w14:paraId="03B460B4" w14:textId="61CF0F74" w:rsidR="00304C69" w:rsidRPr="00765E98" w:rsidRDefault="003113F7" w:rsidP="00135932">
      <w:pPr>
        <w:widowControl/>
        <w:autoSpaceDE w:val="0"/>
        <w:autoSpaceDN w:val="0"/>
        <w:adjustRightInd w:val="0"/>
        <w:spacing w:after="240"/>
        <w:jc w:val="left"/>
        <w:rPr>
          <w:rFonts w:ascii="Microsoft YaHei" w:eastAsia="Microsoft YaHei" w:hAnsi="Microsoft YaHei" w:cs="Times"/>
          <w:b/>
          <w:bCs/>
          <w:color w:val="000000"/>
          <w:kern w:val="0"/>
        </w:rPr>
      </w:pPr>
      <w:r w:rsidRPr="006C6D11" w:rsidDel="006C6D11">
        <w:rPr>
          <w:rFonts w:ascii="Microsoft YaHei" w:eastAsia="Microsoft YaHei" w:hAnsi="Microsoft YaHei" w:cs="Times New Roman"/>
          <w:b/>
          <w:bCs/>
          <w:color w:val="000000"/>
          <w:kern w:val="0"/>
        </w:rPr>
        <w:t xml:space="preserve"> </w:t>
      </w:r>
      <w:r w:rsidR="00304C69" w:rsidRPr="00765E98">
        <w:rPr>
          <w:rFonts w:ascii="Microsoft YaHei" w:eastAsia="Microsoft YaHei" w:hAnsi="Microsoft YaHei" w:cs="Times"/>
          <w:b/>
          <w:bCs/>
          <w:color w:val="000000"/>
          <w:kern w:val="0"/>
        </w:rPr>
        <w:t xml:space="preserve">4.1.2 </w:t>
      </w:r>
      <w:r w:rsidR="00304C69" w:rsidRPr="00765E98">
        <w:rPr>
          <w:rFonts w:ascii="Microsoft YaHei" w:eastAsia="Microsoft YaHei" w:hAnsi="Microsoft YaHei" w:cs="Songti SC" w:hint="eastAsia"/>
          <w:b/>
          <w:bCs/>
          <w:color w:val="000000"/>
          <w:kern w:val="0"/>
        </w:rPr>
        <w:t>皮肤及皮下组织类反应的预防</w:t>
      </w:r>
      <w:r w:rsidR="006C6D11">
        <w:rPr>
          <w:rFonts w:ascii="Microsoft YaHei" w:eastAsia="Microsoft YaHei" w:hAnsi="Microsoft YaHei" w:cs="Songti SC" w:hint="eastAsia"/>
          <w:b/>
          <w:bCs/>
          <w:color w:val="000000"/>
          <w:kern w:val="0"/>
        </w:rPr>
        <w:t>及处理</w:t>
      </w:r>
    </w:p>
    <w:p w14:paraId="0FE6CF17" w14:textId="012B0188" w:rsidR="00304C69" w:rsidRDefault="009A2A18" w:rsidP="00135932">
      <w:pPr>
        <w:widowControl/>
        <w:autoSpaceDE w:val="0"/>
        <w:autoSpaceDN w:val="0"/>
        <w:adjustRightInd w:val="0"/>
        <w:spacing w:after="240"/>
        <w:jc w:val="left"/>
        <w:rPr>
          <w:rFonts w:ascii="Microsoft YaHei" w:eastAsia="Microsoft YaHei" w:hAnsi="Microsoft YaHei" w:cs="Songti SC"/>
          <w:color w:val="000000"/>
          <w:kern w:val="0"/>
        </w:rPr>
      </w:pPr>
      <w:r>
        <w:rPr>
          <w:rFonts w:ascii="Microsoft YaHei" w:eastAsia="Microsoft YaHei" w:hAnsi="Microsoft YaHei" w:cs="Songti SC" w:hint="eastAsia"/>
          <w:color w:val="000000"/>
          <w:kern w:val="0"/>
        </w:rPr>
        <w:t xml:space="preserve"> </w:t>
      </w:r>
      <w:r>
        <w:rPr>
          <w:rFonts w:ascii="Microsoft YaHei" w:eastAsia="Microsoft YaHei" w:hAnsi="Microsoft YaHei" w:cs="Songti SC"/>
          <w:color w:val="000000"/>
          <w:kern w:val="0"/>
        </w:rPr>
        <w:t xml:space="preserve"> </w:t>
      </w:r>
      <w:r w:rsidR="00304C69" w:rsidRPr="00765E98">
        <w:rPr>
          <w:rFonts w:ascii="Microsoft YaHei" w:eastAsia="Microsoft YaHei" w:hAnsi="Microsoft YaHei" w:cs="Songti SC" w:hint="eastAsia"/>
          <w:color w:val="000000"/>
          <w:kern w:val="0"/>
        </w:rPr>
        <w:t>建议您做好日常皮肤护理。</w:t>
      </w:r>
      <w:r w:rsidR="0065114B">
        <w:rPr>
          <w:rFonts w:ascii="Microsoft YaHei" w:eastAsia="Microsoft YaHei" w:hAnsi="Microsoft YaHei" w:cs="Songti SC" w:hint="eastAsia"/>
          <w:color w:val="000000"/>
          <w:kern w:val="0"/>
        </w:rPr>
        <w:t>外出</w:t>
      </w:r>
      <w:r w:rsidR="00304C69" w:rsidRPr="00765E98">
        <w:rPr>
          <w:rFonts w:ascii="Microsoft YaHei" w:eastAsia="Microsoft YaHei" w:hAnsi="Microsoft YaHei" w:cs="Songti SC" w:hint="eastAsia"/>
          <w:color w:val="000000"/>
          <w:kern w:val="0"/>
        </w:rPr>
        <w:t>时穿上防护服、戴太阳镜</w:t>
      </w:r>
      <w:r w:rsidR="00C7009C">
        <w:rPr>
          <w:rFonts w:ascii="Microsoft YaHei" w:eastAsia="Microsoft YaHei" w:hAnsi="Microsoft YaHei" w:cs="Songti SC" w:hint="eastAsia"/>
          <w:color w:val="000000"/>
          <w:kern w:val="0"/>
        </w:rPr>
        <w:t>，</w:t>
      </w:r>
      <w:r w:rsidR="00304C69" w:rsidRPr="00765E98">
        <w:rPr>
          <w:rFonts w:ascii="Microsoft YaHei" w:eastAsia="Microsoft YaHei" w:hAnsi="Microsoft YaHei" w:cs="Songti SC" w:hint="eastAsia"/>
          <w:color w:val="000000"/>
          <w:kern w:val="0"/>
        </w:rPr>
        <w:t>使用</w:t>
      </w:r>
      <w:r w:rsidR="00304C69" w:rsidRPr="00765E98">
        <w:rPr>
          <w:rFonts w:ascii="Microsoft YaHei" w:eastAsia="Microsoft YaHei" w:hAnsi="Microsoft YaHei" w:cs="Songti SC"/>
          <w:color w:val="000000"/>
          <w:kern w:val="0"/>
        </w:rPr>
        <w:t xml:space="preserve"> </w:t>
      </w:r>
      <w:r w:rsidR="00304C69" w:rsidRPr="00765E98">
        <w:rPr>
          <w:rFonts w:ascii="Microsoft YaHei" w:eastAsia="Microsoft YaHei" w:hAnsi="Microsoft YaHei" w:cs="Times New Roman"/>
          <w:color w:val="000000"/>
          <w:kern w:val="0"/>
        </w:rPr>
        <w:t>SPF</w:t>
      </w:r>
      <w:r w:rsidR="00304C69" w:rsidRPr="00765E98">
        <w:rPr>
          <w:rFonts w:ascii="Microsoft YaHei" w:eastAsia="Microsoft YaHei" w:hAnsi="Microsoft YaHei" w:cs="Times New Roman" w:hint="eastAsia"/>
          <w:color w:val="000000"/>
          <w:kern w:val="0"/>
        </w:rPr>
        <w:t>≥</w:t>
      </w:r>
      <w:r w:rsidR="00304C69" w:rsidRPr="00765E98">
        <w:rPr>
          <w:rFonts w:ascii="Microsoft YaHei" w:eastAsia="Microsoft YaHei" w:hAnsi="Microsoft YaHei" w:cs="Times New Roman"/>
          <w:color w:val="000000"/>
          <w:kern w:val="0"/>
        </w:rPr>
        <w:t xml:space="preserve">30 </w:t>
      </w:r>
      <w:r w:rsidR="00304C69" w:rsidRPr="00765E98">
        <w:rPr>
          <w:rFonts w:ascii="Microsoft YaHei" w:eastAsia="Microsoft YaHei" w:hAnsi="Microsoft YaHei" w:cs="Songti SC" w:hint="eastAsia"/>
          <w:color w:val="000000"/>
          <w:kern w:val="0"/>
        </w:rPr>
        <w:t>的防晒霜，避免暴晒，尽可能避免过度使用肥皂，可使用不含酒精的滋润霜进行常规护肤。</w:t>
      </w:r>
      <w:r w:rsidR="00304C69" w:rsidRPr="00765E98">
        <w:rPr>
          <w:rFonts w:ascii="Microsoft YaHei" w:eastAsia="Microsoft YaHei" w:hAnsi="Microsoft YaHei" w:cs="Songti SC"/>
          <w:color w:val="000000"/>
          <w:kern w:val="0"/>
        </w:rPr>
        <w:t xml:space="preserve"> </w:t>
      </w:r>
    </w:p>
    <w:p w14:paraId="2B514102" w14:textId="1AF0651D" w:rsidR="00304C69" w:rsidRPr="00765E98" w:rsidRDefault="00304C69" w:rsidP="00135932">
      <w:pPr>
        <w:widowControl/>
        <w:autoSpaceDE w:val="0"/>
        <w:autoSpaceDN w:val="0"/>
        <w:adjustRightInd w:val="0"/>
        <w:spacing w:after="240"/>
        <w:jc w:val="left"/>
        <w:rPr>
          <w:rFonts w:ascii="Microsoft YaHei" w:eastAsia="Microsoft YaHei" w:hAnsi="Microsoft YaHei" w:cs="Times"/>
          <w:color w:val="000000"/>
          <w:kern w:val="0"/>
        </w:rPr>
      </w:pPr>
      <w:r w:rsidRPr="00765E98">
        <w:rPr>
          <w:rFonts w:ascii="Microsoft YaHei" w:eastAsia="Microsoft YaHei" w:hAnsi="Microsoft YaHei" w:cs="Songti SC" w:hint="eastAsia"/>
          <w:color w:val="000000"/>
          <w:kern w:val="0"/>
        </w:rPr>
        <w:t>您的研究医生会根据不良反应的严重程度采取针对性的药物治疗</w:t>
      </w:r>
      <w:r w:rsidRPr="00765E98">
        <w:rPr>
          <w:rFonts w:ascii="Microsoft YaHei" w:eastAsia="Microsoft YaHei" w:hAnsi="Microsoft YaHei" w:cs="Songti SC"/>
          <w:color w:val="000000"/>
          <w:kern w:val="0"/>
        </w:rPr>
        <w:t>(</w:t>
      </w:r>
      <w:r w:rsidRPr="00765E98">
        <w:rPr>
          <w:rFonts w:ascii="Microsoft YaHei" w:eastAsia="Microsoft YaHei" w:hAnsi="Microsoft YaHei" w:cs="Songti SC" w:hint="eastAsia"/>
          <w:color w:val="000000"/>
          <w:kern w:val="0"/>
        </w:rPr>
        <w:t>如</w:t>
      </w:r>
      <w:r w:rsidRPr="00765E98">
        <w:rPr>
          <w:rFonts w:ascii="Microsoft YaHei" w:eastAsia="Microsoft YaHei" w:hAnsi="Microsoft YaHei" w:cs="Songti SC"/>
          <w:color w:val="000000"/>
          <w:kern w:val="0"/>
        </w:rPr>
        <w:t xml:space="preserve">: </w:t>
      </w:r>
      <w:r w:rsidRPr="00765E98">
        <w:rPr>
          <w:rFonts w:ascii="Microsoft YaHei" w:eastAsia="Microsoft YaHei" w:hAnsi="Microsoft YaHei" w:cs="Songti SC" w:hint="eastAsia"/>
          <w:color w:val="000000"/>
          <w:kern w:val="0"/>
        </w:rPr>
        <w:t>对于痤疮样皮炎，可能会给予局部克林霉素，局部氢化可的松或口服米诺环素等治疗</w:t>
      </w:r>
      <w:r w:rsidRPr="00765E98">
        <w:rPr>
          <w:rFonts w:ascii="Microsoft YaHei" w:eastAsia="Microsoft YaHei" w:hAnsi="Microsoft YaHei" w:cs="Songti SC"/>
          <w:color w:val="000000"/>
          <w:kern w:val="0"/>
        </w:rPr>
        <w:t xml:space="preserve">) </w:t>
      </w:r>
    </w:p>
    <w:p w14:paraId="3361AC92" w14:textId="77777777" w:rsidR="006C6D11" w:rsidRDefault="00304C69" w:rsidP="00135932">
      <w:pPr>
        <w:widowControl/>
        <w:autoSpaceDE w:val="0"/>
        <w:autoSpaceDN w:val="0"/>
        <w:adjustRightInd w:val="0"/>
        <w:spacing w:after="240"/>
        <w:jc w:val="left"/>
        <w:rPr>
          <w:rFonts w:ascii="Microsoft YaHei" w:eastAsia="Microsoft YaHei" w:hAnsi="Microsoft YaHei" w:cs="Songti SC"/>
          <w:b/>
          <w:bCs/>
          <w:color w:val="000000"/>
          <w:kern w:val="0"/>
        </w:rPr>
      </w:pPr>
      <w:r w:rsidRPr="00765E98">
        <w:rPr>
          <w:rFonts w:ascii="Microsoft YaHei" w:eastAsia="Microsoft YaHei" w:hAnsi="Microsoft YaHei" w:cs="Times"/>
          <w:b/>
          <w:bCs/>
          <w:color w:val="000000"/>
          <w:kern w:val="0"/>
        </w:rPr>
        <w:t xml:space="preserve">4.2 </w:t>
      </w:r>
      <w:r w:rsidRPr="00765E98">
        <w:rPr>
          <w:rFonts w:ascii="Microsoft YaHei" w:eastAsia="Microsoft YaHei" w:hAnsi="Microsoft YaHei" w:cs="Songti SC" w:hint="eastAsia"/>
          <w:b/>
          <w:bCs/>
          <w:color w:val="000000"/>
          <w:kern w:val="0"/>
        </w:rPr>
        <w:t>腹泻</w:t>
      </w:r>
    </w:p>
    <w:p w14:paraId="6737AA2A" w14:textId="2D586684" w:rsidR="00304C69" w:rsidRPr="00765E98" w:rsidRDefault="00304C69" w:rsidP="00135932">
      <w:pPr>
        <w:widowControl/>
        <w:autoSpaceDE w:val="0"/>
        <w:autoSpaceDN w:val="0"/>
        <w:adjustRightInd w:val="0"/>
        <w:spacing w:after="240"/>
        <w:jc w:val="left"/>
        <w:rPr>
          <w:rFonts w:ascii="Microsoft YaHei" w:eastAsia="Microsoft YaHei" w:hAnsi="Microsoft YaHei" w:cs="Times"/>
          <w:b/>
          <w:bCs/>
          <w:color w:val="000000"/>
          <w:kern w:val="0"/>
        </w:rPr>
      </w:pPr>
      <w:r w:rsidRPr="00765E98">
        <w:rPr>
          <w:rFonts w:ascii="Microsoft YaHei" w:eastAsia="Microsoft YaHei" w:hAnsi="Microsoft YaHei" w:cs="Times"/>
          <w:b/>
          <w:bCs/>
          <w:color w:val="000000"/>
          <w:kern w:val="0"/>
        </w:rPr>
        <w:t xml:space="preserve">4.2.1 EGFR-TKI </w:t>
      </w:r>
      <w:r w:rsidRPr="00765E98">
        <w:rPr>
          <w:rFonts w:ascii="Microsoft YaHei" w:eastAsia="Microsoft YaHei" w:hAnsi="Microsoft YaHei" w:cs="Songti SC" w:hint="eastAsia"/>
          <w:b/>
          <w:bCs/>
          <w:color w:val="000000"/>
          <w:kern w:val="0"/>
        </w:rPr>
        <w:t>类药物相关腹泻的特点</w:t>
      </w:r>
      <w:r w:rsidRPr="00765E98">
        <w:rPr>
          <w:rFonts w:ascii="Microsoft YaHei" w:eastAsia="Microsoft YaHei" w:hAnsi="Microsoft YaHei" w:cs="Songti SC"/>
          <w:b/>
          <w:bCs/>
          <w:color w:val="000000"/>
          <w:kern w:val="0"/>
        </w:rPr>
        <w:t xml:space="preserve"> </w:t>
      </w:r>
    </w:p>
    <w:p w14:paraId="79F34425" w14:textId="1363DB49" w:rsidR="006C6D11" w:rsidRDefault="00304C69" w:rsidP="00135932">
      <w:pPr>
        <w:widowControl/>
        <w:autoSpaceDE w:val="0"/>
        <w:autoSpaceDN w:val="0"/>
        <w:adjustRightInd w:val="0"/>
        <w:spacing w:after="240"/>
        <w:jc w:val="left"/>
        <w:rPr>
          <w:rFonts w:ascii="Microsoft YaHei" w:eastAsia="Microsoft YaHei" w:hAnsi="Microsoft YaHei" w:cs="Songti SC"/>
          <w:color w:val="000000"/>
          <w:kern w:val="0"/>
        </w:rPr>
      </w:pPr>
      <w:r w:rsidRPr="00765E98">
        <w:rPr>
          <w:rFonts w:ascii="Microsoft YaHei" w:eastAsia="Microsoft YaHei" w:hAnsi="Microsoft YaHei" w:cs="Songti SC" w:hint="eastAsia"/>
          <w:color w:val="000000"/>
          <w:kern w:val="0"/>
        </w:rPr>
        <w:t>腹泻是接受研究药物治疗时十分常见的不良反应之一</w:t>
      </w:r>
      <w:r w:rsidR="0065114B">
        <w:rPr>
          <w:rFonts w:ascii="Microsoft YaHei" w:eastAsia="Microsoft YaHei" w:hAnsi="Microsoft YaHei" w:cs="Songti SC" w:hint="eastAsia"/>
          <w:color w:val="000000"/>
          <w:kern w:val="0"/>
        </w:rPr>
        <w:t>，常发生在治疗早期阶段</w:t>
      </w:r>
      <w:r w:rsidRPr="00765E98">
        <w:rPr>
          <w:rFonts w:ascii="Microsoft YaHei" w:eastAsia="Microsoft YaHei" w:hAnsi="Microsoft YaHei" w:cs="Songti SC" w:hint="eastAsia"/>
          <w:color w:val="000000"/>
          <w:kern w:val="0"/>
        </w:rPr>
        <w:t>。</w:t>
      </w:r>
    </w:p>
    <w:p w14:paraId="3C328E2E" w14:textId="7A3224DF" w:rsidR="006C6D11" w:rsidRDefault="00304C69" w:rsidP="00135932">
      <w:pPr>
        <w:widowControl/>
        <w:autoSpaceDE w:val="0"/>
        <w:autoSpaceDN w:val="0"/>
        <w:adjustRightInd w:val="0"/>
        <w:spacing w:after="240"/>
        <w:jc w:val="left"/>
        <w:rPr>
          <w:rFonts w:ascii="Microsoft YaHei" w:eastAsia="Microsoft YaHei" w:hAnsi="Microsoft YaHei" w:cs="Songti SC"/>
          <w:color w:val="000000"/>
          <w:kern w:val="0"/>
        </w:rPr>
      </w:pPr>
      <w:r w:rsidRPr="00765E98">
        <w:rPr>
          <w:rFonts w:ascii="Microsoft YaHei" w:eastAsia="Microsoft YaHei" w:hAnsi="Microsoft YaHei" w:cs="Songti SC" w:hint="eastAsia"/>
          <w:color w:val="000000"/>
          <w:kern w:val="0"/>
        </w:rPr>
        <w:t>轻度</w:t>
      </w:r>
      <w:r w:rsidR="006C6D11">
        <w:rPr>
          <w:rFonts w:ascii="Microsoft YaHei" w:eastAsia="Microsoft YaHei" w:hAnsi="Microsoft YaHei" w:cs="Songti SC" w:hint="eastAsia"/>
          <w:color w:val="000000"/>
          <w:kern w:val="0"/>
        </w:rPr>
        <w:t>腹泻：</w:t>
      </w:r>
      <w:r w:rsidRPr="00765E98">
        <w:rPr>
          <w:rFonts w:ascii="Microsoft YaHei" w:eastAsia="Microsoft YaHei" w:hAnsi="Microsoft YaHei" w:cs="Songti SC" w:hint="eastAsia"/>
          <w:color w:val="000000"/>
          <w:kern w:val="0"/>
        </w:rPr>
        <w:t>如大便次数增加每天</w:t>
      </w:r>
      <w:r w:rsidRPr="00765E98">
        <w:rPr>
          <w:rFonts w:ascii="Microsoft YaHei" w:eastAsia="Microsoft YaHei" w:hAnsi="Microsoft YaHei" w:cs="Times New Roman"/>
          <w:color w:val="000000"/>
          <w:kern w:val="0"/>
        </w:rPr>
        <w:t>&lt;4</w:t>
      </w:r>
      <w:r w:rsidRPr="00765E98">
        <w:rPr>
          <w:rFonts w:ascii="Microsoft YaHei" w:eastAsia="Microsoft YaHei" w:hAnsi="Microsoft YaHei" w:cs="Songti SC" w:hint="eastAsia"/>
          <w:color w:val="000000"/>
          <w:kern w:val="0"/>
        </w:rPr>
        <w:t>次</w:t>
      </w:r>
      <w:r w:rsidR="00C7009C">
        <w:rPr>
          <w:rFonts w:ascii="Microsoft YaHei" w:eastAsia="Microsoft YaHei" w:hAnsi="Microsoft YaHei" w:cs="Songti SC" w:hint="eastAsia"/>
          <w:color w:val="000000"/>
          <w:kern w:val="0"/>
        </w:rPr>
        <w:t>；</w:t>
      </w:r>
    </w:p>
    <w:p w14:paraId="09362BC4" w14:textId="305337E7" w:rsidR="006C6D11" w:rsidRDefault="00304C69" w:rsidP="00135932">
      <w:pPr>
        <w:widowControl/>
        <w:autoSpaceDE w:val="0"/>
        <w:autoSpaceDN w:val="0"/>
        <w:adjustRightInd w:val="0"/>
        <w:spacing w:after="240"/>
        <w:jc w:val="left"/>
        <w:rPr>
          <w:rFonts w:ascii="Microsoft YaHei" w:eastAsia="Microsoft YaHei" w:hAnsi="Microsoft YaHei" w:cs="Songti SC"/>
          <w:color w:val="000000"/>
          <w:kern w:val="0"/>
        </w:rPr>
      </w:pPr>
      <w:r w:rsidRPr="00765E98">
        <w:rPr>
          <w:rFonts w:ascii="Microsoft YaHei" w:eastAsia="Microsoft YaHei" w:hAnsi="Microsoft YaHei" w:cs="Songti SC" w:hint="eastAsia"/>
          <w:color w:val="000000"/>
          <w:kern w:val="0"/>
        </w:rPr>
        <w:t>中度</w:t>
      </w:r>
      <w:r w:rsidR="006C6D11">
        <w:rPr>
          <w:rFonts w:ascii="Microsoft YaHei" w:eastAsia="Microsoft YaHei" w:hAnsi="Microsoft YaHei" w:cs="Songti SC" w:hint="eastAsia"/>
          <w:color w:val="000000"/>
          <w:kern w:val="0"/>
        </w:rPr>
        <w:t>腹泻：</w:t>
      </w:r>
      <w:r w:rsidRPr="00765E98">
        <w:rPr>
          <w:rFonts w:ascii="Microsoft YaHei" w:eastAsia="Microsoft YaHei" w:hAnsi="Microsoft YaHei" w:cs="Songti SC" w:hint="eastAsia"/>
          <w:color w:val="000000"/>
          <w:kern w:val="0"/>
        </w:rPr>
        <w:t>如大便次数增加每天</w:t>
      </w:r>
      <w:r w:rsidRPr="00765E98">
        <w:rPr>
          <w:rFonts w:ascii="Microsoft YaHei" w:eastAsia="Microsoft YaHei" w:hAnsi="Microsoft YaHei" w:cs="Times New Roman"/>
          <w:color w:val="000000"/>
          <w:kern w:val="0"/>
        </w:rPr>
        <w:t>4-6</w:t>
      </w:r>
      <w:r w:rsidRPr="00765E98">
        <w:rPr>
          <w:rFonts w:ascii="Microsoft YaHei" w:eastAsia="Microsoft YaHei" w:hAnsi="Microsoft YaHei" w:cs="Songti SC" w:hint="eastAsia"/>
          <w:color w:val="000000"/>
          <w:kern w:val="0"/>
        </w:rPr>
        <w:t>次</w:t>
      </w:r>
      <w:r w:rsidRPr="00765E98">
        <w:rPr>
          <w:rFonts w:ascii="Microsoft YaHei" w:eastAsia="Microsoft YaHei" w:hAnsi="Microsoft YaHei" w:cs="Songti SC"/>
          <w:color w:val="000000"/>
          <w:kern w:val="0"/>
        </w:rPr>
        <w:t>;</w:t>
      </w:r>
      <w:r w:rsidRPr="00765E98">
        <w:rPr>
          <w:rFonts w:ascii="Microsoft YaHei" w:eastAsia="Microsoft YaHei" w:hAnsi="Microsoft YaHei" w:cs="Songti SC" w:hint="eastAsia"/>
          <w:color w:val="000000"/>
          <w:kern w:val="0"/>
        </w:rPr>
        <w:t>日常生活中工具使用受</w:t>
      </w:r>
      <w:r w:rsidR="00806B69">
        <w:rPr>
          <w:rFonts w:ascii="Microsoft YaHei" w:eastAsia="Microsoft YaHei" w:hAnsi="Microsoft YaHei" w:cs="Songti SC" w:hint="eastAsia"/>
          <w:color w:val="000000"/>
          <w:kern w:val="0"/>
        </w:rPr>
        <w:t>限</w:t>
      </w:r>
      <w:r w:rsidR="00C7009C">
        <w:rPr>
          <w:rFonts w:ascii="Microsoft YaHei" w:eastAsia="Microsoft YaHei" w:hAnsi="Microsoft YaHei" w:cs="Songti SC" w:hint="eastAsia"/>
          <w:color w:val="000000"/>
          <w:kern w:val="0"/>
        </w:rPr>
        <w:t>；</w:t>
      </w:r>
    </w:p>
    <w:p w14:paraId="2FBB70D0" w14:textId="251018A9" w:rsidR="006C6D11" w:rsidRDefault="00304C69" w:rsidP="00135932">
      <w:pPr>
        <w:widowControl/>
        <w:autoSpaceDE w:val="0"/>
        <w:autoSpaceDN w:val="0"/>
        <w:adjustRightInd w:val="0"/>
        <w:spacing w:after="240"/>
        <w:jc w:val="left"/>
        <w:rPr>
          <w:rFonts w:ascii="Microsoft YaHei" w:eastAsia="Microsoft YaHei" w:hAnsi="Microsoft YaHei" w:cs="Songti SC"/>
          <w:color w:val="000000"/>
          <w:kern w:val="0"/>
        </w:rPr>
      </w:pPr>
      <w:r w:rsidRPr="00765E98">
        <w:rPr>
          <w:rFonts w:ascii="Microsoft YaHei" w:eastAsia="Microsoft YaHei" w:hAnsi="Microsoft YaHei" w:cs="Songti SC" w:hint="eastAsia"/>
          <w:color w:val="000000"/>
          <w:kern w:val="0"/>
        </w:rPr>
        <w:t>重度</w:t>
      </w:r>
      <w:r w:rsidR="006C6D11">
        <w:rPr>
          <w:rFonts w:ascii="Microsoft YaHei" w:eastAsia="Microsoft YaHei" w:hAnsi="Microsoft YaHei" w:cs="Songti SC" w:hint="eastAsia"/>
          <w:color w:val="000000"/>
          <w:kern w:val="0"/>
        </w:rPr>
        <w:t>腹泻（极少数）：</w:t>
      </w:r>
      <w:r w:rsidRPr="00765E98">
        <w:rPr>
          <w:rFonts w:ascii="Microsoft YaHei" w:eastAsia="Microsoft YaHei" w:hAnsi="Microsoft YaHei" w:cs="Songti SC" w:hint="eastAsia"/>
          <w:color w:val="000000"/>
          <w:kern w:val="0"/>
        </w:rPr>
        <w:t>如大便次数增加每天</w:t>
      </w:r>
      <w:r w:rsidRPr="00765E98">
        <w:rPr>
          <w:rFonts w:ascii="Microsoft YaHei" w:eastAsia="Microsoft YaHei" w:hAnsi="Microsoft YaHei" w:cs="Times New Roman"/>
          <w:color w:val="000000"/>
          <w:kern w:val="0"/>
        </w:rPr>
        <w:t>7</w:t>
      </w:r>
      <w:r w:rsidRPr="00765E98">
        <w:rPr>
          <w:rFonts w:ascii="Microsoft YaHei" w:eastAsia="Microsoft YaHei" w:hAnsi="Microsoft YaHei" w:cs="Songti SC" w:hint="eastAsia"/>
          <w:color w:val="000000"/>
          <w:kern w:val="0"/>
        </w:rPr>
        <w:t>次或</w:t>
      </w:r>
      <w:r w:rsidRPr="00765E98">
        <w:rPr>
          <w:rFonts w:ascii="Microsoft YaHei" w:eastAsia="Microsoft YaHei" w:hAnsi="Microsoft YaHei" w:cs="Times New Roman"/>
          <w:color w:val="000000"/>
          <w:kern w:val="0"/>
        </w:rPr>
        <w:t>7</w:t>
      </w:r>
      <w:r w:rsidRPr="00765E98">
        <w:rPr>
          <w:rFonts w:ascii="Microsoft YaHei" w:eastAsia="Microsoft YaHei" w:hAnsi="Microsoft YaHei" w:cs="Songti SC" w:hint="eastAsia"/>
          <w:color w:val="000000"/>
          <w:kern w:val="0"/>
        </w:rPr>
        <w:t>次以上</w:t>
      </w:r>
      <w:r w:rsidRPr="00765E98">
        <w:rPr>
          <w:rFonts w:ascii="Microsoft YaHei" w:eastAsia="Microsoft YaHei" w:hAnsi="Microsoft YaHei" w:cs="Songti SC"/>
          <w:color w:val="000000"/>
          <w:kern w:val="0"/>
        </w:rPr>
        <w:t>;</w:t>
      </w:r>
      <w:r w:rsidRPr="00765E98">
        <w:rPr>
          <w:rFonts w:ascii="Microsoft YaHei" w:eastAsia="Microsoft YaHei" w:hAnsi="Microsoft YaHei" w:cs="Songti SC" w:hint="eastAsia"/>
          <w:color w:val="000000"/>
          <w:kern w:val="0"/>
        </w:rPr>
        <w:t>需要住院治疗</w:t>
      </w:r>
      <w:r w:rsidRPr="00765E98">
        <w:rPr>
          <w:rFonts w:ascii="Microsoft YaHei" w:eastAsia="Microsoft YaHei" w:hAnsi="Microsoft YaHei" w:cs="Songti SC"/>
          <w:color w:val="000000"/>
          <w:kern w:val="0"/>
        </w:rPr>
        <w:t>;</w:t>
      </w:r>
      <w:r w:rsidRPr="00765E98">
        <w:rPr>
          <w:rFonts w:ascii="Microsoft YaHei" w:eastAsia="Microsoft YaHei" w:hAnsi="Microsoft YaHei" w:cs="Songti SC" w:hint="eastAsia"/>
          <w:color w:val="000000"/>
          <w:kern w:val="0"/>
        </w:rPr>
        <w:t>影响个人日常生活活动。</w:t>
      </w:r>
    </w:p>
    <w:p w14:paraId="42EFEDC9" w14:textId="7AFDAC4A" w:rsidR="00304C69" w:rsidRDefault="00DF5E44" w:rsidP="00135932">
      <w:pPr>
        <w:widowControl/>
        <w:autoSpaceDE w:val="0"/>
        <w:autoSpaceDN w:val="0"/>
        <w:adjustRightInd w:val="0"/>
        <w:jc w:val="left"/>
        <w:rPr>
          <w:rFonts w:ascii="Microsoft YaHei" w:eastAsia="Microsoft YaHei" w:hAnsi="Microsoft YaHei" w:cs="Times"/>
          <w:color w:val="000000"/>
          <w:kern w:val="0"/>
        </w:rPr>
      </w:pPr>
      <w:r>
        <w:rPr>
          <w:rFonts w:ascii="Microsoft YaHei" w:eastAsia="Microsoft YaHei" w:hAnsi="Microsoft YaHei" w:cs="Songti SC" w:hint="eastAsia"/>
          <w:color w:val="000000"/>
          <w:kern w:val="0"/>
        </w:rPr>
        <w:t>（图：</w:t>
      </w:r>
      <w:r w:rsidR="00304C69" w:rsidRPr="00765E98">
        <w:rPr>
          <w:rFonts w:ascii="Microsoft YaHei" w:eastAsia="Microsoft YaHei" w:hAnsi="Microsoft YaHei" w:cs="Songti SC" w:hint="eastAsia"/>
          <w:color w:val="000000"/>
          <w:kern w:val="0"/>
        </w:rPr>
        <w:t>严重或持续性腹泻时，</w:t>
      </w:r>
      <w:r w:rsidR="00304C69" w:rsidRPr="00765E98">
        <w:rPr>
          <w:rFonts w:ascii="Microsoft YaHei" w:eastAsia="Microsoft YaHei" w:hAnsi="Microsoft YaHei" w:cs="Songti SC"/>
          <w:color w:val="000000"/>
          <w:kern w:val="0"/>
        </w:rPr>
        <w:t xml:space="preserve"> </w:t>
      </w:r>
      <w:r w:rsidR="00304C69" w:rsidRPr="00765E98">
        <w:rPr>
          <w:rFonts w:ascii="Microsoft YaHei" w:eastAsia="Microsoft YaHei" w:hAnsi="Microsoft YaHei" w:cs="Songti SC" w:hint="eastAsia"/>
          <w:color w:val="000000"/>
          <w:kern w:val="0"/>
        </w:rPr>
        <w:t>可出现口渴等脱水症状，少数患者还伴有明显中毒症状</w:t>
      </w:r>
      <w:r w:rsidR="00304C69" w:rsidRPr="00765E98">
        <w:rPr>
          <w:rFonts w:ascii="Microsoft YaHei" w:eastAsia="Microsoft YaHei" w:hAnsi="Microsoft YaHei" w:cs="Songti SC"/>
          <w:color w:val="000000"/>
          <w:kern w:val="0"/>
        </w:rPr>
        <w:t>(</w:t>
      </w:r>
      <w:r w:rsidR="00304C69" w:rsidRPr="00765E98">
        <w:rPr>
          <w:rFonts w:ascii="Microsoft YaHei" w:eastAsia="Microsoft YaHei" w:hAnsi="Microsoft YaHei" w:cs="Songti SC" w:hint="eastAsia"/>
          <w:color w:val="000000"/>
          <w:kern w:val="0"/>
        </w:rPr>
        <w:t>如烦躁、精神萎靡、嗜睡、面色苍白、高热或体温不升等</w:t>
      </w:r>
      <w:r w:rsidR="00304C69" w:rsidRPr="00765E98">
        <w:rPr>
          <w:rFonts w:ascii="Microsoft YaHei" w:eastAsia="Microsoft YaHei" w:hAnsi="Microsoft YaHei" w:cs="Songti SC"/>
          <w:color w:val="000000"/>
          <w:kern w:val="0"/>
        </w:rPr>
        <w:t>)</w:t>
      </w:r>
      <w:r w:rsidR="00304C69" w:rsidRPr="00765E98">
        <w:rPr>
          <w:rFonts w:ascii="Microsoft YaHei" w:eastAsia="Microsoft YaHei" w:hAnsi="Microsoft YaHei" w:cs="Songti SC" w:hint="eastAsia"/>
          <w:color w:val="000000"/>
          <w:kern w:val="0"/>
        </w:rPr>
        <w:t>表现。</w:t>
      </w:r>
      <w:r>
        <w:rPr>
          <w:rFonts w:ascii="Microsoft YaHei" w:eastAsia="Microsoft YaHei" w:hAnsi="Microsoft YaHei" w:cs="Songti SC" w:hint="eastAsia"/>
          <w:color w:val="000000"/>
          <w:kern w:val="0"/>
        </w:rPr>
        <w:t>）</w:t>
      </w:r>
    </w:p>
    <w:p w14:paraId="098220B3" w14:textId="70C77D34" w:rsidR="00304C69" w:rsidRPr="00765E98" w:rsidRDefault="00304C69" w:rsidP="00135932">
      <w:pPr>
        <w:widowControl/>
        <w:autoSpaceDE w:val="0"/>
        <w:autoSpaceDN w:val="0"/>
        <w:adjustRightInd w:val="0"/>
        <w:jc w:val="left"/>
        <w:rPr>
          <w:rFonts w:ascii="Microsoft YaHei" w:eastAsia="Microsoft YaHei" w:hAnsi="Microsoft YaHei" w:cs="Times"/>
          <w:color w:val="000000"/>
          <w:kern w:val="0"/>
        </w:rPr>
      </w:pPr>
    </w:p>
    <w:p w14:paraId="62F885FC" w14:textId="5A601F43" w:rsidR="006C6D11" w:rsidRPr="00765E98" w:rsidRDefault="00304C69" w:rsidP="00135932">
      <w:pPr>
        <w:widowControl/>
        <w:autoSpaceDE w:val="0"/>
        <w:autoSpaceDN w:val="0"/>
        <w:adjustRightInd w:val="0"/>
        <w:spacing w:after="240"/>
        <w:jc w:val="left"/>
        <w:rPr>
          <w:rFonts w:ascii="Microsoft YaHei" w:eastAsia="Microsoft YaHei" w:hAnsi="Microsoft YaHei" w:cs="Songti SC"/>
          <w:b/>
          <w:bCs/>
          <w:color w:val="000000"/>
          <w:kern w:val="0"/>
        </w:rPr>
      </w:pPr>
      <w:r w:rsidRPr="00765E98">
        <w:rPr>
          <w:rFonts w:ascii="Microsoft YaHei" w:eastAsia="Microsoft YaHei" w:hAnsi="Microsoft YaHei" w:cs="Times"/>
          <w:b/>
          <w:bCs/>
          <w:color w:val="000000"/>
          <w:kern w:val="0"/>
        </w:rPr>
        <w:t xml:space="preserve">4.2.2 </w:t>
      </w:r>
      <w:r w:rsidRPr="00765E98">
        <w:rPr>
          <w:rFonts w:ascii="Microsoft YaHei" w:eastAsia="Microsoft YaHei" w:hAnsi="Microsoft YaHei" w:cs="Songti SC" w:hint="eastAsia"/>
          <w:b/>
          <w:bCs/>
          <w:color w:val="000000"/>
          <w:kern w:val="0"/>
        </w:rPr>
        <w:t>腹泻的预防</w:t>
      </w:r>
      <w:r w:rsidR="006C6D11" w:rsidRPr="00765E98">
        <w:rPr>
          <w:rFonts w:ascii="Microsoft YaHei" w:eastAsia="Microsoft YaHei" w:hAnsi="Microsoft YaHei" w:cs="Songti SC" w:hint="eastAsia"/>
          <w:b/>
          <w:bCs/>
          <w:color w:val="000000"/>
          <w:kern w:val="0"/>
        </w:rPr>
        <w:t>及处理</w:t>
      </w:r>
    </w:p>
    <w:p w14:paraId="2CCC546C" w14:textId="5BA61DFF" w:rsidR="00C66A66" w:rsidRPr="00765E98" w:rsidRDefault="009A2A18" w:rsidP="00135932">
      <w:pPr>
        <w:widowControl/>
        <w:autoSpaceDE w:val="0"/>
        <w:autoSpaceDN w:val="0"/>
        <w:adjustRightInd w:val="0"/>
        <w:spacing w:after="240"/>
        <w:jc w:val="left"/>
        <w:rPr>
          <w:rFonts w:ascii="Microsoft YaHei" w:eastAsia="Microsoft YaHei" w:hAnsi="Microsoft YaHei" w:cs="Songti SC"/>
          <w:color w:val="000000"/>
          <w:kern w:val="0"/>
        </w:rPr>
      </w:pPr>
      <w:r>
        <w:rPr>
          <w:rFonts w:ascii="Microsoft YaHei" w:eastAsia="Microsoft YaHei" w:hAnsi="Microsoft YaHei" w:cs="Songti SC" w:hint="eastAsia"/>
          <w:color w:val="000000"/>
          <w:kern w:val="0"/>
        </w:rPr>
        <w:t xml:space="preserve"> </w:t>
      </w:r>
      <w:r>
        <w:rPr>
          <w:rFonts w:ascii="Microsoft YaHei" w:eastAsia="Microsoft YaHei" w:hAnsi="Microsoft YaHei" w:cs="Songti SC"/>
          <w:color w:val="000000"/>
          <w:kern w:val="0"/>
        </w:rPr>
        <w:t xml:space="preserve"> </w:t>
      </w:r>
      <w:r w:rsidR="00304C69" w:rsidRPr="00765E98">
        <w:rPr>
          <w:rFonts w:ascii="Microsoft YaHei" w:eastAsia="Microsoft YaHei" w:hAnsi="Microsoft YaHei" w:cs="Songti SC" w:hint="eastAsia"/>
          <w:color w:val="000000"/>
          <w:kern w:val="0"/>
        </w:rPr>
        <w:t>建议您在服用研究药物的同时避免</w:t>
      </w:r>
      <w:r w:rsidR="00C66A66">
        <w:rPr>
          <w:rFonts w:ascii="Microsoft YaHei" w:eastAsia="Microsoft YaHei" w:hAnsi="Microsoft YaHei" w:cs="Songti SC" w:hint="eastAsia"/>
          <w:color w:val="000000"/>
          <w:kern w:val="0"/>
        </w:rPr>
        <w:t>食用</w:t>
      </w:r>
      <w:r w:rsidR="00304C69" w:rsidRPr="00765E98">
        <w:rPr>
          <w:rFonts w:ascii="Microsoft YaHei" w:eastAsia="Microsoft YaHei" w:hAnsi="Microsoft YaHei" w:cs="Songti SC" w:hint="eastAsia"/>
          <w:color w:val="000000"/>
          <w:kern w:val="0"/>
        </w:rPr>
        <w:t>辛辣、油腻、油炸食物、</w:t>
      </w:r>
      <w:r w:rsidR="00304C69" w:rsidRPr="00765E98">
        <w:rPr>
          <w:rFonts w:ascii="Microsoft YaHei" w:eastAsia="Microsoft YaHei" w:hAnsi="Microsoft YaHei" w:cs="Songti SC"/>
          <w:color w:val="000000"/>
          <w:kern w:val="0"/>
        </w:rPr>
        <w:t xml:space="preserve"> </w:t>
      </w:r>
      <w:r w:rsidR="00304C69" w:rsidRPr="00765E98">
        <w:rPr>
          <w:rFonts w:ascii="Microsoft YaHei" w:eastAsia="Microsoft YaHei" w:hAnsi="Microsoft YaHei" w:cs="Songti SC" w:hint="eastAsia"/>
          <w:color w:val="000000"/>
          <w:kern w:val="0"/>
        </w:rPr>
        <w:t>酒精、含咖啡因食物</w:t>
      </w:r>
      <w:r w:rsidR="00174518">
        <w:rPr>
          <w:rFonts w:ascii="Microsoft YaHei" w:eastAsia="Microsoft YaHei" w:hAnsi="Microsoft YaHei" w:cs="Times" w:hint="eastAsia"/>
          <w:color w:val="000000"/>
          <w:kern w:val="0"/>
        </w:rPr>
        <w:t>，</w:t>
      </w:r>
      <w:r w:rsidR="00C66A66" w:rsidRPr="00C7009C">
        <w:rPr>
          <w:rFonts w:ascii="Microsoft YaHei" w:eastAsia="Microsoft YaHei" w:hAnsi="Microsoft YaHei" w:cs="Times" w:hint="eastAsia"/>
          <w:color w:val="000000"/>
          <w:kern w:val="0"/>
        </w:rPr>
        <w:t>建议</w:t>
      </w:r>
      <w:r w:rsidR="00C66A66">
        <w:rPr>
          <w:rFonts w:ascii="Microsoft YaHei" w:eastAsia="Microsoft YaHei" w:hAnsi="Microsoft YaHei" w:cs="Songti SC" w:hint="eastAsia"/>
          <w:color w:val="000000"/>
          <w:kern w:val="0"/>
        </w:rPr>
        <w:t>多喝水</w:t>
      </w:r>
      <w:r w:rsidR="00304C69" w:rsidRPr="00765E98">
        <w:rPr>
          <w:rFonts w:ascii="Microsoft YaHei" w:eastAsia="Microsoft YaHei" w:hAnsi="Microsoft YaHei" w:cs="Songti SC" w:hint="eastAsia"/>
          <w:color w:val="000000"/>
          <w:kern w:val="0"/>
        </w:rPr>
        <w:t>，多休息</w:t>
      </w:r>
      <w:r w:rsidR="00C66A66">
        <w:rPr>
          <w:rFonts w:ascii="Microsoft YaHei" w:eastAsia="Microsoft YaHei" w:hAnsi="Microsoft YaHei" w:cs="Songti SC" w:hint="eastAsia"/>
          <w:color w:val="000000"/>
          <w:kern w:val="0"/>
        </w:rPr>
        <w:t>，低脂低纤维饮食，</w:t>
      </w:r>
      <w:r w:rsidR="00C66A66" w:rsidRPr="008926D0">
        <w:rPr>
          <w:rFonts w:ascii="Microsoft YaHei" w:eastAsia="Microsoft YaHei" w:hAnsi="Microsoft YaHei" w:cs="Songti SC" w:hint="eastAsia"/>
          <w:color w:val="000000"/>
          <w:kern w:val="0"/>
        </w:rPr>
        <w:t>少食多餐</w:t>
      </w:r>
      <w:r w:rsidR="00C7009C">
        <w:rPr>
          <w:rFonts w:ascii="Microsoft YaHei" w:eastAsia="Microsoft YaHei" w:hAnsi="Microsoft YaHei" w:cs="Songti SC" w:hint="eastAsia"/>
          <w:color w:val="000000"/>
          <w:kern w:val="0"/>
        </w:rPr>
        <w:t>。腹泻时也</w:t>
      </w:r>
      <w:r w:rsidR="00C66A66">
        <w:rPr>
          <w:rFonts w:ascii="Microsoft YaHei" w:eastAsia="Microsoft YaHei" w:hAnsi="Microsoft YaHei" w:cs="Songti SC" w:hint="eastAsia"/>
          <w:color w:val="000000"/>
          <w:kern w:val="0"/>
        </w:rPr>
        <w:t>可使用</w:t>
      </w:r>
      <w:r w:rsidR="00C66A66" w:rsidRPr="00765E98">
        <w:rPr>
          <w:rFonts w:ascii="Microsoft YaHei" w:eastAsia="Microsoft YaHei" w:hAnsi="Microsoft YaHei" w:cs="Songti SC" w:hint="eastAsia"/>
          <w:color w:val="000000"/>
          <w:kern w:val="0"/>
        </w:rPr>
        <w:t>止泻药如洛哌丁胺</w:t>
      </w:r>
      <w:r w:rsidR="00C66A66" w:rsidRPr="00765E98">
        <w:rPr>
          <w:rFonts w:ascii="Microsoft YaHei" w:eastAsia="Microsoft YaHei" w:hAnsi="Microsoft YaHei" w:cs="Songti SC"/>
          <w:color w:val="000000"/>
          <w:kern w:val="0"/>
        </w:rPr>
        <w:t>(</w:t>
      </w:r>
      <w:r w:rsidR="00C66A66" w:rsidRPr="00765E98">
        <w:rPr>
          <w:rFonts w:ascii="Microsoft YaHei" w:eastAsia="Microsoft YaHei" w:hAnsi="Microsoft YaHei" w:cs="Songti SC" w:hint="eastAsia"/>
          <w:color w:val="000000"/>
          <w:kern w:val="0"/>
        </w:rPr>
        <w:t>易蒙</w:t>
      </w:r>
      <w:r w:rsidR="00C66A66" w:rsidRPr="00765E98">
        <w:rPr>
          <w:rFonts w:ascii="Microsoft YaHei" w:eastAsia="Microsoft YaHei" w:hAnsi="Microsoft YaHei" w:cs="Songti SC"/>
          <w:color w:val="000000"/>
          <w:kern w:val="0"/>
        </w:rPr>
        <w:t xml:space="preserve"> </w:t>
      </w:r>
      <w:r w:rsidR="00C66A66" w:rsidRPr="00765E98">
        <w:rPr>
          <w:rFonts w:ascii="Microsoft YaHei" w:eastAsia="Microsoft YaHei" w:hAnsi="Microsoft YaHei" w:cs="Songti SC" w:hint="eastAsia"/>
          <w:color w:val="000000"/>
          <w:kern w:val="0"/>
        </w:rPr>
        <w:t>停®</w:t>
      </w:r>
      <w:r w:rsidR="00C66A66" w:rsidRPr="00765E98">
        <w:rPr>
          <w:rFonts w:ascii="Microsoft YaHei" w:eastAsia="Microsoft YaHei" w:hAnsi="Microsoft YaHei" w:cs="Songti SC"/>
          <w:color w:val="000000"/>
          <w:kern w:val="0"/>
        </w:rPr>
        <w:t>)</w:t>
      </w:r>
      <w:r w:rsidR="00C7009C">
        <w:rPr>
          <w:rFonts w:ascii="Microsoft YaHei" w:eastAsia="Microsoft YaHei" w:hAnsi="Microsoft YaHei" w:cs="Songti SC" w:hint="eastAsia"/>
          <w:color w:val="000000"/>
          <w:kern w:val="0"/>
        </w:rPr>
        <w:t>。</w:t>
      </w:r>
    </w:p>
    <w:p w14:paraId="0231A10D" w14:textId="77777777" w:rsidR="006C6D11" w:rsidRPr="00765E98" w:rsidRDefault="00304C69" w:rsidP="00135932">
      <w:pPr>
        <w:widowControl/>
        <w:autoSpaceDE w:val="0"/>
        <w:autoSpaceDN w:val="0"/>
        <w:adjustRightInd w:val="0"/>
        <w:spacing w:after="240"/>
        <w:jc w:val="left"/>
        <w:rPr>
          <w:rFonts w:ascii="Microsoft YaHei" w:eastAsia="Microsoft YaHei" w:hAnsi="Microsoft YaHei" w:cs="Songti SC"/>
          <w:b/>
          <w:bCs/>
          <w:color w:val="000000"/>
          <w:kern w:val="0"/>
        </w:rPr>
      </w:pPr>
      <w:r w:rsidRPr="00765E98">
        <w:rPr>
          <w:rFonts w:ascii="Microsoft YaHei" w:eastAsia="Microsoft YaHei" w:hAnsi="Microsoft YaHei" w:cs="Times"/>
          <w:b/>
          <w:bCs/>
          <w:color w:val="000000"/>
          <w:kern w:val="0"/>
        </w:rPr>
        <w:t xml:space="preserve">4.3 </w:t>
      </w:r>
      <w:r w:rsidRPr="00765E98">
        <w:rPr>
          <w:rFonts w:ascii="Microsoft YaHei" w:eastAsia="Microsoft YaHei" w:hAnsi="Microsoft YaHei" w:cs="Songti SC" w:hint="eastAsia"/>
          <w:b/>
          <w:bCs/>
          <w:color w:val="000000"/>
          <w:kern w:val="0"/>
        </w:rPr>
        <w:t>肝功能检查异常</w:t>
      </w:r>
    </w:p>
    <w:p w14:paraId="593F5BC1" w14:textId="0AD75702" w:rsidR="00304C69" w:rsidRPr="00765E98" w:rsidRDefault="00304C69" w:rsidP="00135932">
      <w:pPr>
        <w:widowControl/>
        <w:autoSpaceDE w:val="0"/>
        <w:autoSpaceDN w:val="0"/>
        <w:adjustRightInd w:val="0"/>
        <w:spacing w:after="240"/>
        <w:jc w:val="left"/>
        <w:rPr>
          <w:rFonts w:ascii="Microsoft YaHei" w:eastAsia="Microsoft YaHei" w:hAnsi="Microsoft YaHei" w:cs="Times"/>
          <w:b/>
          <w:bCs/>
          <w:color w:val="000000"/>
          <w:kern w:val="0"/>
        </w:rPr>
      </w:pPr>
      <w:r w:rsidRPr="00765E98">
        <w:rPr>
          <w:rFonts w:ascii="Microsoft YaHei" w:eastAsia="Microsoft YaHei" w:hAnsi="Microsoft YaHei" w:cs="Times"/>
          <w:b/>
          <w:bCs/>
          <w:color w:val="000000"/>
          <w:kern w:val="0"/>
        </w:rPr>
        <w:t xml:space="preserve">4.3.1 </w:t>
      </w:r>
      <w:r w:rsidRPr="00765E98">
        <w:rPr>
          <w:rFonts w:ascii="Microsoft YaHei" w:eastAsia="Microsoft YaHei" w:hAnsi="Microsoft YaHei" w:cs="Songti SC" w:hint="eastAsia"/>
          <w:b/>
          <w:bCs/>
          <w:color w:val="000000"/>
          <w:kern w:val="0"/>
        </w:rPr>
        <w:t>肝功能检查异常的特点</w:t>
      </w:r>
      <w:r w:rsidRPr="00765E98">
        <w:rPr>
          <w:rFonts w:ascii="Microsoft YaHei" w:eastAsia="Microsoft YaHei" w:hAnsi="Microsoft YaHei" w:cs="Songti SC"/>
          <w:b/>
          <w:bCs/>
          <w:color w:val="000000"/>
          <w:kern w:val="0"/>
        </w:rPr>
        <w:t xml:space="preserve"> </w:t>
      </w:r>
    </w:p>
    <w:p w14:paraId="7AC8FA2C" w14:textId="77777777" w:rsidR="00C7009C" w:rsidRDefault="00304C69" w:rsidP="00135932">
      <w:pPr>
        <w:widowControl/>
        <w:autoSpaceDE w:val="0"/>
        <w:autoSpaceDN w:val="0"/>
        <w:adjustRightInd w:val="0"/>
        <w:spacing w:after="240"/>
        <w:jc w:val="left"/>
        <w:rPr>
          <w:rFonts w:ascii="Microsoft YaHei" w:eastAsia="Microsoft YaHei" w:hAnsi="Microsoft YaHei" w:cs="Songti SC"/>
          <w:color w:val="000000"/>
          <w:kern w:val="0"/>
        </w:rPr>
      </w:pPr>
      <w:r w:rsidRPr="00765E98">
        <w:rPr>
          <w:rFonts w:ascii="Microsoft YaHei" w:eastAsia="Microsoft YaHei" w:hAnsi="Microsoft YaHei" w:cs="Songti SC" w:hint="eastAsia"/>
          <w:color w:val="000000"/>
          <w:kern w:val="0"/>
        </w:rPr>
        <w:t>肝功能检查异常是接受研究药物治疗时十分常见的不良反应之一。</w:t>
      </w:r>
    </w:p>
    <w:p w14:paraId="6EAFD34D" w14:textId="685B0EE7" w:rsidR="00304C69" w:rsidRPr="00765E98" w:rsidRDefault="00304C69" w:rsidP="00135932">
      <w:pPr>
        <w:widowControl/>
        <w:autoSpaceDE w:val="0"/>
        <w:autoSpaceDN w:val="0"/>
        <w:adjustRightInd w:val="0"/>
        <w:spacing w:after="240"/>
        <w:jc w:val="left"/>
        <w:rPr>
          <w:rFonts w:ascii="Microsoft YaHei" w:eastAsia="Microsoft YaHei" w:hAnsi="Microsoft YaHei" w:cs="Songti SC"/>
          <w:color w:val="000000"/>
          <w:kern w:val="0"/>
        </w:rPr>
      </w:pPr>
      <w:r w:rsidRPr="00765E98">
        <w:rPr>
          <w:rFonts w:ascii="Microsoft YaHei" w:eastAsia="Microsoft YaHei" w:hAnsi="Microsoft YaHei" w:cs="Songti SC" w:hint="eastAsia"/>
          <w:color w:val="000000"/>
          <w:kern w:val="0"/>
        </w:rPr>
        <w:t>患者</w:t>
      </w:r>
      <w:r w:rsidR="008967E2">
        <w:rPr>
          <w:rFonts w:ascii="Microsoft YaHei" w:eastAsia="Microsoft YaHei" w:hAnsi="Microsoft YaHei" w:cs="Songti SC" w:hint="eastAsia"/>
          <w:color w:val="000000"/>
          <w:kern w:val="0"/>
        </w:rPr>
        <w:t>表现为</w:t>
      </w:r>
      <w:r w:rsidRPr="00765E98">
        <w:rPr>
          <w:rFonts w:ascii="Microsoft YaHei" w:eastAsia="Microsoft YaHei" w:hAnsi="Microsoft YaHei" w:cs="Songti SC" w:hint="eastAsia"/>
          <w:color w:val="000000"/>
          <w:kern w:val="0"/>
        </w:rPr>
        <w:t>疲劳乏力、食欲减退、厌油、</w:t>
      </w:r>
      <w:r w:rsidRPr="00765E98">
        <w:rPr>
          <w:rFonts w:ascii="Microsoft YaHei" w:eastAsia="Microsoft YaHei" w:hAnsi="Microsoft YaHei" w:cs="Songti SC"/>
          <w:color w:val="000000"/>
          <w:kern w:val="0"/>
        </w:rPr>
        <w:t xml:space="preserve"> </w:t>
      </w:r>
      <w:r w:rsidRPr="00765E98">
        <w:rPr>
          <w:rFonts w:ascii="Microsoft YaHei" w:eastAsia="Microsoft YaHei" w:hAnsi="Microsoft YaHei" w:cs="Songti SC" w:hint="eastAsia"/>
          <w:color w:val="000000"/>
          <w:kern w:val="0"/>
        </w:rPr>
        <w:t>上腹</w:t>
      </w:r>
      <w:r w:rsidR="00597B5A">
        <w:rPr>
          <w:rFonts w:ascii="Microsoft YaHei" w:eastAsia="Microsoft YaHei" w:hAnsi="Microsoft YaHei" w:cs="Songti SC" w:hint="eastAsia"/>
          <w:color w:val="000000"/>
          <w:kern w:val="0"/>
        </w:rPr>
        <w:t>疼痛</w:t>
      </w:r>
      <w:r w:rsidRPr="00765E98">
        <w:rPr>
          <w:rFonts w:ascii="Microsoft YaHei" w:eastAsia="Microsoft YaHei" w:hAnsi="Microsoft YaHei" w:cs="Songti SC" w:hint="eastAsia"/>
          <w:color w:val="000000"/>
          <w:kern w:val="0"/>
        </w:rPr>
        <w:t>不适等消化道症状，明显者可有全身皮肤或眼睛黄染、大便颜色变浅、瘙痒、尿液褐色</w:t>
      </w:r>
      <w:r w:rsidRPr="00765E98">
        <w:rPr>
          <w:rFonts w:ascii="Microsoft YaHei" w:eastAsia="Microsoft YaHei" w:hAnsi="Microsoft YaHei" w:cs="Times New Roman"/>
          <w:color w:val="000000"/>
          <w:kern w:val="0"/>
        </w:rPr>
        <w:t>(</w:t>
      </w:r>
      <w:r w:rsidRPr="00765E98">
        <w:rPr>
          <w:rFonts w:ascii="Microsoft YaHei" w:eastAsia="Microsoft YaHei" w:hAnsi="Microsoft YaHei" w:cs="Songti SC" w:hint="eastAsia"/>
          <w:color w:val="000000"/>
          <w:kern w:val="0"/>
        </w:rPr>
        <w:t>茶色尿</w:t>
      </w:r>
      <w:r w:rsidRPr="00765E98">
        <w:rPr>
          <w:rFonts w:ascii="Microsoft YaHei" w:eastAsia="Microsoft YaHei" w:hAnsi="Microsoft YaHei" w:cs="Songti SC"/>
          <w:color w:val="000000"/>
          <w:kern w:val="0"/>
        </w:rPr>
        <w:t>)</w:t>
      </w:r>
      <w:r w:rsidRPr="00765E98">
        <w:rPr>
          <w:rFonts w:ascii="Microsoft YaHei" w:eastAsia="Microsoft YaHei" w:hAnsi="Microsoft YaHei" w:cs="Songti SC" w:hint="eastAsia"/>
          <w:color w:val="000000"/>
          <w:kern w:val="0"/>
        </w:rPr>
        <w:t>等，少数患者可有发热、皮疹、关节酸痛等过敏表现</w:t>
      </w:r>
      <w:r w:rsidRPr="00765E98">
        <w:rPr>
          <w:rFonts w:ascii="Microsoft YaHei" w:eastAsia="Microsoft YaHei" w:hAnsi="Microsoft YaHei" w:cs="Songti SC"/>
          <w:color w:val="000000"/>
          <w:kern w:val="0"/>
        </w:rPr>
        <w:t xml:space="preserve"> </w:t>
      </w:r>
    </w:p>
    <w:p w14:paraId="233CD3C9" w14:textId="4A30DB91" w:rsidR="00304C69" w:rsidRPr="00765E98" w:rsidRDefault="00304C69" w:rsidP="00135932">
      <w:pPr>
        <w:widowControl/>
        <w:autoSpaceDE w:val="0"/>
        <w:autoSpaceDN w:val="0"/>
        <w:adjustRightInd w:val="0"/>
        <w:spacing w:after="240"/>
        <w:jc w:val="left"/>
        <w:rPr>
          <w:rFonts w:ascii="Microsoft YaHei" w:eastAsia="Microsoft YaHei" w:hAnsi="Microsoft YaHei" w:cs="Times"/>
          <w:color w:val="000000"/>
          <w:kern w:val="0"/>
        </w:rPr>
      </w:pPr>
      <w:r w:rsidRPr="00765E98">
        <w:rPr>
          <w:rFonts w:ascii="Microsoft YaHei" w:eastAsia="Microsoft YaHei" w:hAnsi="Microsoft YaHei" w:cs="Times"/>
          <w:b/>
          <w:bCs/>
          <w:color w:val="000000"/>
          <w:kern w:val="0"/>
        </w:rPr>
        <w:t xml:space="preserve">4.3.2 </w:t>
      </w:r>
      <w:r w:rsidRPr="00765E98">
        <w:rPr>
          <w:rFonts w:ascii="Microsoft YaHei" w:eastAsia="Microsoft YaHei" w:hAnsi="Microsoft YaHei" w:cs="Songti SC" w:hint="eastAsia"/>
          <w:b/>
          <w:bCs/>
          <w:color w:val="000000"/>
          <w:kern w:val="0"/>
        </w:rPr>
        <w:t>肝功能检查异常的预防和定期随访</w:t>
      </w:r>
    </w:p>
    <w:p w14:paraId="6F958AF3" w14:textId="4E4F3CE8" w:rsidR="00304C69" w:rsidRPr="00765E98" w:rsidRDefault="00304C69" w:rsidP="00135932">
      <w:pPr>
        <w:widowControl/>
        <w:autoSpaceDE w:val="0"/>
        <w:autoSpaceDN w:val="0"/>
        <w:adjustRightInd w:val="0"/>
        <w:spacing w:after="240"/>
        <w:ind w:firstLineChars="100" w:firstLine="240"/>
        <w:jc w:val="left"/>
        <w:rPr>
          <w:rFonts w:ascii="Microsoft YaHei" w:eastAsia="Microsoft YaHei" w:hAnsi="Microsoft YaHei" w:cs="Times"/>
          <w:color w:val="000000"/>
          <w:kern w:val="0"/>
        </w:rPr>
      </w:pPr>
      <w:r w:rsidRPr="00765E98">
        <w:rPr>
          <w:rFonts w:ascii="Microsoft YaHei" w:eastAsia="Microsoft YaHei" w:hAnsi="Microsoft YaHei" w:cs="Songti SC" w:hint="eastAsia"/>
          <w:color w:val="000000"/>
          <w:kern w:val="0"/>
        </w:rPr>
        <w:t>请您定期完成研究中心的随访访视以便及时了解您的肝功能情况。</w:t>
      </w:r>
      <w:r w:rsidRPr="00765E98">
        <w:rPr>
          <w:rFonts w:ascii="Microsoft YaHei" w:eastAsia="Microsoft YaHei" w:hAnsi="Microsoft YaHei" w:cs="Songti SC"/>
          <w:color w:val="000000"/>
          <w:kern w:val="0"/>
        </w:rPr>
        <w:t xml:space="preserve"> </w:t>
      </w:r>
    </w:p>
    <w:p w14:paraId="6328B232" w14:textId="77777777" w:rsidR="00304C69" w:rsidRPr="00765E98" w:rsidRDefault="00304C69" w:rsidP="00135932">
      <w:pPr>
        <w:widowControl/>
        <w:autoSpaceDE w:val="0"/>
        <w:autoSpaceDN w:val="0"/>
        <w:adjustRightInd w:val="0"/>
        <w:spacing w:after="240"/>
        <w:jc w:val="left"/>
        <w:rPr>
          <w:rFonts w:ascii="Microsoft YaHei" w:eastAsia="Microsoft YaHei" w:hAnsi="Microsoft YaHei" w:cs="Times"/>
          <w:b/>
          <w:bCs/>
          <w:color w:val="000000"/>
          <w:kern w:val="0"/>
        </w:rPr>
      </w:pPr>
      <w:r w:rsidRPr="00765E98">
        <w:rPr>
          <w:rFonts w:ascii="Microsoft YaHei" w:eastAsia="Microsoft YaHei" w:hAnsi="Microsoft YaHei" w:cs="Times"/>
          <w:b/>
          <w:bCs/>
          <w:color w:val="000000"/>
          <w:kern w:val="0"/>
        </w:rPr>
        <w:t xml:space="preserve">4.3.3 </w:t>
      </w:r>
      <w:r w:rsidRPr="00765E98">
        <w:rPr>
          <w:rFonts w:ascii="Microsoft YaHei" w:eastAsia="Microsoft YaHei" w:hAnsi="Microsoft YaHei" w:cs="Songti SC" w:hint="eastAsia"/>
          <w:b/>
          <w:bCs/>
          <w:color w:val="000000"/>
          <w:kern w:val="0"/>
        </w:rPr>
        <w:t>肝功能检查异常的处理</w:t>
      </w:r>
      <w:r w:rsidRPr="00765E98">
        <w:rPr>
          <w:rFonts w:ascii="Microsoft YaHei" w:eastAsia="Microsoft YaHei" w:hAnsi="Microsoft YaHei" w:cs="Songti SC"/>
          <w:b/>
          <w:bCs/>
          <w:color w:val="000000"/>
          <w:kern w:val="0"/>
        </w:rPr>
        <w:t xml:space="preserve"> </w:t>
      </w:r>
    </w:p>
    <w:p w14:paraId="682E9F2D" w14:textId="16462362" w:rsidR="00C7009C" w:rsidRDefault="00597B5A" w:rsidP="00135932">
      <w:pPr>
        <w:widowControl/>
        <w:autoSpaceDE w:val="0"/>
        <w:autoSpaceDN w:val="0"/>
        <w:adjustRightInd w:val="0"/>
        <w:ind w:firstLineChars="100" w:firstLine="240"/>
        <w:jc w:val="left"/>
        <w:rPr>
          <w:rFonts w:ascii="Microsoft YaHei" w:eastAsia="Microsoft YaHei" w:hAnsi="Microsoft YaHei" w:cs="Songti SC"/>
          <w:color w:val="000000"/>
          <w:kern w:val="0"/>
        </w:rPr>
      </w:pPr>
      <w:r w:rsidRPr="00174518">
        <w:rPr>
          <w:rFonts w:ascii="Microsoft YaHei" w:eastAsia="Microsoft YaHei" w:hAnsi="Microsoft YaHei" w:cs="Songti SC" w:hint="eastAsia"/>
          <w:color w:val="000000"/>
          <w:kern w:val="0"/>
        </w:rPr>
        <w:t>如果您有上述提示肝功能异常的症状或体征，请及时联系您的研究医生，以便及时开展检查，在医生的指导下给予保肝治疗。</w:t>
      </w:r>
    </w:p>
    <w:p w14:paraId="51E791E8" w14:textId="77777777" w:rsidR="00135932" w:rsidRPr="00765E98" w:rsidRDefault="00135932" w:rsidP="00135932">
      <w:pPr>
        <w:widowControl/>
        <w:autoSpaceDE w:val="0"/>
        <w:autoSpaceDN w:val="0"/>
        <w:adjustRightInd w:val="0"/>
        <w:ind w:firstLineChars="100" w:firstLine="240"/>
        <w:jc w:val="left"/>
        <w:rPr>
          <w:rFonts w:ascii="Microsoft YaHei" w:eastAsia="Microsoft YaHei" w:hAnsi="Microsoft YaHei" w:cs="Songti SC"/>
          <w:color w:val="000000"/>
          <w:kern w:val="0"/>
        </w:rPr>
      </w:pPr>
    </w:p>
    <w:p w14:paraId="2BA7E8FC" w14:textId="1BC824F2" w:rsidR="00304C69" w:rsidRPr="00765E98" w:rsidRDefault="00304C69" w:rsidP="00135932">
      <w:pPr>
        <w:widowControl/>
        <w:autoSpaceDE w:val="0"/>
        <w:autoSpaceDN w:val="0"/>
        <w:adjustRightInd w:val="0"/>
        <w:spacing w:after="240"/>
        <w:jc w:val="left"/>
        <w:rPr>
          <w:rFonts w:ascii="Microsoft YaHei" w:eastAsia="Microsoft YaHei" w:hAnsi="Microsoft YaHei" w:cs="Times"/>
          <w:b/>
          <w:bCs/>
          <w:color w:val="000000"/>
          <w:kern w:val="0"/>
        </w:rPr>
      </w:pPr>
      <w:r w:rsidRPr="00765E98">
        <w:rPr>
          <w:rFonts w:ascii="Microsoft YaHei" w:eastAsia="Microsoft YaHei" w:hAnsi="Microsoft YaHei" w:cs="Times"/>
          <w:b/>
          <w:bCs/>
          <w:color w:val="000000"/>
          <w:kern w:val="0"/>
        </w:rPr>
        <w:t xml:space="preserve">4.4 </w:t>
      </w:r>
      <w:r w:rsidRPr="00765E98">
        <w:rPr>
          <w:rFonts w:ascii="Microsoft YaHei" w:eastAsia="Microsoft YaHei" w:hAnsi="Microsoft YaHei" w:cs="Songti SC" w:hint="eastAsia"/>
          <w:b/>
          <w:bCs/>
          <w:color w:val="000000"/>
          <w:kern w:val="0"/>
        </w:rPr>
        <w:t>口腔黏膜炎</w:t>
      </w:r>
      <w:r w:rsidR="008967E2">
        <w:rPr>
          <w:rFonts w:ascii="Microsoft YaHei" w:eastAsia="Microsoft YaHei" w:hAnsi="Microsoft YaHei" w:cs="Songti SC" w:hint="eastAsia"/>
          <w:b/>
          <w:bCs/>
          <w:color w:val="000000"/>
          <w:kern w:val="0"/>
        </w:rPr>
        <w:t>的特点、预防及处理</w:t>
      </w:r>
    </w:p>
    <w:p w14:paraId="51F7978F" w14:textId="5F9D5E42" w:rsidR="008967E2" w:rsidRDefault="00304C69" w:rsidP="00135932">
      <w:pPr>
        <w:widowControl/>
        <w:autoSpaceDE w:val="0"/>
        <w:autoSpaceDN w:val="0"/>
        <w:adjustRightInd w:val="0"/>
        <w:jc w:val="left"/>
        <w:rPr>
          <w:rFonts w:ascii="Microsoft YaHei" w:eastAsia="Microsoft YaHei" w:hAnsi="Microsoft YaHei" w:cs="Songti SC"/>
          <w:color w:val="000000"/>
          <w:kern w:val="0"/>
        </w:rPr>
      </w:pPr>
      <w:r w:rsidRPr="00765E98">
        <w:rPr>
          <w:rFonts w:ascii="Microsoft YaHei" w:eastAsia="Microsoft YaHei" w:hAnsi="Microsoft YaHei" w:cs="Songti SC" w:hint="eastAsia"/>
          <w:color w:val="000000"/>
          <w:kern w:val="0"/>
        </w:rPr>
        <w:t>口腔黏膜炎是接受研究药物治疗时常见的不良反应之一</w:t>
      </w:r>
      <w:r w:rsidR="00C7009C">
        <w:rPr>
          <w:rFonts w:ascii="Microsoft YaHei" w:eastAsia="Microsoft YaHei" w:hAnsi="Microsoft YaHei" w:cs="Songti SC" w:hint="eastAsia"/>
          <w:color w:val="000000"/>
          <w:kern w:val="0"/>
        </w:rPr>
        <w:t>。</w:t>
      </w:r>
    </w:p>
    <w:p w14:paraId="62BD0374" w14:textId="5F664865" w:rsidR="00597B5A" w:rsidRPr="00765E98" w:rsidRDefault="00304C69" w:rsidP="00135932">
      <w:pPr>
        <w:widowControl/>
        <w:autoSpaceDE w:val="0"/>
        <w:autoSpaceDN w:val="0"/>
        <w:adjustRightInd w:val="0"/>
        <w:jc w:val="left"/>
        <w:rPr>
          <w:rFonts w:ascii="Microsoft YaHei" w:eastAsia="Microsoft YaHei" w:hAnsi="Microsoft YaHei" w:cs="Songti SC"/>
          <w:color w:val="000000"/>
          <w:kern w:val="0"/>
        </w:rPr>
      </w:pPr>
      <w:r w:rsidRPr="00765E98">
        <w:rPr>
          <w:rFonts w:ascii="Microsoft YaHei" w:eastAsia="Microsoft YaHei" w:hAnsi="Microsoft YaHei" w:cs="Songti SC" w:hint="eastAsia"/>
          <w:color w:val="000000"/>
          <w:kern w:val="0"/>
        </w:rPr>
        <w:t>患者</w:t>
      </w:r>
      <w:r w:rsidR="008967E2">
        <w:rPr>
          <w:rFonts w:ascii="Microsoft YaHei" w:eastAsia="Microsoft YaHei" w:hAnsi="Microsoft YaHei" w:cs="Songti SC" w:hint="eastAsia"/>
          <w:color w:val="000000"/>
          <w:kern w:val="0"/>
        </w:rPr>
        <w:t>表现为</w:t>
      </w:r>
      <w:r w:rsidRPr="00765E98">
        <w:rPr>
          <w:rFonts w:ascii="Microsoft YaHei" w:eastAsia="Microsoft YaHei" w:hAnsi="Microsoft YaHei" w:cs="Songti SC" w:hint="eastAsia"/>
          <w:color w:val="000000"/>
          <w:kern w:val="0"/>
        </w:rPr>
        <w:t>口腔黏膜出现红肿、</w:t>
      </w:r>
      <w:r w:rsidR="00BE0AC0">
        <w:rPr>
          <w:rFonts w:ascii="Microsoft YaHei" w:eastAsia="Microsoft YaHei" w:hAnsi="Microsoft YaHei" w:cs="Songti SC" w:hint="eastAsia"/>
          <w:color w:val="000000"/>
          <w:kern w:val="0"/>
        </w:rPr>
        <w:t>溃疡、疼痛</w:t>
      </w:r>
      <w:r w:rsidRPr="00765E98">
        <w:rPr>
          <w:rFonts w:ascii="Microsoft YaHei" w:eastAsia="Microsoft YaHei" w:hAnsi="Microsoft YaHei" w:cs="Songti SC" w:hint="eastAsia"/>
          <w:color w:val="000000"/>
          <w:kern w:val="0"/>
        </w:rPr>
        <w:t>，</w:t>
      </w:r>
      <w:r w:rsidR="00BE0AC0">
        <w:rPr>
          <w:rFonts w:ascii="Microsoft YaHei" w:eastAsia="Microsoft YaHei" w:hAnsi="Microsoft YaHei" w:cs="Songti SC" w:hint="eastAsia"/>
          <w:color w:val="000000"/>
          <w:kern w:val="0"/>
        </w:rPr>
        <w:t>影响进食</w:t>
      </w:r>
      <w:r w:rsidRPr="00765E98">
        <w:rPr>
          <w:rFonts w:ascii="Microsoft YaHei" w:eastAsia="Microsoft YaHei" w:hAnsi="Microsoft YaHei" w:cs="Songti SC" w:hint="eastAsia"/>
          <w:color w:val="000000"/>
          <w:kern w:val="0"/>
        </w:rPr>
        <w:t>等。</w:t>
      </w:r>
    </w:p>
    <w:p w14:paraId="3B3B6487" w14:textId="76F5B2E0" w:rsidR="008967E2" w:rsidRPr="00765E98" w:rsidRDefault="00304C69" w:rsidP="00135932">
      <w:pPr>
        <w:widowControl/>
        <w:autoSpaceDE w:val="0"/>
        <w:autoSpaceDN w:val="0"/>
        <w:adjustRightInd w:val="0"/>
        <w:spacing w:after="240"/>
        <w:jc w:val="left"/>
        <w:rPr>
          <w:rFonts w:ascii="Microsoft YaHei" w:eastAsia="Microsoft YaHei" w:hAnsi="Microsoft YaHei" w:cs="Times"/>
          <w:color w:val="000000"/>
          <w:kern w:val="0"/>
        </w:rPr>
      </w:pPr>
      <w:r w:rsidRPr="00765E98">
        <w:rPr>
          <w:rFonts w:ascii="Microsoft YaHei" w:eastAsia="Microsoft YaHei" w:hAnsi="Microsoft YaHei" w:cs="Songti SC" w:hint="eastAsia"/>
          <w:color w:val="000000"/>
          <w:kern w:val="0"/>
        </w:rPr>
        <w:t>请您注意日常口腔卫生，保证每日均衡营养及水的摄入，禁烟</w:t>
      </w:r>
      <w:r w:rsidR="00BE0AC0">
        <w:rPr>
          <w:rFonts w:ascii="Microsoft YaHei" w:eastAsia="Microsoft YaHei" w:hAnsi="Microsoft YaHei" w:cs="Songti SC" w:hint="eastAsia"/>
          <w:color w:val="000000"/>
          <w:kern w:val="0"/>
        </w:rPr>
        <w:t>、</w:t>
      </w:r>
      <w:r w:rsidRPr="00765E98">
        <w:rPr>
          <w:rFonts w:ascii="Microsoft YaHei" w:eastAsia="Microsoft YaHei" w:hAnsi="Microsoft YaHei" w:cs="Songti SC" w:hint="eastAsia"/>
          <w:color w:val="000000"/>
          <w:kern w:val="0"/>
        </w:rPr>
        <w:t>酒，禁用含酒精的含漱剂，唇部干燥可使用无刺激性油膏。</w:t>
      </w:r>
    </w:p>
    <w:p w14:paraId="5BDB7A4E" w14:textId="158C6792" w:rsidR="008967E2" w:rsidRPr="00765E98" w:rsidRDefault="00304C69" w:rsidP="00135932">
      <w:pPr>
        <w:widowControl/>
        <w:autoSpaceDE w:val="0"/>
        <w:autoSpaceDN w:val="0"/>
        <w:adjustRightInd w:val="0"/>
        <w:spacing w:after="240"/>
        <w:jc w:val="left"/>
        <w:rPr>
          <w:rFonts w:ascii="Microsoft YaHei" w:eastAsia="Microsoft YaHei" w:hAnsi="Microsoft YaHei" w:cs="Times"/>
          <w:b/>
          <w:bCs/>
          <w:color w:val="000000"/>
          <w:kern w:val="0"/>
        </w:rPr>
      </w:pPr>
      <w:r w:rsidRPr="00765E98">
        <w:rPr>
          <w:rFonts w:ascii="Microsoft YaHei" w:eastAsia="Microsoft YaHei" w:hAnsi="Microsoft YaHei" w:cs="Times"/>
          <w:b/>
          <w:bCs/>
          <w:color w:val="000000"/>
          <w:kern w:val="0"/>
        </w:rPr>
        <w:t xml:space="preserve">4.5 </w:t>
      </w:r>
      <w:r w:rsidRPr="00765E98">
        <w:rPr>
          <w:rFonts w:ascii="Microsoft YaHei" w:eastAsia="Microsoft YaHei" w:hAnsi="Microsoft YaHei" w:cs="Songti SC" w:hint="eastAsia"/>
          <w:b/>
          <w:bCs/>
          <w:color w:val="000000"/>
          <w:kern w:val="0"/>
        </w:rPr>
        <w:t>肺部问题</w:t>
      </w:r>
      <w:r w:rsidR="008967E2">
        <w:rPr>
          <w:rFonts w:ascii="Microsoft YaHei" w:eastAsia="Microsoft YaHei" w:hAnsi="Microsoft YaHei" w:cs="Songti SC" w:hint="eastAsia"/>
          <w:b/>
          <w:bCs/>
          <w:color w:val="000000"/>
          <w:kern w:val="0"/>
        </w:rPr>
        <w:t>的特点及处理</w:t>
      </w:r>
    </w:p>
    <w:p w14:paraId="0C117D85" w14:textId="15D59758" w:rsidR="00304C69" w:rsidRPr="00765E98" w:rsidRDefault="009A2A18" w:rsidP="00765E98">
      <w:pPr>
        <w:widowControl/>
        <w:autoSpaceDE w:val="0"/>
        <w:autoSpaceDN w:val="0"/>
        <w:adjustRightInd w:val="0"/>
        <w:spacing w:after="240"/>
        <w:jc w:val="left"/>
        <w:rPr>
          <w:rFonts w:ascii="Microsoft YaHei" w:eastAsia="Microsoft YaHei" w:hAnsi="Microsoft YaHei" w:cs="Songti SC"/>
          <w:color w:val="000000"/>
          <w:kern w:val="0"/>
        </w:rPr>
      </w:pPr>
      <w:r>
        <w:rPr>
          <w:rFonts w:ascii="Microsoft YaHei" w:eastAsia="Microsoft YaHei" w:hAnsi="Microsoft YaHei" w:cs="Songti SC" w:hint="eastAsia"/>
          <w:color w:val="000000"/>
          <w:kern w:val="0"/>
        </w:rPr>
        <w:t xml:space="preserve"> </w:t>
      </w:r>
      <w:r>
        <w:rPr>
          <w:rFonts w:ascii="Microsoft YaHei" w:eastAsia="Microsoft YaHei" w:hAnsi="Microsoft YaHei" w:cs="Songti SC"/>
          <w:color w:val="000000"/>
          <w:kern w:val="0"/>
        </w:rPr>
        <w:t xml:space="preserve"> </w:t>
      </w:r>
      <w:r w:rsidR="003E4346">
        <w:rPr>
          <w:rFonts w:ascii="Microsoft YaHei" w:eastAsia="Microsoft YaHei" w:hAnsi="Microsoft YaHei" w:cs="Songti SC" w:hint="eastAsia"/>
          <w:color w:val="000000"/>
          <w:kern w:val="0"/>
        </w:rPr>
        <w:t>当出现如</w:t>
      </w:r>
      <w:r w:rsidR="00304C69" w:rsidRPr="00765E98">
        <w:rPr>
          <w:rFonts w:ascii="Microsoft YaHei" w:eastAsia="Microsoft YaHei" w:hAnsi="Microsoft YaHei" w:cs="Songti SC" w:hint="eastAsia"/>
          <w:color w:val="000000"/>
          <w:kern w:val="0"/>
        </w:rPr>
        <w:t>呼吸困难</w:t>
      </w:r>
      <w:r w:rsidR="00BE0AC0">
        <w:rPr>
          <w:rFonts w:ascii="Microsoft YaHei" w:eastAsia="Microsoft YaHei" w:hAnsi="Microsoft YaHei" w:cs="Songti SC" w:hint="eastAsia"/>
          <w:color w:val="000000"/>
          <w:kern w:val="0"/>
        </w:rPr>
        <w:t>加重</w:t>
      </w:r>
      <w:r w:rsidR="00133524">
        <w:rPr>
          <w:rFonts w:ascii="Microsoft YaHei" w:eastAsia="Microsoft YaHei" w:hAnsi="Microsoft YaHei" w:cs="Songti SC" w:hint="eastAsia"/>
          <w:color w:val="000000"/>
          <w:kern w:val="0"/>
        </w:rPr>
        <w:t>、</w:t>
      </w:r>
      <w:r w:rsidR="003E4346" w:rsidRPr="00D764E5">
        <w:rPr>
          <w:rFonts w:ascii="Microsoft YaHei" w:eastAsia="Microsoft YaHei" w:hAnsi="Microsoft YaHei" w:cs="Songti SC" w:hint="eastAsia"/>
          <w:color w:val="000000"/>
          <w:kern w:val="0"/>
        </w:rPr>
        <w:t>咳嗽</w:t>
      </w:r>
      <w:r w:rsidR="003E4346">
        <w:rPr>
          <w:rFonts w:ascii="Microsoft YaHei" w:eastAsia="Microsoft YaHei" w:hAnsi="Microsoft YaHei" w:cs="Songti SC" w:hint="eastAsia"/>
          <w:color w:val="000000"/>
          <w:kern w:val="0"/>
        </w:rPr>
        <w:t>、咳痰、</w:t>
      </w:r>
      <w:r w:rsidR="00304C69" w:rsidRPr="00765E98">
        <w:rPr>
          <w:rFonts w:ascii="Microsoft YaHei" w:eastAsia="Microsoft YaHei" w:hAnsi="Microsoft YaHei" w:cs="Songti SC" w:hint="eastAsia"/>
          <w:color w:val="000000"/>
          <w:kern w:val="0"/>
        </w:rPr>
        <w:t>低热</w:t>
      </w:r>
      <w:r w:rsidR="00BE0AC0">
        <w:rPr>
          <w:rFonts w:ascii="Microsoft YaHei" w:eastAsia="Microsoft YaHei" w:hAnsi="Microsoft YaHei" w:cs="Songti SC" w:hint="eastAsia"/>
          <w:color w:val="000000"/>
          <w:kern w:val="0"/>
        </w:rPr>
        <w:t>、</w:t>
      </w:r>
      <w:r w:rsidR="00304C69" w:rsidRPr="00765E98">
        <w:rPr>
          <w:rFonts w:ascii="Microsoft YaHei" w:eastAsia="Microsoft YaHei" w:hAnsi="Microsoft YaHei" w:cs="Songti SC" w:hint="eastAsia"/>
          <w:color w:val="000000"/>
          <w:kern w:val="0"/>
        </w:rPr>
        <w:t>食欲减退、消瘦、乏力等</w:t>
      </w:r>
      <w:r w:rsidR="003113F7">
        <w:rPr>
          <w:rFonts w:ascii="Microsoft YaHei" w:eastAsia="Microsoft YaHei" w:hAnsi="Microsoft YaHei" w:cs="Songti SC" w:hint="eastAsia"/>
          <w:color w:val="000000"/>
          <w:kern w:val="0"/>
        </w:rPr>
        <w:t>症状时，</w:t>
      </w:r>
      <w:r w:rsidR="00BE0AC0">
        <w:rPr>
          <w:rFonts w:ascii="Microsoft YaHei" w:eastAsia="Microsoft YaHei" w:hAnsi="Microsoft YaHei" w:cs="Songti SC" w:hint="eastAsia"/>
          <w:color w:val="000000"/>
          <w:kern w:val="0"/>
        </w:rPr>
        <w:t>请及时联系</w:t>
      </w:r>
      <w:r w:rsidR="003113F7">
        <w:rPr>
          <w:rFonts w:ascii="Microsoft YaHei" w:eastAsia="Microsoft YaHei" w:hAnsi="Microsoft YaHei" w:cs="Songti SC" w:hint="eastAsia"/>
          <w:color w:val="000000"/>
          <w:kern w:val="0"/>
        </w:rPr>
        <w:t>研究</w:t>
      </w:r>
      <w:r w:rsidR="00BE0AC0">
        <w:rPr>
          <w:rFonts w:ascii="Microsoft YaHei" w:eastAsia="Microsoft YaHei" w:hAnsi="Microsoft YaHei" w:cs="Songti SC" w:hint="eastAsia"/>
          <w:color w:val="000000"/>
          <w:kern w:val="0"/>
        </w:rPr>
        <w:t>医生</w:t>
      </w:r>
      <w:r w:rsidR="003113F7">
        <w:rPr>
          <w:rFonts w:ascii="Microsoft YaHei" w:eastAsia="Microsoft YaHei" w:hAnsi="Microsoft YaHei" w:cs="Songti SC" w:hint="eastAsia"/>
          <w:color w:val="000000"/>
          <w:kern w:val="0"/>
        </w:rPr>
        <w:t>。</w:t>
      </w:r>
    </w:p>
    <w:p w14:paraId="4C646A9A" w14:textId="2B7D28E4" w:rsidR="00304C69" w:rsidRPr="00765E98" w:rsidRDefault="00304C69" w:rsidP="00135932">
      <w:pPr>
        <w:widowControl/>
        <w:autoSpaceDE w:val="0"/>
        <w:autoSpaceDN w:val="0"/>
        <w:adjustRightInd w:val="0"/>
        <w:spacing w:after="240"/>
        <w:jc w:val="left"/>
        <w:rPr>
          <w:rFonts w:ascii="Microsoft YaHei" w:eastAsia="Microsoft YaHei" w:hAnsi="Microsoft YaHei" w:cs="Times"/>
          <w:b/>
          <w:bCs/>
          <w:color w:val="000000"/>
          <w:kern w:val="0"/>
        </w:rPr>
      </w:pPr>
      <w:r w:rsidRPr="00765E98">
        <w:rPr>
          <w:rFonts w:ascii="Microsoft YaHei" w:eastAsia="Microsoft YaHei" w:hAnsi="Microsoft YaHei" w:cs="Times"/>
          <w:b/>
          <w:bCs/>
          <w:color w:val="000000"/>
          <w:kern w:val="0"/>
        </w:rPr>
        <w:t xml:space="preserve">4.6 </w:t>
      </w:r>
      <w:r w:rsidRPr="00765E98">
        <w:rPr>
          <w:rFonts w:ascii="Microsoft YaHei" w:eastAsia="Microsoft YaHei" w:hAnsi="Microsoft YaHei" w:cs="Songti SC" w:hint="eastAsia"/>
          <w:b/>
          <w:bCs/>
          <w:color w:val="000000"/>
          <w:kern w:val="0"/>
        </w:rPr>
        <w:t>眼器官疾病</w:t>
      </w:r>
      <w:r w:rsidR="00133524">
        <w:rPr>
          <w:rFonts w:ascii="Microsoft YaHei" w:eastAsia="Microsoft YaHei" w:hAnsi="Microsoft YaHei" w:cs="Songti SC" w:hint="eastAsia"/>
          <w:b/>
          <w:bCs/>
          <w:color w:val="000000"/>
          <w:kern w:val="0"/>
        </w:rPr>
        <w:t>的特点、预防及处理</w:t>
      </w:r>
    </w:p>
    <w:p w14:paraId="25EEADCB" w14:textId="0E9B895B" w:rsidR="00133524" w:rsidRDefault="003E4346" w:rsidP="00135932">
      <w:pPr>
        <w:widowControl/>
        <w:autoSpaceDE w:val="0"/>
        <w:autoSpaceDN w:val="0"/>
        <w:adjustRightInd w:val="0"/>
        <w:spacing w:after="240"/>
        <w:jc w:val="left"/>
        <w:rPr>
          <w:rFonts w:ascii="Microsoft YaHei" w:eastAsia="Microsoft YaHei" w:hAnsi="Microsoft YaHei" w:cs="Songti SC"/>
          <w:color w:val="000000"/>
          <w:kern w:val="0"/>
        </w:rPr>
      </w:pPr>
      <w:r>
        <w:rPr>
          <w:rFonts w:ascii="Microsoft YaHei" w:eastAsia="Microsoft YaHei" w:hAnsi="Microsoft YaHei" w:cs="Songti SC" w:hint="eastAsia"/>
          <w:color w:val="000000"/>
          <w:kern w:val="0"/>
        </w:rPr>
        <w:t>当出现</w:t>
      </w:r>
      <w:r w:rsidR="00304C69" w:rsidRPr="00765E98">
        <w:rPr>
          <w:rFonts w:ascii="Microsoft YaHei" w:eastAsia="Microsoft YaHei" w:hAnsi="Microsoft YaHei" w:cs="Songti SC" w:hint="eastAsia"/>
          <w:color w:val="000000"/>
          <w:kern w:val="0"/>
        </w:rPr>
        <w:t>如眼</w:t>
      </w:r>
      <w:r w:rsidR="00C7009C">
        <w:rPr>
          <w:rFonts w:ascii="Microsoft YaHei" w:eastAsia="Microsoft YaHei" w:hAnsi="Microsoft YaHei" w:cs="Songti SC" w:hint="eastAsia"/>
          <w:color w:val="000000"/>
          <w:kern w:val="0"/>
        </w:rPr>
        <w:t>干</w:t>
      </w:r>
      <w:r w:rsidR="00A51C3C">
        <w:rPr>
          <w:rFonts w:ascii="Microsoft YaHei" w:eastAsia="Microsoft YaHei" w:hAnsi="Microsoft YaHei" w:cs="Songti SC" w:hint="eastAsia"/>
          <w:color w:val="000000"/>
          <w:kern w:val="0"/>
        </w:rPr>
        <w:t>、</w:t>
      </w:r>
      <w:r w:rsidR="00C326FF">
        <w:rPr>
          <w:rFonts w:ascii="Microsoft YaHei" w:eastAsia="Microsoft YaHei" w:hAnsi="Microsoft YaHei" w:cs="Songti SC" w:hint="eastAsia"/>
          <w:color w:val="000000"/>
          <w:kern w:val="0"/>
        </w:rPr>
        <w:t>眼睛</w:t>
      </w:r>
      <w:r w:rsidR="00B153A5">
        <w:rPr>
          <w:rFonts w:ascii="Microsoft YaHei" w:eastAsia="Microsoft YaHei" w:hAnsi="Microsoft YaHei" w:cs="Songti SC" w:hint="eastAsia"/>
          <w:color w:val="000000"/>
          <w:kern w:val="0"/>
        </w:rPr>
        <w:t>发红、</w:t>
      </w:r>
      <w:r w:rsidR="00C7009C">
        <w:rPr>
          <w:rFonts w:ascii="Microsoft YaHei" w:eastAsia="Microsoft YaHei" w:hAnsi="Microsoft YaHei" w:cs="Songti SC" w:hint="eastAsia"/>
          <w:color w:val="000000"/>
          <w:kern w:val="0"/>
        </w:rPr>
        <w:t>眼部</w:t>
      </w:r>
      <w:r w:rsidR="00B153A5">
        <w:rPr>
          <w:rFonts w:ascii="Microsoft YaHei" w:eastAsia="Microsoft YaHei" w:hAnsi="Microsoft YaHei" w:cs="Songti SC" w:hint="eastAsia"/>
          <w:color w:val="000000"/>
          <w:kern w:val="0"/>
        </w:rPr>
        <w:t>疼痛</w:t>
      </w:r>
      <w:r w:rsidR="00A51C3C">
        <w:rPr>
          <w:rFonts w:ascii="Microsoft YaHei" w:eastAsia="Microsoft YaHei" w:hAnsi="Microsoft YaHei" w:cs="Songti SC" w:hint="eastAsia"/>
          <w:color w:val="000000"/>
          <w:kern w:val="0"/>
        </w:rPr>
        <w:t>、</w:t>
      </w:r>
      <w:r w:rsidR="00C326FF">
        <w:rPr>
          <w:rFonts w:ascii="Microsoft YaHei" w:eastAsia="Microsoft YaHei" w:hAnsi="Microsoft YaHei" w:cs="Songti SC" w:hint="eastAsia"/>
          <w:color w:val="000000"/>
          <w:kern w:val="0"/>
        </w:rPr>
        <w:t>眼内异物感、</w:t>
      </w:r>
      <w:r w:rsidR="00B153A5">
        <w:rPr>
          <w:rFonts w:ascii="Microsoft YaHei" w:eastAsia="Microsoft YaHei" w:hAnsi="Microsoft YaHei" w:cs="Songti SC" w:hint="eastAsia"/>
          <w:color w:val="000000"/>
          <w:kern w:val="0"/>
        </w:rPr>
        <w:t>畏光</w:t>
      </w:r>
      <w:r w:rsidRPr="00FE7279">
        <w:rPr>
          <w:rFonts w:ascii="Microsoft YaHei" w:eastAsia="Microsoft YaHei" w:hAnsi="Microsoft YaHei" w:cs="Songti SC" w:hint="eastAsia"/>
          <w:color w:val="000000"/>
          <w:kern w:val="0"/>
        </w:rPr>
        <w:t>、视觉模糊、</w:t>
      </w:r>
      <w:r w:rsidRPr="000C78D8">
        <w:rPr>
          <w:rFonts w:ascii="Microsoft YaHei" w:eastAsia="Microsoft YaHei" w:hAnsi="Microsoft YaHei" w:cs="Songti SC" w:hint="eastAsia"/>
          <w:color w:val="000000"/>
          <w:kern w:val="0"/>
        </w:rPr>
        <w:t>眼部炎症</w:t>
      </w:r>
      <w:r w:rsidR="00B153A5">
        <w:rPr>
          <w:rFonts w:ascii="Microsoft YaHei" w:eastAsia="Microsoft YaHei" w:hAnsi="Microsoft YaHei" w:cs="Songti SC" w:hint="eastAsia"/>
          <w:color w:val="000000"/>
          <w:kern w:val="0"/>
        </w:rPr>
        <w:t>、</w:t>
      </w:r>
      <w:r w:rsidR="00B153A5" w:rsidRPr="00F24DD8">
        <w:rPr>
          <w:rFonts w:ascii="Microsoft YaHei" w:eastAsia="Microsoft YaHei" w:hAnsi="Microsoft YaHei" w:cs="Songti SC" w:hint="eastAsia"/>
          <w:color w:val="000000"/>
          <w:kern w:val="0"/>
        </w:rPr>
        <w:t>睫毛生长异常</w:t>
      </w:r>
      <w:r w:rsidR="00954FCD">
        <w:rPr>
          <w:rFonts w:ascii="Microsoft YaHei" w:eastAsia="Microsoft YaHei" w:hAnsi="Microsoft YaHei" w:cs="Songti SC" w:hint="eastAsia"/>
          <w:color w:val="000000"/>
          <w:kern w:val="0"/>
        </w:rPr>
        <w:t>等眼部不适症状时，请及时联系研究医生。</w:t>
      </w:r>
    </w:p>
    <w:p w14:paraId="6F9B1A25" w14:textId="06A5E980" w:rsidR="00133524" w:rsidRDefault="00133524" w:rsidP="00135932">
      <w:pPr>
        <w:widowControl/>
        <w:autoSpaceDE w:val="0"/>
        <w:autoSpaceDN w:val="0"/>
        <w:adjustRightInd w:val="0"/>
        <w:spacing w:after="240"/>
        <w:jc w:val="left"/>
        <w:rPr>
          <w:rFonts w:ascii="Microsoft YaHei" w:eastAsia="Microsoft YaHei" w:hAnsi="Microsoft YaHei" w:cs="Songti SC"/>
          <w:color w:val="000000"/>
          <w:kern w:val="0"/>
        </w:rPr>
      </w:pPr>
      <w:r>
        <w:rPr>
          <w:rFonts w:ascii="Microsoft YaHei" w:eastAsia="Microsoft YaHei" w:hAnsi="Microsoft YaHei" w:cs="Songti SC" w:hint="eastAsia"/>
          <w:color w:val="000000"/>
          <w:kern w:val="0"/>
        </w:rPr>
        <w:t>未经允许</w:t>
      </w:r>
      <w:r w:rsidR="00304C69" w:rsidRPr="00765E98">
        <w:rPr>
          <w:rFonts w:ascii="Microsoft YaHei" w:eastAsia="Microsoft YaHei" w:hAnsi="Microsoft YaHei" w:cs="Songti SC" w:hint="eastAsia"/>
          <w:color w:val="000000"/>
          <w:kern w:val="0"/>
        </w:rPr>
        <w:t>，请不要随意使用滴眼液或眼膏来治疗眼部症状</w:t>
      </w:r>
      <w:r w:rsidR="00C326FF">
        <w:rPr>
          <w:rFonts w:ascii="Microsoft YaHei" w:eastAsia="Microsoft YaHei" w:hAnsi="Microsoft YaHei" w:cs="Songti SC" w:hint="eastAsia"/>
          <w:color w:val="000000"/>
          <w:kern w:val="0"/>
        </w:rPr>
        <w:t>。</w:t>
      </w:r>
    </w:p>
    <w:p w14:paraId="4F164D33" w14:textId="7D1BB6F6" w:rsidR="0062403F" w:rsidRDefault="00304C69" w:rsidP="00135932">
      <w:pPr>
        <w:widowControl/>
        <w:autoSpaceDE w:val="0"/>
        <w:autoSpaceDN w:val="0"/>
        <w:adjustRightInd w:val="0"/>
        <w:spacing w:after="240"/>
        <w:jc w:val="left"/>
        <w:rPr>
          <w:rFonts w:ascii="Microsoft YaHei" w:eastAsia="Microsoft YaHei" w:hAnsi="Microsoft YaHei" w:cs="Songti SC"/>
          <w:color w:val="000000"/>
          <w:kern w:val="0"/>
        </w:rPr>
      </w:pPr>
      <w:r w:rsidRPr="00765E98">
        <w:rPr>
          <w:rFonts w:ascii="Microsoft YaHei" w:eastAsia="Microsoft YaHei" w:hAnsi="Microsoft YaHei" w:cs="Songti SC" w:hint="eastAsia"/>
          <w:color w:val="000000"/>
          <w:kern w:val="0"/>
        </w:rPr>
        <w:t>佩戴隐形眼镜的患者，出现</w:t>
      </w:r>
      <w:r w:rsidR="00133524">
        <w:rPr>
          <w:rFonts w:ascii="Microsoft YaHei" w:eastAsia="Microsoft YaHei" w:hAnsi="Microsoft YaHei" w:cs="Songti SC" w:hint="eastAsia"/>
          <w:color w:val="000000"/>
          <w:kern w:val="0"/>
        </w:rPr>
        <w:t>任何程度</w:t>
      </w:r>
      <w:r w:rsidRPr="00765E98">
        <w:rPr>
          <w:rFonts w:ascii="Microsoft YaHei" w:eastAsia="Microsoft YaHei" w:hAnsi="Microsoft YaHei" w:cs="Songti SC" w:hint="eastAsia"/>
          <w:color w:val="000000"/>
          <w:kern w:val="0"/>
        </w:rPr>
        <w:t>眼部</w:t>
      </w:r>
      <w:r w:rsidR="00133524">
        <w:rPr>
          <w:rFonts w:ascii="Microsoft YaHei" w:eastAsia="Microsoft YaHei" w:hAnsi="Microsoft YaHei" w:cs="Songti SC" w:hint="eastAsia"/>
          <w:color w:val="000000"/>
          <w:kern w:val="0"/>
        </w:rPr>
        <w:t>不适</w:t>
      </w:r>
      <w:r w:rsidRPr="00765E98">
        <w:rPr>
          <w:rFonts w:ascii="Microsoft YaHei" w:eastAsia="Microsoft YaHei" w:hAnsi="Microsoft YaHei" w:cs="Songti SC" w:hint="eastAsia"/>
          <w:color w:val="000000"/>
          <w:kern w:val="0"/>
        </w:rPr>
        <w:t>，建议暂停佩戴隐形眼镜</w:t>
      </w:r>
      <w:r w:rsidR="00133524">
        <w:rPr>
          <w:rFonts w:ascii="Microsoft YaHei" w:eastAsia="Microsoft YaHei" w:hAnsi="Microsoft YaHei" w:cs="Songti SC" w:hint="eastAsia"/>
          <w:color w:val="000000"/>
          <w:kern w:val="0"/>
        </w:rPr>
        <w:t>直到</w:t>
      </w:r>
      <w:r w:rsidR="0062403F">
        <w:rPr>
          <w:rFonts w:ascii="Microsoft YaHei" w:eastAsia="Microsoft YaHei" w:hAnsi="Microsoft YaHei" w:cs="Songti SC" w:hint="eastAsia"/>
          <w:color w:val="000000"/>
          <w:kern w:val="0"/>
        </w:rPr>
        <w:t>研究医生允许。</w:t>
      </w:r>
    </w:p>
    <w:p w14:paraId="7CDBB6FE" w14:textId="66185546" w:rsidR="0062403F" w:rsidRDefault="00304C69" w:rsidP="00135932">
      <w:pPr>
        <w:widowControl/>
        <w:autoSpaceDE w:val="0"/>
        <w:autoSpaceDN w:val="0"/>
        <w:adjustRightInd w:val="0"/>
        <w:spacing w:after="240"/>
        <w:jc w:val="left"/>
        <w:rPr>
          <w:rFonts w:ascii="Microsoft YaHei" w:eastAsia="Microsoft YaHei" w:hAnsi="Microsoft YaHei" w:cs="Times New Roman"/>
          <w:b/>
          <w:bCs/>
          <w:color w:val="000000"/>
          <w:kern w:val="0"/>
        </w:rPr>
      </w:pPr>
      <w:r w:rsidRPr="00765E98">
        <w:rPr>
          <w:rFonts w:ascii="Microsoft YaHei" w:eastAsia="Microsoft YaHei" w:hAnsi="Microsoft YaHei" w:cs="Times New Roman"/>
          <w:b/>
          <w:bCs/>
          <w:color w:val="000000"/>
          <w:kern w:val="0"/>
        </w:rPr>
        <w:t xml:space="preserve">5 </w:t>
      </w:r>
      <w:r w:rsidR="0062403F">
        <w:rPr>
          <w:rFonts w:ascii="Microsoft YaHei" w:eastAsia="Microsoft YaHei" w:hAnsi="Microsoft YaHei" w:cs="Times New Roman" w:hint="eastAsia"/>
          <w:b/>
          <w:bCs/>
          <w:color w:val="000000"/>
          <w:kern w:val="0"/>
        </w:rPr>
        <w:t>注意事项</w:t>
      </w:r>
    </w:p>
    <w:p w14:paraId="23A5C49B" w14:textId="1CCD1771" w:rsidR="002B495E" w:rsidRPr="00765E98" w:rsidRDefault="00CE4AF4" w:rsidP="00135932">
      <w:pPr>
        <w:widowControl/>
        <w:autoSpaceDE w:val="0"/>
        <w:autoSpaceDN w:val="0"/>
        <w:adjustRightInd w:val="0"/>
        <w:spacing w:after="240"/>
        <w:jc w:val="left"/>
        <w:rPr>
          <w:rFonts w:ascii="Microsoft YaHei" w:eastAsia="Microsoft YaHei" w:hAnsi="Microsoft YaHei" w:cs="Times"/>
          <w:color w:val="000000"/>
          <w:kern w:val="0"/>
        </w:rPr>
      </w:pPr>
      <w:r w:rsidRPr="003113F7">
        <w:rPr>
          <w:rFonts w:ascii="Microsoft YaHei" w:eastAsia="Microsoft YaHei" w:hAnsi="Microsoft YaHei" w:cs="Songti SC" w:hint="eastAsia"/>
          <w:color w:val="000000"/>
          <w:kern w:val="0"/>
        </w:rPr>
        <w:t>服药期间如有以上副反应及其他任何不适，请及时联系您的研究医生，以避免病情恶化。如出现严重副反应，可能会暂停或终止用药</w:t>
      </w:r>
      <w:r w:rsidR="00C326FF">
        <w:rPr>
          <w:rFonts w:ascii="Microsoft YaHei" w:eastAsia="Microsoft YaHei" w:hAnsi="Microsoft YaHei" w:cs="Songti SC" w:hint="eastAsia"/>
          <w:color w:val="000000"/>
          <w:kern w:val="0"/>
        </w:rPr>
        <w:t>；</w:t>
      </w:r>
    </w:p>
    <w:p w14:paraId="07F93D04" w14:textId="4764066B" w:rsidR="004952C0" w:rsidRDefault="00304C69" w:rsidP="00135932">
      <w:pPr>
        <w:widowControl/>
        <w:autoSpaceDE w:val="0"/>
        <w:autoSpaceDN w:val="0"/>
        <w:adjustRightInd w:val="0"/>
        <w:spacing w:after="240"/>
        <w:jc w:val="left"/>
        <w:rPr>
          <w:rFonts w:ascii="Microsoft YaHei" w:eastAsia="Microsoft YaHei" w:hAnsi="Microsoft YaHei" w:cs="Songti SC"/>
          <w:color w:val="000000"/>
          <w:kern w:val="0"/>
        </w:rPr>
      </w:pPr>
      <w:r w:rsidRPr="00765E98">
        <w:rPr>
          <w:rFonts w:ascii="Microsoft YaHei" w:eastAsia="Microsoft YaHei" w:hAnsi="Microsoft YaHei" w:cs="Songti SC" w:hint="eastAsia"/>
          <w:color w:val="000000"/>
          <w:kern w:val="0"/>
        </w:rPr>
        <w:t>药物使用需要在研究医生的指导下开展，</w:t>
      </w:r>
      <w:r w:rsidR="00C326FF" w:rsidRPr="00C326FF">
        <w:rPr>
          <w:rFonts w:ascii="Microsoft YaHei" w:eastAsia="Microsoft YaHei" w:hAnsi="Microsoft YaHei" w:cs="Songti SC" w:hint="eastAsia"/>
          <w:color w:val="000000"/>
          <w:kern w:val="0"/>
        </w:rPr>
        <w:t>请遵循您的研究医生医嘱服药</w:t>
      </w:r>
      <w:r w:rsidR="00C326FF">
        <w:rPr>
          <w:rFonts w:ascii="Microsoft YaHei" w:eastAsia="Microsoft YaHei" w:hAnsi="Microsoft YaHei" w:cs="Songti SC" w:hint="eastAsia"/>
          <w:color w:val="000000"/>
          <w:kern w:val="0"/>
        </w:rPr>
        <w:t>，</w:t>
      </w:r>
      <w:r w:rsidRPr="00765E98">
        <w:rPr>
          <w:rFonts w:ascii="Microsoft YaHei" w:eastAsia="Microsoft YaHei" w:hAnsi="Microsoft YaHei" w:cs="Songti SC" w:hint="eastAsia"/>
          <w:color w:val="000000"/>
          <w:kern w:val="0"/>
        </w:rPr>
        <w:t>不要</w:t>
      </w:r>
      <w:r w:rsidR="004952C0">
        <w:rPr>
          <w:rFonts w:ascii="Microsoft YaHei" w:eastAsia="Microsoft YaHei" w:hAnsi="Microsoft YaHei" w:cs="Songti SC" w:hint="eastAsia"/>
          <w:color w:val="000000"/>
          <w:kern w:val="0"/>
        </w:rPr>
        <w:t>随意调整药物剂量</w:t>
      </w:r>
      <w:r w:rsidR="003113F7">
        <w:rPr>
          <w:rFonts w:ascii="Microsoft YaHei" w:eastAsia="Microsoft YaHei" w:hAnsi="Microsoft YaHei" w:cs="Songti SC" w:hint="eastAsia"/>
          <w:color w:val="000000"/>
          <w:kern w:val="0"/>
        </w:rPr>
        <w:t>；</w:t>
      </w:r>
    </w:p>
    <w:p w14:paraId="69987DE9" w14:textId="721C3822" w:rsidR="00304C69" w:rsidRPr="00765E98" w:rsidRDefault="004952C0" w:rsidP="00135932">
      <w:pPr>
        <w:widowControl/>
        <w:autoSpaceDE w:val="0"/>
        <w:autoSpaceDN w:val="0"/>
        <w:adjustRightInd w:val="0"/>
        <w:spacing w:after="240"/>
        <w:jc w:val="left"/>
        <w:rPr>
          <w:rFonts w:ascii="Microsoft YaHei" w:eastAsia="Microsoft YaHei" w:hAnsi="Microsoft YaHei" w:cs="Times"/>
          <w:color w:val="000000"/>
          <w:kern w:val="0"/>
        </w:rPr>
      </w:pPr>
      <w:r>
        <w:rPr>
          <w:rFonts w:ascii="Microsoft YaHei" w:eastAsia="Microsoft YaHei" w:hAnsi="Microsoft YaHei" w:cs="Songti SC" w:hint="eastAsia"/>
          <w:color w:val="000000"/>
          <w:kern w:val="0"/>
        </w:rPr>
        <w:t>禁止将研究药物</w:t>
      </w:r>
      <w:r w:rsidR="00304C69" w:rsidRPr="00765E98">
        <w:rPr>
          <w:rFonts w:ascii="Microsoft YaHei" w:eastAsia="Microsoft YaHei" w:hAnsi="Microsoft YaHei" w:cs="Songti SC" w:hint="eastAsia"/>
          <w:color w:val="000000"/>
          <w:kern w:val="0"/>
        </w:rPr>
        <w:t>提供给其他有类似疾病的患者使用</w:t>
      </w:r>
      <w:r w:rsidR="003113F7">
        <w:rPr>
          <w:rFonts w:ascii="Microsoft YaHei" w:eastAsia="Microsoft YaHei" w:hAnsi="Microsoft YaHei" w:cs="Songti SC" w:hint="eastAsia"/>
          <w:color w:val="000000"/>
          <w:kern w:val="0"/>
        </w:rPr>
        <w:t>；</w:t>
      </w:r>
    </w:p>
    <w:p w14:paraId="1A2330C8" w14:textId="616C1732" w:rsidR="00304C69" w:rsidRPr="00765E98" w:rsidRDefault="004952C0" w:rsidP="00135932">
      <w:pPr>
        <w:widowControl/>
        <w:autoSpaceDE w:val="0"/>
        <w:autoSpaceDN w:val="0"/>
        <w:adjustRightInd w:val="0"/>
        <w:spacing w:after="240"/>
        <w:jc w:val="left"/>
        <w:rPr>
          <w:rFonts w:ascii="Microsoft YaHei" w:eastAsia="Microsoft YaHei" w:hAnsi="Microsoft YaHei" w:cs="Times"/>
          <w:color w:val="000000"/>
          <w:kern w:val="0"/>
        </w:rPr>
      </w:pPr>
      <w:r>
        <w:rPr>
          <w:rFonts w:ascii="Microsoft YaHei" w:eastAsia="Microsoft YaHei" w:hAnsi="Microsoft YaHei" w:cs="Songti SC" w:hint="eastAsia"/>
          <w:color w:val="000000"/>
          <w:kern w:val="0"/>
        </w:rPr>
        <w:t>请</w:t>
      </w:r>
      <w:r w:rsidR="00304C69" w:rsidRPr="00765E98">
        <w:rPr>
          <w:rFonts w:ascii="Microsoft YaHei" w:eastAsia="Microsoft YaHei" w:hAnsi="Microsoft YaHei" w:cs="Songti SC" w:hint="eastAsia"/>
          <w:color w:val="000000"/>
          <w:kern w:val="0"/>
        </w:rPr>
        <w:t>您</w:t>
      </w:r>
      <w:r>
        <w:rPr>
          <w:rFonts w:ascii="Microsoft YaHei" w:eastAsia="Microsoft YaHei" w:hAnsi="Microsoft YaHei" w:cs="Songti SC" w:hint="eastAsia"/>
          <w:color w:val="000000"/>
          <w:kern w:val="0"/>
        </w:rPr>
        <w:t>随时携带</w:t>
      </w:r>
      <w:r w:rsidR="003113F7">
        <w:rPr>
          <w:rFonts w:ascii="Microsoft YaHei" w:eastAsia="Microsoft YaHei" w:hAnsi="Microsoft YaHei" w:cs="Songti SC" w:hint="eastAsia"/>
          <w:color w:val="000000"/>
          <w:kern w:val="0"/>
        </w:rPr>
        <w:t>患者卡，卡片上</w:t>
      </w:r>
      <w:r w:rsidR="00304C69" w:rsidRPr="00765E98">
        <w:rPr>
          <w:rFonts w:ascii="Microsoft YaHei" w:eastAsia="Microsoft YaHei" w:hAnsi="Microsoft YaHei" w:cs="Songti SC" w:hint="eastAsia"/>
          <w:color w:val="000000"/>
          <w:kern w:val="0"/>
        </w:rPr>
        <w:t>记录</w:t>
      </w:r>
      <w:r w:rsidR="003113F7">
        <w:rPr>
          <w:rFonts w:ascii="Microsoft YaHei" w:eastAsia="Microsoft YaHei" w:hAnsi="Microsoft YaHei" w:cs="Songti SC" w:hint="eastAsia"/>
          <w:color w:val="000000"/>
          <w:kern w:val="0"/>
        </w:rPr>
        <w:t>着</w:t>
      </w:r>
      <w:r w:rsidR="00304C69" w:rsidRPr="00765E98">
        <w:rPr>
          <w:rFonts w:ascii="Microsoft YaHei" w:eastAsia="Microsoft YaHei" w:hAnsi="Microsoft YaHei" w:cs="Songti SC" w:hint="eastAsia"/>
          <w:color w:val="000000"/>
          <w:kern w:val="0"/>
        </w:rPr>
        <w:t>研究药品和试验信息的主要联系人的地址和电话号码</w:t>
      </w:r>
      <w:r w:rsidR="003113F7">
        <w:rPr>
          <w:rFonts w:ascii="Microsoft YaHei" w:eastAsia="Microsoft YaHei" w:hAnsi="Microsoft YaHei" w:cs="Songti SC" w:hint="eastAsia"/>
          <w:color w:val="000000"/>
          <w:kern w:val="0"/>
        </w:rPr>
        <w:t>；</w:t>
      </w:r>
    </w:p>
    <w:p w14:paraId="53133A07" w14:textId="57F5CB90" w:rsidR="00304C69" w:rsidRPr="00765E98" w:rsidRDefault="00304C69" w:rsidP="00135932">
      <w:pPr>
        <w:widowControl/>
        <w:autoSpaceDE w:val="0"/>
        <w:autoSpaceDN w:val="0"/>
        <w:adjustRightInd w:val="0"/>
        <w:spacing w:after="240"/>
        <w:jc w:val="left"/>
        <w:rPr>
          <w:rFonts w:ascii="Microsoft YaHei" w:eastAsia="Microsoft YaHei" w:hAnsi="Microsoft YaHei" w:cs="Times"/>
          <w:color w:val="000000"/>
          <w:kern w:val="0"/>
        </w:rPr>
      </w:pPr>
      <w:r w:rsidRPr="00765E98">
        <w:rPr>
          <w:rFonts w:ascii="Microsoft YaHei" w:eastAsia="Microsoft YaHei" w:hAnsi="Microsoft YaHei" w:cs="Songti SC" w:hint="eastAsia"/>
          <w:color w:val="000000"/>
          <w:kern w:val="0"/>
        </w:rPr>
        <w:t>如需了解更多研究相关信息您可以</w:t>
      </w:r>
      <w:r w:rsidR="004952C0">
        <w:rPr>
          <w:rFonts w:ascii="Microsoft YaHei" w:eastAsia="Microsoft YaHei" w:hAnsi="Microsoft YaHei" w:cs="Songti SC" w:hint="eastAsia"/>
          <w:color w:val="000000"/>
          <w:kern w:val="0"/>
        </w:rPr>
        <w:t>参阅</w:t>
      </w:r>
      <w:r w:rsidRPr="00765E98">
        <w:rPr>
          <w:rFonts w:ascii="Microsoft YaHei" w:eastAsia="Microsoft YaHei" w:hAnsi="Microsoft YaHei" w:cs="Songti SC" w:hint="eastAsia"/>
          <w:color w:val="000000"/>
          <w:kern w:val="0"/>
        </w:rPr>
        <w:t>知情同意书</w:t>
      </w:r>
      <w:r w:rsidR="004952C0">
        <w:rPr>
          <w:rFonts w:ascii="Microsoft YaHei" w:eastAsia="Microsoft YaHei" w:hAnsi="Microsoft YaHei" w:cs="Songti SC" w:hint="eastAsia"/>
          <w:color w:val="000000"/>
          <w:kern w:val="0"/>
        </w:rPr>
        <w:t>或</w:t>
      </w:r>
      <w:r w:rsidRPr="00765E98">
        <w:rPr>
          <w:rFonts w:ascii="Microsoft YaHei" w:eastAsia="Microsoft YaHei" w:hAnsi="Microsoft YaHei" w:cs="Songti SC" w:hint="eastAsia"/>
          <w:color w:val="000000"/>
          <w:kern w:val="0"/>
        </w:rPr>
        <w:t>联系您的研究医生。</w:t>
      </w:r>
    </w:p>
    <w:p w14:paraId="32B7C7F2" w14:textId="77777777" w:rsidR="00304C69" w:rsidRPr="00765E98" w:rsidRDefault="00304C69">
      <w:pPr>
        <w:rPr>
          <w:rFonts w:ascii="Microsoft YaHei" w:eastAsia="Microsoft YaHei" w:hAnsi="Microsoft YaHei"/>
        </w:rPr>
      </w:pPr>
    </w:p>
    <w:sectPr w:rsidR="00304C69" w:rsidRPr="00765E98" w:rsidSect="007C3AC9">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10600030101010101"/>
    <w:charset w:val="86"/>
    <w:family w:val="script"/>
    <w:pitch w:val="variable"/>
    <w:sig w:usb0="A00002BF" w:usb1="38CF7CFA" w:usb2="00000016" w:usb3="00000000" w:csb0="0004000F" w:csb1="00000000"/>
  </w:font>
  <w:font w:name="Times New Roman">
    <w:panose1 w:val="02020603050405020304"/>
    <w:charset w:val="00"/>
    <w:family w:val="roman"/>
    <w:pitch w:val="variable"/>
    <w:sig w:usb0="E0002AEF" w:usb1="C0007841" w:usb2="00000009" w:usb3="00000000" w:csb0="000001FF" w:csb1="00000000"/>
  </w:font>
  <w:font w:name="宋体">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8CF3C52" w:usb2="00000016" w:usb3="00000000" w:csb0="0004001F" w:csb1="00000000"/>
  </w:font>
  <w:font w:name="Times">
    <w:panose1 w:val="00000500000000020000"/>
    <w:charset w:val="4D"/>
    <w:family w:val="roman"/>
    <w:notTrueType/>
    <w:pitch w:val="variable"/>
    <w:sig w:usb0="00000003" w:usb1="00000000" w:usb2="00000000" w:usb3="00000000" w:csb0="00000001" w:csb1="00000000"/>
  </w:font>
  <w:font w:name="Songti SC">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script"/>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C69"/>
    <w:rsid w:val="00097570"/>
    <w:rsid w:val="00133524"/>
    <w:rsid w:val="00135932"/>
    <w:rsid w:val="00174518"/>
    <w:rsid w:val="00263929"/>
    <w:rsid w:val="00284F8A"/>
    <w:rsid w:val="002B495E"/>
    <w:rsid w:val="002C7B31"/>
    <w:rsid w:val="002F380B"/>
    <w:rsid w:val="00304C69"/>
    <w:rsid w:val="003113F7"/>
    <w:rsid w:val="003B776F"/>
    <w:rsid w:val="003E4346"/>
    <w:rsid w:val="004952C0"/>
    <w:rsid w:val="004A7EE0"/>
    <w:rsid w:val="0057182A"/>
    <w:rsid w:val="00597B5A"/>
    <w:rsid w:val="0062403F"/>
    <w:rsid w:val="0065114B"/>
    <w:rsid w:val="00666002"/>
    <w:rsid w:val="006A5821"/>
    <w:rsid w:val="006C6D11"/>
    <w:rsid w:val="00720910"/>
    <w:rsid w:val="00765E98"/>
    <w:rsid w:val="00806B69"/>
    <w:rsid w:val="008632F8"/>
    <w:rsid w:val="00875964"/>
    <w:rsid w:val="008967E2"/>
    <w:rsid w:val="00954FCD"/>
    <w:rsid w:val="009A2A18"/>
    <w:rsid w:val="00A51C3C"/>
    <w:rsid w:val="00B153A5"/>
    <w:rsid w:val="00BA40BC"/>
    <w:rsid w:val="00BE0AC0"/>
    <w:rsid w:val="00BE75F4"/>
    <w:rsid w:val="00C06140"/>
    <w:rsid w:val="00C20429"/>
    <w:rsid w:val="00C326FF"/>
    <w:rsid w:val="00C66A66"/>
    <w:rsid w:val="00C7009C"/>
    <w:rsid w:val="00CE4AF4"/>
    <w:rsid w:val="00DF5E44"/>
    <w:rsid w:val="00EE1A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ADD724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40BC"/>
    <w:pPr>
      <w:ind w:firstLineChars="200" w:firstLine="420"/>
    </w:pPr>
  </w:style>
  <w:style w:type="paragraph" w:styleId="a4">
    <w:name w:val="Balloon Text"/>
    <w:basedOn w:val="a"/>
    <w:link w:val="a5"/>
    <w:uiPriority w:val="99"/>
    <w:semiHidden/>
    <w:unhideWhenUsed/>
    <w:rsid w:val="00BA40BC"/>
    <w:rPr>
      <w:rFonts w:ascii="宋体" w:eastAsia="宋体"/>
      <w:sz w:val="18"/>
      <w:szCs w:val="18"/>
    </w:rPr>
  </w:style>
  <w:style w:type="character" w:customStyle="1" w:styleId="a5">
    <w:name w:val="批注框文本字符"/>
    <w:basedOn w:val="a0"/>
    <w:link w:val="a4"/>
    <w:uiPriority w:val="99"/>
    <w:semiHidden/>
    <w:rsid w:val="00BA40BC"/>
    <w:rPr>
      <w:rFonts w:ascii="宋体" w:eastAsia="宋体"/>
      <w:sz w:val="18"/>
      <w:szCs w:val="18"/>
    </w:rPr>
  </w:style>
  <w:style w:type="character" w:styleId="a6">
    <w:name w:val="annotation reference"/>
    <w:basedOn w:val="a0"/>
    <w:uiPriority w:val="99"/>
    <w:semiHidden/>
    <w:unhideWhenUsed/>
    <w:rsid w:val="00CE4AF4"/>
    <w:rPr>
      <w:sz w:val="21"/>
      <w:szCs w:val="21"/>
    </w:rPr>
  </w:style>
  <w:style w:type="paragraph" w:styleId="a7">
    <w:name w:val="annotation text"/>
    <w:basedOn w:val="a"/>
    <w:link w:val="a8"/>
    <w:uiPriority w:val="99"/>
    <w:semiHidden/>
    <w:unhideWhenUsed/>
    <w:rsid w:val="00CE4AF4"/>
    <w:pPr>
      <w:jc w:val="left"/>
    </w:pPr>
  </w:style>
  <w:style w:type="character" w:customStyle="1" w:styleId="a8">
    <w:name w:val="批注文字字符"/>
    <w:basedOn w:val="a0"/>
    <w:link w:val="a7"/>
    <w:uiPriority w:val="99"/>
    <w:semiHidden/>
    <w:rsid w:val="00CE4AF4"/>
  </w:style>
  <w:style w:type="paragraph" w:styleId="a9">
    <w:name w:val="annotation subject"/>
    <w:basedOn w:val="a7"/>
    <w:next w:val="a7"/>
    <w:link w:val="aa"/>
    <w:uiPriority w:val="99"/>
    <w:semiHidden/>
    <w:unhideWhenUsed/>
    <w:rsid w:val="00CE4AF4"/>
    <w:rPr>
      <w:b/>
      <w:bCs/>
    </w:rPr>
  </w:style>
  <w:style w:type="character" w:customStyle="1" w:styleId="aa">
    <w:name w:val="批注主题字符"/>
    <w:basedOn w:val="a8"/>
    <w:link w:val="a9"/>
    <w:uiPriority w:val="99"/>
    <w:semiHidden/>
    <w:rsid w:val="00CE4AF4"/>
    <w:rPr>
      <w:b/>
      <w:bCs/>
    </w:rPr>
  </w:style>
  <w:style w:type="paragraph" w:styleId="ab">
    <w:name w:val="Revision"/>
    <w:hidden/>
    <w:uiPriority w:val="99"/>
    <w:semiHidden/>
    <w:rsid w:val="00CE4A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标题排序"/>
</file>

<file path=customXml/itemProps1.xml><?xml version="1.0" encoding="utf-8"?>
<ds:datastoreItem xmlns:ds="http://schemas.openxmlformats.org/officeDocument/2006/customXml" ds:itemID="{5237DB28-07C5-FE42-AF05-9A771FA18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432</Words>
  <Characters>2468</Characters>
  <Application>Microsoft Macintosh Word</Application>
  <DocSecurity>0</DocSecurity>
  <Lines>20</Lines>
  <Paragraphs>5</Paragraphs>
  <ScaleCrop>false</ScaleCrop>
  <Company/>
  <LinksUpToDate>false</LinksUpToDate>
  <CharactersWithSpaces>2895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用户</dc:creator>
  <cp:keywords/>
  <dc:description/>
  <cp:lastModifiedBy>朱 瑛</cp:lastModifiedBy>
  <cp:revision>3</cp:revision>
  <dcterms:created xsi:type="dcterms:W3CDTF">2019-10-15T02:54:00Z</dcterms:created>
  <dcterms:modified xsi:type="dcterms:W3CDTF">2019-10-15T02:55:00Z</dcterms:modified>
</cp:coreProperties>
</file>